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bookmarkStart w:id="0" w:name="_GoBack"/>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中和街道退役军人服务站</w:t>
      </w: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w:t>
      </w:r>
      <w:r>
        <w:rPr>
          <w:rFonts w:hint="eastAsia" w:ascii="方正小标宋_GBK" w:hAnsi="方正小标宋_GBK" w:eastAsia="方正小标宋_GBK" w:cs="方正小标宋_GBK"/>
          <w:i w:val="0"/>
          <w:iCs w:val="0"/>
          <w:caps w:val="0"/>
          <w:color w:val="333333"/>
          <w:spacing w:val="0"/>
          <w:sz w:val="44"/>
          <w:szCs w:val="44"/>
          <w:shd w:val="clear" w:fill="FFFFFF"/>
          <w:lang w:eastAsia="zh-CN"/>
        </w:rPr>
        <w:t>（</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单位）</w:t>
      </w:r>
      <w:r>
        <w:rPr>
          <w:rFonts w:hint="eastAsia" w:ascii="方正小标宋_GBK" w:hAnsi="方正小标宋_GBK" w:eastAsia="方正小标宋_GBK" w:cs="方正小标宋_GBK"/>
          <w:i w:val="0"/>
          <w:iCs w:val="0"/>
          <w:caps w:val="0"/>
          <w:color w:val="333333"/>
          <w:spacing w:val="0"/>
          <w:sz w:val="44"/>
          <w:szCs w:val="44"/>
          <w:shd w:val="clear" w:fill="FFFFFF"/>
        </w:rPr>
        <w:t>预算情况说明</w:t>
      </w:r>
    </w:p>
    <w:bookmarkEnd w:id="0"/>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sz w:val="32"/>
        </w:rPr>
      </w:pPr>
      <w:r>
        <w:rPr>
          <w:rFonts w:hint="eastAsia" w:ascii="Times New Roman" w:hAnsi="Times New Roman" w:eastAsia="方正仿宋_GBK"/>
          <w:sz w:val="32"/>
        </w:rPr>
        <w:t>负责做好面对面、个性化、一对一服务退役军人工作，做好关系转接、联络接待、困难帮扶、信息采集、情况反映、立功喜报、悬挂光荣牌和“八一”、春节等节日以及重大变故走访慰问等具体事务，搭建政策咨询、帮扶援助、沟通联系、学习交流等活动场所把党和政府的关怀温暖送到每一个退役军人身边；完成上级交办的其他任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sz w:val="32"/>
          <w:lang w:val="en-US" w:eastAsia="zh-CN"/>
        </w:rPr>
        <w:t>中和街道</w:t>
      </w:r>
      <w:r>
        <w:rPr>
          <w:rFonts w:hint="eastAsia" w:ascii="Times New Roman" w:hAnsi="Times New Roman" w:eastAsia="方正仿宋_GBK"/>
          <w:sz w:val="32"/>
        </w:rPr>
        <w:t>退役军人服务站</w:t>
      </w:r>
      <w:r>
        <w:rPr>
          <w:rFonts w:hint="eastAsia" w:ascii="Times New Roman" w:hAnsi="Times New Roman" w:eastAsia="方正仿宋_GBK"/>
          <w:sz w:val="32"/>
          <w:lang w:val="en-US" w:eastAsia="zh-CN"/>
        </w:rPr>
        <w:t>属于中和街道办事处下属事业单位</w:t>
      </w:r>
      <w:r>
        <w:rPr>
          <w:rFonts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32.48</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3.83</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2023年补缴2年住房公积金调整差额等社保调整</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28.82</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1.92</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1.73</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3.83</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3.83</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仿宋_GB2312" w:hAnsi="仿宋_GB2312" w:eastAsia="仿宋_GB2312" w:cs="仿宋_GB2312"/>
          <w:color w:val="auto"/>
          <w:sz w:val="32"/>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3.83</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3.70</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2023年补缴2年住房公积金调整差额等社保调整</w:t>
      </w:r>
      <w:r>
        <w:rPr>
          <w:rFonts w:hint="default" w:ascii="Times New Roman" w:hAnsi="Times New Roman" w:eastAsia="方正仿宋_GBK" w:cs="Times New Roman"/>
          <w:i w:val="0"/>
          <w:iCs w:val="0"/>
          <w:caps w:val="0"/>
          <w:color w:val="333333"/>
          <w:spacing w:val="0"/>
          <w:sz w:val="32"/>
          <w:szCs w:val="32"/>
          <w:u w:val="none"/>
          <w:shd w:val="clear" w:fill="FFFFFF"/>
        </w:rPr>
        <w:t>，主要用</w:t>
      </w:r>
      <w:r>
        <w:rPr>
          <w:rFonts w:ascii="仿宋_GB2312" w:hAnsi="仿宋_GB2312" w:eastAsia="仿宋_GB2312" w:cs="仿宋_GB2312"/>
          <w:color w:val="auto"/>
          <w:sz w:val="32"/>
        </w:rPr>
        <w:t>保障</w:t>
      </w:r>
      <w:r>
        <w:rPr>
          <w:rFonts w:hint="eastAsia" w:ascii="仿宋_GB2312" w:hAnsi="仿宋_GB2312" w:eastAsia="仿宋_GB2312" w:cs="仿宋_GB2312"/>
          <w:color w:val="auto"/>
          <w:sz w:val="32"/>
        </w:rPr>
        <w:t>在职人员工资福利及社会保险缴费，</w:t>
      </w:r>
      <w:r>
        <w:rPr>
          <w:rFonts w:ascii="仿宋_GB2312" w:hAnsi="仿宋_GB2312" w:eastAsia="仿宋_GB2312" w:cs="仿宋_GB2312"/>
          <w:color w:val="auto"/>
          <w:sz w:val="32"/>
        </w:rPr>
        <w:t>退休人员</w:t>
      </w:r>
      <w:r>
        <w:rPr>
          <w:rFonts w:hint="eastAsia" w:ascii="仿宋_GB2312" w:hAnsi="仿宋_GB2312" w:eastAsia="仿宋_GB2312" w:cs="仿宋_GB2312"/>
          <w:color w:val="auto"/>
          <w:sz w:val="32"/>
        </w:rPr>
        <w:t>补助等，保障部门正常运转的各项商品服务支出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0.12</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2023年存在</w:t>
      </w:r>
      <w:r>
        <w:rPr>
          <w:rFonts w:hint="eastAsia" w:ascii="仿宋_GB2312" w:hAnsi="仿宋_GB2312" w:eastAsia="仿宋_GB2312" w:cs="仿宋_GB2312"/>
          <w:color w:val="auto"/>
          <w:sz w:val="32"/>
        </w:rPr>
        <w:t>全国示范退役军人服务站创建工作经费</w:t>
      </w:r>
      <w:r>
        <w:rPr>
          <w:rFonts w:hint="eastAsia" w:ascii="仿宋_GB2312" w:hAnsi="仿宋_GB2312" w:eastAsia="仿宋_GB2312" w:cs="仿宋_GB2312"/>
          <w:color w:val="auto"/>
          <w:sz w:val="32"/>
          <w:lang w:val="en-US" w:eastAsia="zh-CN"/>
        </w:rPr>
        <w:t>预算，2024年</w:t>
      </w:r>
      <w:r>
        <w:rPr>
          <w:rFonts w:hint="eastAsia" w:ascii="Times New Roman" w:hAnsi="Times New Roman" w:eastAsia="方正仿宋_GBK"/>
          <w:sz w:val="32"/>
          <w:lang w:val="en-US" w:eastAsia="zh-CN"/>
        </w:rPr>
        <w:t>无项目支出预算</w:t>
      </w:r>
      <w:r>
        <w:rPr>
          <w:rFonts w:hint="default" w:ascii="仿宋_GB2312" w:hAnsi="仿宋_GB2312" w:eastAsia="仿宋_GB2312" w:cs="仿宋_GB2312"/>
          <w:color w:val="auto"/>
          <w:sz w:val="32"/>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sz w:val="32"/>
          <w:lang w:val="en-US" w:eastAsia="zh-CN"/>
        </w:rPr>
        <w:t>中和街道</w:t>
      </w:r>
      <w:r>
        <w:rPr>
          <w:rFonts w:hint="eastAsia" w:ascii="Times New Roman" w:hAnsi="Times New Roman" w:eastAsia="方正仿宋_GBK"/>
          <w:sz w:val="32"/>
        </w:rPr>
        <w:t>退役军人服务站</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年减少 </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万元，比上年减少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zh-CN"/>
        </w:rPr>
        <w:t>我单位为事业单位，不在机关运行经费统计范围之内</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sz w:val="32"/>
          <w:lang w:val="en-US" w:eastAsia="zh-CN"/>
        </w:rPr>
        <w:t>中和街道</w:t>
      </w:r>
      <w:r>
        <w:rPr>
          <w:rFonts w:hint="eastAsia" w:ascii="Times New Roman" w:hAnsi="Times New Roman" w:eastAsia="方正仿宋_GBK"/>
          <w:sz w:val="32"/>
        </w:rPr>
        <w:t>退役军人服务站</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杨丽华     </w:t>
      </w:r>
      <w:r>
        <w:rPr>
          <w:rFonts w:hint="eastAsia" w:ascii="方正仿宋_GBK" w:hAnsi="方正仿宋_GBK" w:eastAsia="方正仿宋_GBK" w:cs="方正仿宋_GBK"/>
          <w:sz w:val="32"/>
          <w:szCs w:val="32"/>
          <w:lang w:eastAsia="zh-CN"/>
        </w:rPr>
        <w:t>联系方式：</w:t>
      </w:r>
      <w:r>
        <w:rPr>
          <w:rFonts w:hint="eastAsia" w:ascii="Times New Roman" w:hAnsi="Times New Roman" w:eastAsia="方正仿宋_GBK" w:cs="Times New Roman"/>
          <w:i w:val="0"/>
          <w:iCs w:val="0"/>
          <w:caps w:val="0"/>
          <w:color w:val="333333"/>
          <w:spacing w:val="0"/>
          <w:kern w:val="0"/>
          <w:sz w:val="32"/>
          <w:szCs w:val="32"/>
          <w:u w:val="none"/>
          <w:shd w:val="clear" w:fill="FFFFFF"/>
          <w:lang w:val="en-US" w:eastAsia="zh-CN" w:bidi="ar"/>
        </w:rPr>
        <w:t>023-76869943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7295976"/>
    <w:rsid w:val="091F2889"/>
    <w:rsid w:val="0D3D7151"/>
    <w:rsid w:val="0D47753A"/>
    <w:rsid w:val="10EA445F"/>
    <w:rsid w:val="12BB1E0B"/>
    <w:rsid w:val="14801A54"/>
    <w:rsid w:val="14D1325F"/>
    <w:rsid w:val="16A80163"/>
    <w:rsid w:val="198F6E75"/>
    <w:rsid w:val="1B1625F6"/>
    <w:rsid w:val="1C365209"/>
    <w:rsid w:val="1D87091B"/>
    <w:rsid w:val="1E3746BE"/>
    <w:rsid w:val="1ECF4C71"/>
    <w:rsid w:val="2340333C"/>
    <w:rsid w:val="3B4D4013"/>
    <w:rsid w:val="44AC4783"/>
    <w:rsid w:val="46067EC0"/>
    <w:rsid w:val="46E60A42"/>
    <w:rsid w:val="47E12F43"/>
    <w:rsid w:val="490E5B0E"/>
    <w:rsid w:val="4E0D644A"/>
    <w:rsid w:val="53495889"/>
    <w:rsid w:val="547208FD"/>
    <w:rsid w:val="5BAB48AC"/>
    <w:rsid w:val="5BB170CB"/>
    <w:rsid w:val="5E9F6D41"/>
    <w:rsid w:val="5F424B60"/>
    <w:rsid w:val="67C47E6E"/>
    <w:rsid w:val="68480129"/>
    <w:rsid w:val="6ADC58FA"/>
    <w:rsid w:val="710F3952"/>
    <w:rsid w:val="71774FB6"/>
    <w:rsid w:val="73F31220"/>
    <w:rsid w:val="73F95AD4"/>
    <w:rsid w:val="7BAF3E73"/>
    <w:rsid w:val="7BC65352"/>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ASUS</cp:lastModifiedBy>
  <dcterms:modified xsi:type="dcterms:W3CDTF">2024-02-07T03:20:02Z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F44D2AF8A2C742C2BD20A5082B04F5CC</vt:lpwstr>
  </property>
</Properties>
</file>