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方正小标宋_GBK" w:hAnsi="方正小标宋_GBK" w:eastAsia="方正小标宋_GBK" w:cs="方正小标宋_GBK"/>
          <w:sz w:val="37"/>
          <w:szCs w:val="37"/>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方正小标宋_GBK" w:hAnsi="方正小标宋_GBK" w:eastAsia="方正小标宋_GBK" w:cs="方正小标宋_GBK"/>
          <w:sz w:val="37"/>
          <w:szCs w:val="37"/>
          <w:lang w:val="en-US" w:eastAsia="zh-CN"/>
        </w:rPr>
      </w:pPr>
      <w:r>
        <w:rPr>
          <w:rFonts w:hint="eastAsia" w:ascii="方正小标宋_GBK" w:hAnsi="方正小标宋_GBK" w:eastAsia="方正小标宋_GBK" w:cs="方正小标宋_GBK"/>
          <w:spacing w:val="-23"/>
          <w:w w:val="100"/>
          <w:sz w:val="40"/>
          <w:szCs w:val="40"/>
        </w:rPr>
        <w:t>中共秀山土家族苗族自治县清溪场街道工作委员会</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方正小标宋_GBK" w:hAnsi="方正小标宋_GBK" w:eastAsia="方正小标宋_GBK" w:cs="方正小标宋_GBK"/>
          <w:spacing w:val="-23"/>
          <w:w w:val="100"/>
          <w:sz w:val="40"/>
          <w:szCs w:val="40"/>
          <w:lang w:val="en-US" w:eastAsia="zh-CN"/>
        </w:rPr>
      </w:pPr>
      <w:r>
        <w:rPr>
          <w:rFonts w:hint="eastAsia" w:ascii="方正小标宋_GBK" w:hAnsi="方正小标宋_GBK" w:eastAsia="方正小标宋_GBK" w:cs="方正小标宋_GBK"/>
          <w:spacing w:val="-23"/>
          <w:w w:val="100"/>
          <w:sz w:val="40"/>
          <w:szCs w:val="40"/>
          <w:lang w:val="en-US" w:eastAsia="zh-CN"/>
        </w:rPr>
        <w:t>秀山土家族苗族自治县</w:t>
      </w:r>
      <w:r>
        <w:rPr>
          <w:rFonts w:hint="eastAsia" w:ascii="方正小标宋_GBK" w:hAnsi="方正小标宋_GBK" w:eastAsia="方正小标宋_GBK" w:cs="方正小标宋_GBK"/>
          <w:spacing w:val="-23"/>
          <w:w w:val="100"/>
          <w:sz w:val="40"/>
          <w:szCs w:val="40"/>
        </w:rPr>
        <w:t>清溪场街道</w:t>
      </w:r>
      <w:r>
        <w:rPr>
          <w:rFonts w:hint="eastAsia" w:ascii="方正小标宋_GBK" w:hAnsi="方正小标宋_GBK" w:eastAsia="方正小标宋_GBK" w:cs="方正小标宋_GBK"/>
          <w:spacing w:val="-23"/>
          <w:w w:val="100"/>
          <w:sz w:val="40"/>
          <w:szCs w:val="40"/>
          <w:lang w:eastAsia="zh-CN"/>
        </w:rPr>
        <w:t>办事处</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方正小标宋_GBK" w:hAnsi="方正小标宋_GBK" w:eastAsia="方正小标宋_GBK" w:cs="方正小标宋_GBK"/>
          <w:spacing w:val="-23"/>
          <w:w w:val="100"/>
          <w:sz w:val="40"/>
          <w:szCs w:val="40"/>
        </w:rPr>
      </w:pPr>
      <w:r>
        <w:rPr>
          <w:rFonts w:hint="eastAsia" w:ascii="方正小标宋_GBK" w:hAnsi="方正小标宋_GBK" w:eastAsia="方正小标宋_GBK" w:cs="方正小标宋_GBK"/>
          <w:spacing w:val="-23"/>
          <w:w w:val="100"/>
          <w:sz w:val="40"/>
          <w:szCs w:val="40"/>
          <w:lang w:val="en-US" w:eastAsia="zh-CN"/>
        </w:rPr>
        <w:t>关于</w:t>
      </w:r>
      <w:r>
        <w:rPr>
          <w:rFonts w:hint="eastAsia" w:ascii="方正小标宋_GBK" w:hAnsi="方正小标宋_GBK" w:eastAsia="方正小标宋_GBK" w:cs="方正小标宋_GBK"/>
          <w:spacing w:val="-23"/>
          <w:w w:val="100"/>
          <w:sz w:val="40"/>
          <w:szCs w:val="40"/>
        </w:rPr>
        <w:t>2024年法治政府建设</w:t>
      </w:r>
      <w:r>
        <w:rPr>
          <w:rFonts w:hint="eastAsia" w:ascii="方正小标宋_GBK" w:hAnsi="方正小标宋_GBK" w:eastAsia="方正小标宋_GBK" w:cs="方正小标宋_GBK"/>
          <w:spacing w:val="-23"/>
          <w:w w:val="100"/>
          <w:sz w:val="40"/>
          <w:szCs w:val="40"/>
          <w:lang w:val="en-US" w:eastAsia="zh-CN"/>
        </w:rPr>
        <w:t>情况的</w:t>
      </w:r>
      <w:r>
        <w:rPr>
          <w:rFonts w:hint="eastAsia" w:ascii="方正小标宋_GBK" w:hAnsi="方正小标宋_GBK" w:eastAsia="方正小标宋_GBK" w:cs="方正小标宋_GBK"/>
          <w:spacing w:val="-23"/>
          <w:w w:val="100"/>
          <w:sz w:val="40"/>
          <w:szCs w:val="40"/>
        </w:rPr>
        <w:t>报告</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方正小标宋_GBK" w:hAnsi="方正小标宋_GBK" w:eastAsia="方正小标宋_GBK" w:cs="方正小标宋_GBK"/>
          <w:spacing w:val="-23"/>
          <w:w w:val="100"/>
          <w:sz w:val="40"/>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年，我</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党工委、办事处</w:t>
      </w:r>
      <w:r>
        <w:rPr>
          <w:rFonts w:hint="eastAsia" w:ascii="方正仿宋_GBK" w:hAnsi="方正仿宋_GBK" w:eastAsia="方正仿宋_GBK" w:cs="方正仿宋_GBK"/>
          <w:sz w:val="32"/>
          <w:szCs w:val="32"/>
        </w:rPr>
        <w:t>的坚强领导下，认真贯彻落实上级关于法治政府建设的决策部署，紧紧围绕党</w:t>
      </w:r>
      <w:r>
        <w:rPr>
          <w:rFonts w:hint="eastAsia" w:ascii="方正仿宋_GBK" w:hAnsi="方正仿宋_GBK" w:eastAsia="方正仿宋_GBK" w:cs="方正仿宋_GBK"/>
          <w:sz w:val="32"/>
          <w:szCs w:val="32"/>
          <w:lang w:val="en-US" w:eastAsia="zh-CN"/>
        </w:rPr>
        <w:t>工</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val="en-US" w:eastAsia="zh-CN"/>
        </w:rPr>
        <w:t>办事处</w:t>
      </w:r>
      <w:r>
        <w:rPr>
          <w:rFonts w:hint="eastAsia" w:ascii="方正仿宋_GBK" w:hAnsi="方正仿宋_GBK" w:eastAsia="方正仿宋_GBK" w:cs="方正仿宋_GBK"/>
          <w:sz w:val="32"/>
          <w:szCs w:val="32"/>
        </w:rPr>
        <w:t>的中心工作，大力开展“法治示范乡镇”创建活动。通过一系列举措，我</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rPr>
        <w:t>法治政府建设工作取得了显著成效，依法执政、依法行政能力得到提升，基层社会治理更加有序，社会矛盾得到及时化解，社会治安综合治理水平进一步加强。现将具体实施情况汇报如下：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推进法治政府建设主要举措和成效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强化组织领导，构建法治政府建设新格局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为确保法治政府建设工作有序推进，我街道成立了以党工委书记和办事处主任为双组长的法治政府建设领导小组，明确各成员单位职责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形成一级抓一级、层层抓落实的工作格局。制定法治政府建设实施方案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明确了法治政府建设的指导思想、目标任务、工作措施和时间节点，确保工作有序推进。建立健全考核评价机制。将法治政府建设工作纳入年度目标考核，对各</w:t>
      </w:r>
      <w:r>
        <w:rPr>
          <w:rFonts w:hint="eastAsia" w:ascii="方正仿宋_GBK" w:hAnsi="方正仿宋_GBK" w:eastAsia="方正仿宋_GBK" w:cs="方正仿宋_GBK"/>
          <w:sz w:val="32"/>
          <w:szCs w:val="32"/>
          <w:lang w:val="en-US" w:eastAsia="zh-CN"/>
        </w:rPr>
        <w:t>村（社区）、科室</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站、所</w:t>
      </w:r>
      <w:r>
        <w:rPr>
          <w:rFonts w:hint="eastAsia" w:ascii="方正仿宋_GBK" w:hAnsi="方正仿宋_GBK" w:eastAsia="方正仿宋_GBK" w:cs="方正仿宋_GBK"/>
          <w:sz w:val="32"/>
          <w:szCs w:val="32"/>
        </w:rPr>
        <w:t>的法治政府建设工作进行量化考核，确保工作实效。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推进依法行政，全力建设法治政府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政府决策。严格执行重大行政决策程序，确保决策科学、民主、依法。加强行政执法。规范行政执法行为，提高行政执法水平，切实保障人民群众合法权益。优化政务服务。深化“放管服”改革，简化行政审批流程，提高政务服务效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加大宣教力度，提升学法守法意识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法治宣传教育活动。通过举办讲座、发放宣传资料、悬挂横幅等形式，广泛宣传法律知识，提高群众法治意识。强化党员干部学法用法。组织党员干部参加法律知识培训，提高依法办事能力。开展青少年法治教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将法治教育纳入学校教育体系，培养青少年法治观念。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规范性文件的制定和清理工作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规范性文件制定。严格执行规范性文件制定程序，确保规范性文件合法、合理、有效。</w:t>
      </w:r>
      <w:r>
        <w:rPr>
          <w:rFonts w:hint="eastAsia" w:ascii="方正仿宋_GBK" w:hAnsi="方正仿宋_GBK" w:eastAsia="方正仿宋_GBK" w:cs="方正仿宋_GBK"/>
          <w:sz w:val="32"/>
          <w:szCs w:val="32"/>
          <w:lang w:val="en-US" w:eastAsia="zh-CN"/>
        </w:rPr>
        <w:t>及时对</w:t>
      </w:r>
      <w:r>
        <w:rPr>
          <w:rFonts w:hint="eastAsia" w:ascii="方正仿宋_GBK" w:hAnsi="方正仿宋_GBK" w:eastAsia="方正仿宋_GBK" w:cs="方正仿宋_GBK"/>
          <w:sz w:val="32"/>
          <w:szCs w:val="32"/>
        </w:rPr>
        <w:t>规范性文件清理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对过时、无效的规范性文件进行清理，确保规范性文件与法律法规相一致。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加强创新管理，促进社会和谐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推进基层社会治理创新。加强社区治理，完善基层民主制度，提升基层治理效能。加强社会治安综合治理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严厉打击各类违法犯罪活动，维护社会稳定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促进社会和谐。积极开展矛盾纠纷排查化解工作，及时化解各类矛盾，营造和谐稳定的社会环境。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二、推进法治政府建设存在的不足和工作建议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（一）存在的不足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 xml:space="preserve"> 法治观念还需进一步加强。部分村（社区）和相关科室、站、所在法治政府建设过程中仍存在观念滞后、守旧的现象，对法治的重视程度不够。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 xml:space="preserve"> 法律方面的应用还不够强。某些领域法律法规的学习掌握还不够，需要进一步提升法律法规知识面，为法治政府建设提供更加坚实的法制保障。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 xml:space="preserve">3. </w:t>
      </w:r>
      <w:r>
        <w:rPr>
          <w:rFonts w:hint="eastAsia" w:ascii="方正仿宋_GBK" w:hAnsi="方正仿宋_GBK" w:eastAsia="方正仿宋_GBK" w:cs="方正仿宋_GBK"/>
          <w:sz w:val="32"/>
          <w:szCs w:val="32"/>
          <w:lang w:val="en-US" w:eastAsia="zh-CN"/>
        </w:rPr>
        <w:t>执法队伍建设仍需加强。我街道执法队伍素质参差不齐，需要进一步加强执法队伍建设，提高执法人员的专业素质和业务能力。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（二）工作建议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 xml:space="preserve"> 加强法治宣传教育。通过多种形式开展法治宣传教育活动，提高全社会的法治意识和法治观念，营造良好的法治环境。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 xml:space="preserve"> 完善法律制度体系。针对法律法规的空白和不足，及时进行立法补充和修订，确保法律法规的全面性和有效性。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 xml:space="preserve"> 加强执法队伍建设。加大对执法人员的培训力度，提高执法人员的专业素质和业务能力，确保行政执法的公正性和规范性。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 xml:space="preserve"> 强化监督机制。建立健全监督机制，加强对政府决策和执行过程的监督，确保权力在阳光下运行。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总之，推进法治政府建设是一项长期而艰巨的任务，需要各级政府和部门共同努力、持续推进。通过采取有效措施解决存在的问题，不断提高依法行政水平，为建设社会主义法治国家作出积极贡献。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、总结与展望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年，我</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rPr>
        <w:t>法治政府建设工作取得了显著成效，但仍存在一些不足。今后，我</w:t>
      </w:r>
      <w:r>
        <w:rPr>
          <w:rFonts w:hint="eastAsia" w:ascii="方正仿宋_GBK" w:hAnsi="方正仿宋_GBK" w:eastAsia="方正仿宋_GBK" w:cs="方正仿宋_GBK"/>
          <w:sz w:val="32"/>
          <w:szCs w:val="32"/>
          <w:lang w:val="en-US" w:eastAsia="zh-CN"/>
        </w:rPr>
        <w:t>街道</w:t>
      </w:r>
      <w:r>
        <w:rPr>
          <w:rFonts w:hint="eastAsia" w:ascii="方正仿宋_GBK" w:hAnsi="方正仿宋_GBK" w:eastAsia="方正仿宋_GBK" w:cs="方正仿宋_GBK"/>
          <w:sz w:val="32"/>
          <w:szCs w:val="32"/>
        </w:rPr>
        <w:t>将继续深入推进法治政府建设，不断提升依法执政、依法行政能力，为</w:t>
      </w:r>
      <w:r>
        <w:rPr>
          <w:rFonts w:hint="eastAsia" w:ascii="方正仿宋_GBK" w:hAnsi="方正仿宋_GBK" w:eastAsia="方正仿宋_GBK" w:cs="方正仿宋_GBK"/>
          <w:sz w:val="32"/>
          <w:szCs w:val="32"/>
          <w:lang w:val="en-US" w:eastAsia="zh-CN"/>
        </w:rPr>
        <w:t>清溪</w:t>
      </w:r>
      <w:r>
        <w:rPr>
          <w:rFonts w:hint="eastAsia" w:ascii="方正仿宋_GBK" w:hAnsi="方正仿宋_GBK" w:eastAsia="方正仿宋_GBK" w:cs="方正仿宋_GBK"/>
          <w:sz w:val="32"/>
          <w:szCs w:val="32"/>
        </w:rPr>
        <w:t>经济社会发展提供有力法治保障。具体措施如下：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深化法治政府建设，完善各项制度机制。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二是</w:t>
      </w:r>
      <w:r>
        <w:rPr>
          <w:rFonts w:hint="eastAsia" w:ascii="方正仿宋_GBK" w:hAnsi="方正仿宋_GBK" w:eastAsia="方正仿宋_GBK" w:cs="方正仿宋_GBK"/>
          <w:sz w:val="32"/>
          <w:szCs w:val="32"/>
        </w:rPr>
        <w:t>加强法治宣传教育，提升全民法治素养。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三是</w:t>
      </w:r>
      <w:r>
        <w:rPr>
          <w:rFonts w:hint="eastAsia" w:ascii="方正仿宋_GBK" w:hAnsi="方正仿宋_GBK" w:eastAsia="方正仿宋_GBK" w:cs="方正仿宋_GBK"/>
          <w:sz w:val="32"/>
          <w:szCs w:val="32"/>
        </w:rPr>
        <w:t>强化依法行政，提高政府治理能力和水平。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四是</w:t>
      </w:r>
      <w:r>
        <w:rPr>
          <w:rFonts w:hint="eastAsia" w:ascii="方正仿宋_GBK" w:hAnsi="方正仿宋_GBK" w:eastAsia="方正仿宋_GBK" w:cs="方正仿宋_GBK"/>
          <w:sz w:val="32"/>
          <w:szCs w:val="32"/>
        </w:rPr>
        <w:t>推进社会治理创新，构建共建共治共享的社会治理格局。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这些措施的落实与执行解决现存问题，我们相信必能推动我街道法治政府建设工作再上新台阶为清溪的经济社会发展提供有力法治保障贡献更多力量。我们将持续努力为实现社会主义法治国家目标而不懈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D3A6A"/>
    <w:rsid w:val="06FD3A6A"/>
    <w:rsid w:val="07853127"/>
    <w:rsid w:val="1C1D3DB3"/>
    <w:rsid w:val="2803279E"/>
    <w:rsid w:val="37BD8C26"/>
    <w:rsid w:val="4C943CD9"/>
    <w:rsid w:val="DB7F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2024-12-17T15:54:00Z</dcterms:created>
  <dc:creator>Administrator</dc:creator>
  <cp:lastModifiedBy>greatwall</cp:lastModifiedBy>
  <dcterms:modified xsi:type="dcterms:W3CDTF">2025-02-20T11:05:30Z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