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_GBK" w:hAnsi="Times New Roman" w:eastAsia="方正小标宋_GBK" w:cs="Times New Roman"/>
          <w:color w:val="auto"/>
          <w:kern w:val="2"/>
          <w:sz w:val="44"/>
          <w:szCs w:val="44"/>
          <w:lang w:val="en-US" w:eastAsia="zh-CN" w:bidi="ar-SA"/>
        </w:rPr>
      </w:pPr>
      <w:r>
        <w:rPr>
          <w:rFonts w:hint="eastAsia" w:ascii="方正小标宋_GBK" w:hAnsi="Times New Roman" w:eastAsia="方正小标宋_GBK" w:cs="Times New Roman"/>
          <w:color w:val="auto"/>
          <w:kern w:val="2"/>
          <w:sz w:val="44"/>
          <w:szCs w:val="44"/>
          <w:lang w:val="en-US" w:eastAsia="zh-CN" w:bidi="ar-SA"/>
        </w:rPr>
        <w:t>重庆市秀山土家族苗族自治县清溪场街道</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_GBK" w:hAnsi="Times New Roman" w:eastAsia="方正小标宋_GBK" w:cs="Times New Roman"/>
          <w:color w:val="auto"/>
          <w:kern w:val="2"/>
          <w:sz w:val="44"/>
          <w:szCs w:val="44"/>
          <w:lang w:val="en-US" w:eastAsia="zh-CN" w:bidi="ar-SA"/>
        </w:rPr>
      </w:pPr>
      <w:r>
        <w:rPr>
          <w:rFonts w:hint="eastAsia" w:ascii="方正小标宋_GBK" w:hAnsi="Times New Roman" w:eastAsia="方正小标宋_GBK" w:cs="Times New Roman"/>
          <w:color w:val="auto"/>
          <w:kern w:val="2"/>
          <w:sz w:val="44"/>
          <w:szCs w:val="44"/>
          <w:lang w:val="en-US" w:eastAsia="zh-CN" w:bidi="ar-SA"/>
        </w:rPr>
        <w:t>劳动就业和社会保障服务所2023年度决算公开说明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方正小标宋_GBK" w:hAnsi="Times New Roman" w:eastAsia="方正小标宋_GBK" w:cs="Times New Roman"/>
          <w:color w:val="auto"/>
          <w:kern w:val="2"/>
          <w:sz w:val="44"/>
          <w:szCs w:val="44"/>
          <w:lang w:val="en-US" w:eastAsia="zh-CN" w:bidi="ar-SA"/>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一、单位基本情况</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（一）职能职责</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清溪场街道办事处是秀山县政府的派出机构，受县政府领导，依据法律、法规，在辖区内行使政府的管理职能。其中，清溪场街道办事处劳动就业和社会保障服务所为清溪场街道办事处统一设置的事业站所之一。</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承担就业、再就业以及农村富余劳动力转移，受社会保险经办机构的委托，负责办理辖区内养老、失业、医疗、工伤、生育保险等社会保障工作，负责辖区内劳动关系协调处理，受理劳动保障监察案件举报投诉和初步调查处理等工作。</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2.完成上级交办的其他任务。</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（二）机构设置</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清溪场街道办事处劳动就业和社会保障服务所为清溪场街道办事处统一设置的事业站所之一，单位构成为劳动就业和社会保障服务所。</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二、单位决算情况说明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（一）收入支出决算总体情况说明</w:t>
      </w:r>
    </w:p>
    <w:p>
      <w:pPr>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1.总体情况。</w:t>
      </w:r>
      <w:r>
        <w:rPr>
          <w:rFonts w:hint="eastAsia" w:ascii="Times New Roman" w:hAnsi="Times New Roman" w:eastAsia="方正仿宋_GBK" w:cs="Times New Roman"/>
          <w:kern w:val="2"/>
          <w:sz w:val="32"/>
          <w:szCs w:val="32"/>
          <w:lang w:val="en-US" w:eastAsia="zh-CN" w:bidi="ar-SA"/>
        </w:rPr>
        <w:t>2023年度收入总计174.85万元，支出总计174.85万元。收支较上年决算数增加174.85万元，增长100.00%，主要原因是2022年度本单位与部门合并编报决算，按照市财政局要求，2023年度独立编报决算，故造成与上年对比增长100.00%。</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Times New Roman" w:hAnsi="Times New Roman" w:eastAsia="方正楷体_GBK" w:cs="Times New Roman"/>
          <w:kern w:val="2"/>
          <w:sz w:val="32"/>
          <w:szCs w:val="32"/>
          <w:lang w:val="en-US" w:eastAsia="zh-CN" w:bidi="ar-SA"/>
        </w:rPr>
        <w:t>2.收入情况。</w:t>
      </w:r>
      <w:r>
        <w:rPr>
          <w:rFonts w:hint="eastAsia" w:ascii="Times New Roman" w:hAnsi="Times New Roman" w:eastAsia="方正仿宋_GBK" w:cs="Times New Roman"/>
          <w:kern w:val="2"/>
          <w:sz w:val="32"/>
          <w:szCs w:val="32"/>
          <w:lang w:val="en-US" w:eastAsia="zh-CN" w:bidi="ar-SA"/>
        </w:rPr>
        <w:t>2023年度收入合计174.85万元，较上年决算数增加174.85万元，增长100.00%，主要原因是2022年度本单位与部门合并编报决算，按照市财政局要求，2023年度独立编报决算，故造成与上年对比增长100.00%。其中：财政拨款收入174.85万元，占100.00%；事业收入0.00万元，占0.00%；经营收入0.00万元，占0.00%；其他收入0.00万元，占0.00%。此外，使用非财政拨款结余和专用结余0.00万元，年初结转和结余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Times New Roman" w:hAnsi="Times New Roman" w:eastAsia="方正楷体_GBK" w:cs="Times New Roman"/>
          <w:kern w:val="2"/>
          <w:sz w:val="32"/>
          <w:szCs w:val="32"/>
          <w:lang w:val="en-US" w:eastAsia="zh-CN" w:bidi="ar-SA"/>
        </w:rPr>
        <w:t>3.支出情况。</w:t>
      </w:r>
      <w:r>
        <w:rPr>
          <w:rFonts w:hint="eastAsia" w:ascii="Times New Roman" w:hAnsi="Times New Roman" w:eastAsia="方正仿宋_GBK" w:cs="Times New Roman"/>
          <w:kern w:val="2"/>
          <w:sz w:val="32"/>
          <w:szCs w:val="32"/>
          <w:lang w:val="en-US" w:eastAsia="zh-CN" w:bidi="ar-SA"/>
        </w:rPr>
        <w:t>2023年度支出合计174.85万元，较上年决算数增加174.85万元，增长100.00%，主要原因是2022年度本单位与部门合并编报决算，按照市财政局要求，2023年度独立编报决算，故造成与上年对比增长100.00%。其中：基本支出66.02万元，占37.76%；项目支出108.82万元，占62.24%；经营支出0.00万元，占0.00%。此外，结余分配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4.结转结余情况。</w:t>
      </w:r>
      <w:r>
        <w:rPr>
          <w:rFonts w:hint="eastAsia" w:ascii="Times New Roman" w:hAnsi="Times New Roman" w:eastAsia="方正仿宋_GBK" w:cs="Times New Roman"/>
          <w:kern w:val="2"/>
          <w:sz w:val="32"/>
          <w:szCs w:val="32"/>
          <w:lang w:val="en-US" w:eastAsia="zh-CN" w:bidi="ar-SA"/>
        </w:rPr>
        <w:t>2023年度年末结转和结余0.00万元，较上年决算数无增减，主要原因是2022年度本单位与部门合并编报决算，按照市财政局要求，2023年度独立编报决算，本年度收支平衡零结转结余。</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财政拨款收、支总计174.85万元。与2022年相比，财政拨款收、支总计各增加174.85万元，增长100.00%。主要原因是2022年度本单位与部门合并编报决算，按照市财政局要求，2023年度独立编报决算，故造成与上年对比增长100.00%。</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1.收入情况。</w:t>
      </w:r>
      <w:r>
        <w:rPr>
          <w:rFonts w:hint="eastAsia" w:ascii="Times New Roman" w:hAnsi="Times New Roman" w:eastAsia="方正仿宋_GBK" w:cs="Times New Roman"/>
          <w:kern w:val="2"/>
          <w:sz w:val="32"/>
          <w:szCs w:val="32"/>
          <w:lang w:val="en-US" w:eastAsia="zh-CN" w:bidi="ar-SA"/>
        </w:rPr>
        <w:t>2023年度一般公共预算财政拨款收入174.85万元，较上年决算数增加174.85万元，增长100.00%。主要原因是2022年度本单位与部门合并编报决算，按照市财政局要求，2023年度独立编报决算，故造成与上年对比增长100.00%。较年初预算数增加104.29万元，增长147.80%。主要原因是依据实际需求，追加义务兵（含消防士）家庭优待金、重度残疾人居家托养开支等项目收入。此外，年初财政拨款结转和结余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2.支出情况。</w:t>
      </w:r>
      <w:r>
        <w:rPr>
          <w:rFonts w:hint="eastAsia" w:ascii="Times New Roman" w:hAnsi="Times New Roman" w:eastAsia="方正仿宋_GBK" w:cs="Times New Roman"/>
          <w:kern w:val="2"/>
          <w:sz w:val="32"/>
          <w:szCs w:val="32"/>
          <w:lang w:val="en-US" w:eastAsia="zh-CN" w:bidi="ar-SA"/>
        </w:rPr>
        <w:t>2023年度一般公共预算财政拨款支出174.85万元，较上年决算数增加174.85万元，增长100.00%。主要原因是2022年度本单位与部门合并编报决算，按照市财政局要求，2023年度独立编报决算，故造成与上年对比增长100.00%。较年初预算数增加62.95万元，增长56.26%。主要原因是依据实际需求，追加义务兵（含消防士）家庭优待金、重度残疾人居家托养开支等项目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3.结转结余情况。</w:t>
      </w:r>
      <w:r>
        <w:rPr>
          <w:rFonts w:hint="eastAsia" w:ascii="Times New Roman" w:hAnsi="Times New Roman" w:eastAsia="方正仿宋_GBK" w:cs="Times New Roman"/>
          <w:kern w:val="2"/>
          <w:sz w:val="32"/>
          <w:szCs w:val="32"/>
          <w:lang w:val="en-US" w:eastAsia="zh-CN" w:bidi="ar-SA"/>
        </w:rPr>
        <w:t>2023年度年末一般公共预算财政拨款结转和结余0.00万元，较上年决算数无增减，主要原因是2022年度本单位与部门合并编报决算，按照市财政局要求，2023年度独立编报决算，本年度收支平衡零结转结余。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4.比较情况。</w:t>
      </w:r>
      <w:r>
        <w:rPr>
          <w:rFonts w:hint="eastAsia" w:ascii="Times New Roman" w:hAnsi="Times New Roman" w:eastAsia="方正仿宋_GBK" w:cs="Times New Roman"/>
          <w:kern w:val="2"/>
          <w:sz w:val="32"/>
          <w:szCs w:val="32"/>
          <w:lang w:val="en-US" w:eastAsia="zh-CN" w:bidi="ar-SA"/>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（1）社会保障与就业支出161.45万元，占92.34%，较年初预算数增加58.52万元，增长56.85%，主要原因是依据实际需求，追加义务兵（含消防士）家庭优待金、重度残疾人居家托养开支等项目支出。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（2）卫生健康支出7.93万元，占4.53%，较年初预算数增加4.43万元，增长126.57%，主要原因是依据实际需求，追加医疗保障能力提升资金等项目支出。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（3）住房保障支出5.47万元，占3.13%，较年初预算数无增减，主要原因是依据单位实际预算职工住房公积金单位配套部分，年初预算与全年支出数一致。</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kern w:val="2"/>
          <w:sz w:val="32"/>
          <w:szCs w:val="32"/>
          <w:lang w:val="en-US" w:eastAsia="zh-CN" w:bidi="ar-SA"/>
        </w:rPr>
        <w:t>2023年度一般公共财政拨款基本支出66.02万元。其中：人员经费60.17万元，较上年决算数增加60.17万元，增长100.00%，主要原因是2022年度本单位与部门合并编报决算，按照市财政局要求，2023年度独立编报决算，故造成与上年对比增长100.00%。人员经费用途主要包括基本工资、绩效津贴、社保、公积金等方面。公用经费5.85万元，较上年决算数增加5.85万元，增长100.00%，主要原因是2022年度本单位与部门合并编报决算，按照市财政局要求，2023年度独立编报决算，故造成与上年对比增长100.00%。公用经费用途主要包括办公费、工会经费、电费、邮电费等方面。</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政府性基金预算财政拨款年初结转结余0.00万元，年末结转结余0.00万元。本年收入0.00万元，较上年决算数无增减，主要原因是2022年度本单位与部门合并编报决算，按照市财政局要求，2023年度独立编报决算，本年度无政府性基金预算财政拨款收支。本年支出0.00万元，较上年决算数无增减，主要原因是2022年度本单位与部门合并编报决算，按照市财政局要求，2023年度独立编报决算，本年度无政府性基金预算财政拨款收支。</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本单位2022年度本单位与部门合并编报决算，按照市财政局要求，2023年度独立编报决算，本年度无国有资本经营预算财政拨款支出。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三、“三公”经费情况说明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三公”经费支出共计0.00万元，较年初预算数无增减，主要原因是本单位属于清溪场街道办事处下属二级机构，“三公”经费主要由清溪场街道办事处（本级）预算收支。较上年支出数无增减，主要原因是本单位属于清溪场街道办事处下属二级机构，“三公”经费主要由清溪场街道办事处（本级）预算收支。</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本单位因公出国（境）费用0.00万元，费用支出较年初预算数无增减，主要原因是本单位属于清溪场街道办事处下属二级机构，“三公”经费主要由清溪场街道办事处（本级）预算收支。较上年支出数无增减，主要原因是本单位属于清溪场街道办事处下属二级机构，“三公”经费主要由清溪场街道办事处（本级）预算收支。</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公务车购置费0.00万元，费用支出较年初预算数无增减，主要原因是本单位属于清溪场街道办事处下属二级机构，“三公”经费主要由清溪场街道办事处（本级）预算收支。较上年支出数无增减，主要原因是本单位属于清溪场街道办事处下属二级机构，“三公”经费主要由清溪场街道办事处（本级）预算收支。</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公务车运行维护费0.00万元，费用支出较年初预算数无增减，主要原因是本单位无公务用车。较上年支出数无增减，主要原因是本单位无公务用车。</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公务接待费0.00万元，费用支出较年初预算数无增减，主要原因是本单位属于清溪场街道办事处下属二级机构，“三公”经费主要由清溪场街道办事处（本级）预算收支。较上年支出数无增减，主要原因是本单位属于清溪场街道办事处下属二级机构，“三公”经费主要由清溪场街道办事处（本级）预算收支。</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四、其他需要说明的事项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年度会议费支出0.00万元，较上年决算数无增减，主要原因是严格落实过紧日子要求，压减不必要会议开支。本年度培训费支出0.05万元，较上年决算数增加0.05万元，增长100.00%，主要原因是2022年度本单位与部门合并编报决算，按照市财政局要求，2023年度独立编报决算，故造成与上年对比增长100.00%。</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本单位属于事业单位，按照部门决算列报口径，我单位不在机关运行经费统计范围之内。</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2023年度我单位未发生政府采购事项，无相关经费支出。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五、预算绩效管理情况说明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（一）单位自评情况</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根据预算绩效管理要求，我单位对8个二级项目开展了绩效自评，涉及财政拨款项目支出资金108.82万元。2023年项目支出绩效自评表（二级项目）详见附件1。</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（二）单位绩效评价情况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我单位对义务兵（含消防士）家庭优待金开展了绩效评价，涉及财政拨款项目资金82.69万元，评价得分100分，评价等次为优，绩效评价发现绩效目标设置存在使用定性指标较难评价的问题，今后工作将进一步优化绩效指标设置，是评价更具可衡量性。</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（三）财政绩效评价情况</w:t>
      </w:r>
    </w:p>
    <w:p>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本单位是秀山县清溪场街道办事处下属二级单位，县财政局未委托第三方对我单位开展绩效评价。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（一）财政拨款收入：</w:t>
      </w:r>
      <w:r>
        <w:rPr>
          <w:rFonts w:hint="eastAsia" w:ascii="Times New Roman" w:hAnsi="Times New Roman" w:eastAsia="方正仿宋_GBK" w:cs="Times New Roman"/>
          <w:kern w:val="2"/>
          <w:sz w:val="32"/>
          <w:szCs w:val="32"/>
          <w:lang w:val="en-US" w:eastAsia="zh-CN" w:bidi="ar-SA"/>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（二）事业收入：</w:t>
      </w:r>
      <w:r>
        <w:rPr>
          <w:rFonts w:hint="eastAsia" w:ascii="Times New Roman" w:hAnsi="Times New Roman" w:eastAsia="方正仿宋_GBK" w:cs="Times New Roman"/>
          <w:kern w:val="2"/>
          <w:sz w:val="32"/>
          <w:szCs w:val="32"/>
          <w:lang w:val="en-US" w:eastAsia="zh-CN" w:bidi="ar-SA"/>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（三）经营收入：</w:t>
      </w:r>
      <w:r>
        <w:rPr>
          <w:rFonts w:hint="eastAsia" w:ascii="Times New Roman" w:hAnsi="Times New Roman" w:eastAsia="方正仿宋_GBK" w:cs="Times New Roman"/>
          <w:kern w:val="2"/>
          <w:sz w:val="32"/>
          <w:szCs w:val="32"/>
          <w:lang w:val="en-US" w:eastAsia="zh-CN" w:bidi="ar-SA"/>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（四）其他收入：</w:t>
      </w:r>
      <w:r>
        <w:rPr>
          <w:rFonts w:hint="eastAsia" w:ascii="Times New Roman" w:hAnsi="Times New Roman" w:eastAsia="方正仿宋_GBK" w:cs="Times New Roman"/>
          <w:kern w:val="2"/>
          <w:sz w:val="32"/>
          <w:szCs w:val="32"/>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（五）使用非财政拨款结余：</w:t>
      </w:r>
      <w:r>
        <w:rPr>
          <w:rFonts w:hint="eastAsia" w:ascii="Times New Roman" w:hAnsi="Times New Roman" w:eastAsia="方正仿宋_GBK" w:cs="Times New Roman"/>
          <w:kern w:val="2"/>
          <w:sz w:val="32"/>
          <w:szCs w:val="32"/>
          <w:lang w:val="en-US" w:eastAsia="zh-CN" w:bidi="ar-SA"/>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（六）年初结转和结余：</w:t>
      </w:r>
      <w:r>
        <w:rPr>
          <w:rFonts w:hint="eastAsia" w:ascii="Times New Roman" w:hAnsi="Times New Roman" w:eastAsia="方正仿宋_GBK" w:cs="Times New Roman"/>
          <w:kern w:val="2"/>
          <w:sz w:val="32"/>
          <w:szCs w:val="32"/>
          <w:lang w:val="en-US" w:eastAsia="zh-CN" w:bidi="ar-SA"/>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（七）结余分配：</w:t>
      </w:r>
      <w:r>
        <w:rPr>
          <w:rFonts w:hint="eastAsia" w:ascii="Times New Roman" w:hAnsi="Times New Roman" w:eastAsia="方正仿宋_GBK" w:cs="Times New Roman"/>
          <w:kern w:val="2"/>
          <w:sz w:val="32"/>
          <w:szCs w:val="32"/>
          <w:lang w:val="en-US" w:eastAsia="zh-CN" w:bidi="ar-SA"/>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（八）年末结转和结余：</w:t>
      </w:r>
      <w:r>
        <w:rPr>
          <w:rFonts w:hint="eastAsia" w:ascii="Times New Roman" w:hAnsi="Times New Roman" w:eastAsia="方正仿宋_GBK" w:cs="Times New Roman"/>
          <w:kern w:val="2"/>
          <w:sz w:val="32"/>
          <w:szCs w:val="32"/>
          <w:lang w:val="en-US" w:eastAsia="zh-CN" w:bidi="ar-SA"/>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（九）基本支出：</w:t>
      </w:r>
      <w:r>
        <w:rPr>
          <w:rFonts w:hint="eastAsia" w:ascii="Times New Roman" w:hAnsi="Times New Roman" w:eastAsia="方正仿宋_GBK" w:cs="Times New Roman"/>
          <w:kern w:val="2"/>
          <w:sz w:val="32"/>
          <w:szCs w:val="32"/>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（十）项目支出：</w:t>
      </w:r>
      <w:r>
        <w:rPr>
          <w:rFonts w:hint="eastAsia" w:ascii="Times New Roman" w:hAnsi="Times New Roman" w:eastAsia="方正仿宋_GBK" w:cs="Times New Roman"/>
          <w:kern w:val="2"/>
          <w:sz w:val="32"/>
          <w:szCs w:val="32"/>
          <w:lang w:val="en-US" w:eastAsia="zh-CN" w:bidi="ar-SA"/>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（十一）经营支出：</w:t>
      </w:r>
      <w:r>
        <w:rPr>
          <w:rFonts w:hint="eastAsia" w:ascii="Times New Roman" w:hAnsi="Times New Roman" w:eastAsia="方正仿宋_GBK" w:cs="Times New Roman"/>
          <w:kern w:val="2"/>
          <w:sz w:val="32"/>
          <w:szCs w:val="32"/>
          <w:lang w:val="en-US" w:eastAsia="zh-CN" w:bidi="ar-SA"/>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（十二）“三公”经费：</w:t>
      </w:r>
      <w:r>
        <w:rPr>
          <w:rFonts w:hint="eastAsia" w:ascii="Times New Roman" w:hAnsi="Times New Roman" w:eastAsia="方正仿宋_GBK" w:cs="Times New Roman"/>
          <w:kern w:val="2"/>
          <w:sz w:val="32"/>
          <w:szCs w:val="32"/>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（十三）机关运行经费：</w:t>
      </w:r>
      <w:r>
        <w:rPr>
          <w:rFonts w:hint="eastAsia" w:ascii="Times New Roman" w:hAnsi="Times New Roman" w:eastAsia="方正仿宋_GBK" w:cs="Times New Roman"/>
          <w:kern w:val="2"/>
          <w:sz w:val="32"/>
          <w:szCs w:val="32"/>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（十四）工资福利支出（支出经济分类科目类级）：</w:t>
      </w:r>
      <w:r>
        <w:rPr>
          <w:rFonts w:hint="eastAsia" w:ascii="Times New Roman" w:hAnsi="Times New Roman" w:eastAsia="方正仿宋_GBK" w:cs="Times New Roman"/>
          <w:kern w:val="2"/>
          <w:sz w:val="32"/>
          <w:szCs w:val="32"/>
          <w:lang w:val="en-US" w:eastAsia="zh-CN" w:bidi="ar-SA"/>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（十五）商品和服务支出（支出经济分类科目类级）：</w:t>
      </w:r>
      <w:r>
        <w:rPr>
          <w:rFonts w:hint="eastAsia" w:ascii="Times New Roman" w:hAnsi="Times New Roman" w:eastAsia="方正仿宋_GBK" w:cs="Times New Roman"/>
          <w:kern w:val="2"/>
          <w:sz w:val="32"/>
          <w:szCs w:val="32"/>
          <w:lang w:val="en-US" w:eastAsia="zh-CN" w:bidi="ar-SA"/>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（十六）对个人和家庭的补助（支出经济分类科目类级）：</w:t>
      </w:r>
      <w:r>
        <w:rPr>
          <w:rFonts w:hint="eastAsia" w:ascii="Times New Roman" w:hAnsi="Times New Roman" w:eastAsia="方正仿宋_GBK" w:cs="Times New Roman"/>
          <w:kern w:val="2"/>
          <w:sz w:val="32"/>
          <w:szCs w:val="32"/>
          <w:lang w:val="en-US" w:eastAsia="zh-CN" w:bidi="ar-SA"/>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（十七）其他资本性支出（支出经济分类科目类级）：</w:t>
      </w:r>
      <w:r>
        <w:rPr>
          <w:rFonts w:hint="eastAsia" w:ascii="Times New Roman" w:hAnsi="Times New Roman" w:eastAsia="方正仿宋_GBK" w:cs="Times New Roman"/>
          <w:kern w:val="2"/>
          <w:sz w:val="32"/>
          <w:szCs w:val="32"/>
          <w:lang w:val="en-US" w:eastAsia="zh-CN" w:bidi="ar-SA"/>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本单位决算公开信息反馈和联系方式：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sectPr>
          <w:footerReference r:id="rId3" w:type="default"/>
          <w:pgSz w:w="11915" w:h="16840"/>
          <w:pgMar w:top="2098" w:right="1474" w:bottom="1984" w:left="1587" w:header="851" w:footer="992" w:gutter="0"/>
          <w:pgNumType w:fmt="numberInDash"/>
          <w:cols w:space="720" w:num="1"/>
          <w:docGrid w:type="lines" w:linePitch="312" w:charSpace="0"/>
        </w:sectPr>
      </w:pPr>
      <w:r>
        <w:rPr>
          <w:rFonts w:hint="eastAsia" w:ascii="Times New Roman" w:hAnsi="Times New Roman" w:eastAsia="方正仿宋_GBK" w:cs="Times New Roman"/>
          <w:kern w:val="2"/>
          <w:sz w:val="32"/>
          <w:szCs w:val="32"/>
          <w:lang w:val="en-US" w:eastAsia="zh-CN" w:bidi="ar-SA"/>
        </w:rPr>
        <w:t>杨雪儒 023-76614999</w:t>
      </w:r>
    </w:p>
    <w:p>
      <w:pPr>
        <w:keepNext w:val="0"/>
        <w:keepLines w:val="0"/>
        <w:widowControl/>
        <w:suppressLineNumbers w:val="0"/>
        <w:jc w:val="both"/>
        <w:textAlignment w:val="center"/>
        <w:rPr>
          <w:rStyle w:val="10"/>
          <w:rFonts w:hint="default" w:ascii="方正仿宋_GBK" w:hAnsi="方正仿宋_GBK" w:eastAsia="方正仿宋_GBK" w:cs="方正仿宋_GBK"/>
          <w:sz w:val="32"/>
          <w:szCs w:val="32"/>
          <w:shd w:val="clear" w:color="auto" w:fill="FFFF00"/>
          <w:lang w:val="en-US"/>
        </w:rPr>
      </w:pPr>
      <w:r>
        <w:rPr>
          <w:rFonts w:hint="eastAsia" w:ascii="方正仿宋_GBK" w:hAnsi="方正仿宋_GBK" w:eastAsia="方正仿宋_GBK" w:cs="方正仿宋_GBK"/>
          <w:sz w:val="32"/>
          <w:szCs w:val="32"/>
          <w:shd w:val="clear" w:color="auto" w:fill="FFFFFF"/>
          <w:lang w:val="en-US" w:eastAsia="zh-CN" w:bidi="ar-SA"/>
        </w:rPr>
        <w:t>附件1</w:t>
      </w:r>
    </w:p>
    <w:tbl>
      <w:tblPr>
        <w:tblStyle w:val="7"/>
        <w:tblW w:w="148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76"/>
        <w:gridCol w:w="2779"/>
        <w:gridCol w:w="1856"/>
        <w:gridCol w:w="1140"/>
        <w:gridCol w:w="1050"/>
        <w:gridCol w:w="1455"/>
        <w:gridCol w:w="1350"/>
        <w:gridCol w:w="1440"/>
        <w:gridCol w:w="1200"/>
        <w:gridCol w:w="893"/>
        <w:gridCol w:w="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14876"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Times New Roman" w:hAnsi="Times New Roman" w:eastAsia="方正楷体_GBK" w:cs="Times New Roman"/>
                <w:kern w:val="2"/>
                <w:sz w:val="32"/>
                <w:szCs w:val="32"/>
                <w:lang w:val="en-US" w:eastAsia="zh-CN" w:bidi="ar-SA"/>
              </w:rPr>
              <w:t>2023年度项目支出绩效自评表（二级项目）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序号</w:t>
            </w:r>
          </w:p>
        </w:tc>
        <w:tc>
          <w:tcPr>
            <w:tcW w:w="2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项目名称</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指标名称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指标性质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计量单位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指标权重</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全年完成值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指标得分</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说明</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w:t>
            </w:r>
          </w:p>
        </w:tc>
        <w:tc>
          <w:tcPr>
            <w:tcW w:w="27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义务兵（含消防士）家庭优待金</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年度预算执行率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10.00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bookmarkStart w:id="0" w:name="_GoBack"/>
            <w:bookmarkEnd w:id="0"/>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10.00 </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补助人数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43</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人</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30.00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30.00 </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资金按时支付率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30.00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保障义务兵待遇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定性</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好</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完成</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bl>
    <w:p>
      <w:pPr>
        <w:rPr>
          <w:rFonts w:hint="default" w:cs="宋体"/>
          <w:sz w:val="21"/>
          <w:szCs w:val="21"/>
        </w:rPr>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pPr>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重庆市秀山土家族苗族自治县清溪场街道劳动就业和社会保障服务所</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174.85</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161.45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7.93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5.47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174.85</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174.85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174.85</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174.85</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334"/>
        <w:gridCol w:w="1070"/>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重庆市秀山土家族苗族自治县清溪场街道劳动就业和社会保障服务所</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5036"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34"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0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174.85</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174.85</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161.45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161.45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50.92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50.92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50.92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50.92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82.69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82.69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82.69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82.69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14.29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14.29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重庆市秀山土家族苗族自治县清溪场街道劳动就业和社会保障服务所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174.85</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66.02</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108.82</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161.45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57.87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103.58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50.92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50.92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50.92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50.92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82.69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82.69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82.69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82.69</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14.29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14.29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14.29</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6.59</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重庆市秀山土家族苗族自治县清溪场街道劳动就业和社会保障服务所</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174.85</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161.45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161.45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174.85</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174.85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174.85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174.85</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174.85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174.85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1855"/>
        <w:gridCol w:w="3545"/>
        <w:gridCol w:w="3315"/>
        <w:gridCol w:w="3315"/>
        <w:gridCol w:w="3330"/>
      </w:tblGrid>
      <w:tr>
        <w:tblPrEx>
          <w:tblCellMar>
            <w:top w:w="0" w:type="dxa"/>
            <w:left w:w="0" w:type="dxa"/>
            <w:bottom w:w="0" w:type="dxa"/>
            <w:right w:w="0" w:type="dxa"/>
          </w:tblCellMar>
        </w:tblPrEx>
        <w:trPr>
          <w:trHeight w:val="109" w:hRule="atLeast"/>
        </w:trPr>
        <w:tc>
          <w:tcPr>
            <w:tcW w:w="1536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90" w:hRule="atLeast"/>
        </w:trPr>
        <w:tc>
          <w:tcPr>
            <w:tcW w:w="871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重庆市秀山土家族苗族自治县清溪场街道劳动就业和社会保障服务所</w:t>
            </w:r>
          </w:p>
        </w:tc>
        <w:tc>
          <w:tcPr>
            <w:tcW w:w="331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90" w:hRule="atLeast"/>
        </w:trPr>
        <w:tc>
          <w:tcPr>
            <w:tcW w:w="87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540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60"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12" w:hRule="atLeast"/>
        </w:trPr>
        <w:tc>
          <w:tcPr>
            <w:tcW w:w="185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12" w:hRule="atLeast"/>
        </w:trPr>
        <w:tc>
          <w:tcPr>
            <w:tcW w:w="185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12" w:hRule="atLeast"/>
        </w:trPr>
        <w:tc>
          <w:tcPr>
            <w:tcW w:w="185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90" w:hRule="atLeast"/>
        </w:trPr>
        <w:tc>
          <w:tcPr>
            <w:tcW w:w="5400"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174.85</w:t>
            </w:r>
            <w:r>
              <w:rPr>
                <w:b/>
                <w:color w:val="000000"/>
                <w:sz w:val="20"/>
                <w:u w:color="auto"/>
              </w:rPr>
              <w:t xml:space="preserve"> </w:t>
            </w:r>
          </w:p>
        </w:tc>
        <w:tc>
          <w:tcPr>
            <w:tcW w:w="3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66.02</w:t>
            </w:r>
            <w:r>
              <w:rPr>
                <w:b/>
                <w:color w:val="000000"/>
                <w:sz w:val="20"/>
                <w:u w:color="auto"/>
              </w:rPr>
              <w:t xml:space="preserve"> </w:t>
            </w:r>
          </w:p>
        </w:tc>
        <w:tc>
          <w:tcPr>
            <w:tcW w:w="33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108.82</w:t>
            </w:r>
            <w:r>
              <w:rPr>
                <w:b/>
                <w:color w:val="000000"/>
                <w:sz w:val="20"/>
                <w:u w:color="auto"/>
              </w:rPr>
              <w:t xml:space="preserve"> </w:t>
            </w:r>
          </w:p>
        </w:tc>
      </w:tr>
      <w:tr>
        <w:tblPrEx>
          <w:tblCellMar>
            <w:top w:w="0" w:type="dxa"/>
            <w:left w:w="0" w:type="dxa"/>
            <w:bottom w:w="0" w:type="dxa"/>
            <w:right w:w="0" w:type="dxa"/>
          </w:tblCellMar>
        </w:tblPrEx>
        <w:trPr>
          <w:trHeight w:val="90" w:hRule="atLeast"/>
        </w:trPr>
        <w:tc>
          <w:tcPr>
            <w:tcW w:w="18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161.45</w:t>
            </w:r>
            <w:r>
              <w:rPr>
                <w:b/>
                <w:color w:val="000000"/>
                <w:sz w:val="20"/>
                <w:u w:color="auto"/>
              </w:rPr>
              <w:t xml:space="preserve"> </w:t>
            </w:r>
          </w:p>
        </w:tc>
        <w:tc>
          <w:tcPr>
            <w:tcW w:w="3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57.87</w:t>
            </w:r>
            <w:r>
              <w:rPr>
                <w:b/>
                <w:color w:val="000000"/>
                <w:sz w:val="20"/>
                <w:u w:color="auto"/>
              </w:rPr>
              <w:t xml:space="preserve"> </w:t>
            </w:r>
          </w:p>
        </w:tc>
        <w:tc>
          <w:tcPr>
            <w:tcW w:w="33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103.58</w:t>
            </w:r>
            <w:r>
              <w:rPr>
                <w:b/>
                <w:color w:val="000000"/>
                <w:sz w:val="20"/>
                <w:u w:color="auto"/>
              </w:rPr>
              <w:t xml:space="preserve"> </w:t>
            </w:r>
          </w:p>
        </w:tc>
      </w:tr>
      <w:tr>
        <w:tblPrEx>
          <w:tblCellMar>
            <w:top w:w="0" w:type="dxa"/>
            <w:left w:w="0" w:type="dxa"/>
            <w:bottom w:w="0" w:type="dxa"/>
            <w:right w:w="0" w:type="dxa"/>
          </w:tblCellMar>
        </w:tblPrEx>
        <w:trPr>
          <w:trHeight w:val="90" w:hRule="atLeast"/>
        </w:trPr>
        <w:tc>
          <w:tcPr>
            <w:tcW w:w="18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50.92</w:t>
            </w:r>
            <w:r>
              <w:rPr>
                <w:b/>
                <w:color w:val="000000"/>
                <w:sz w:val="20"/>
                <w:u w:color="auto"/>
              </w:rPr>
              <w:t xml:space="preserve"> </w:t>
            </w:r>
          </w:p>
        </w:tc>
        <w:tc>
          <w:tcPr>
            <w:tcW w:w="3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50.92</w:t>
            </w:r>
            <w:r>
              <w:rPr>
                <w:b/>
                <w:color w:val="000000"/>
                <w:sz w:val="20"/>
                <w:u w:color="auto"/>
              </w:rPr>
              <w:t xml:space="preserve"> </w:t>
            </w:r>
          </w:p>
        </w:tc>
        <w:tc>
          <w:tcPr>
            <w:tcW w:w="33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0" w:hRule="atLeast"/>
        </w:trPr>
        <w:tc>
          <w:tcPr>
            <w:tcW w:w="18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5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3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50.92</w:t>
            </w:r>
            <w:r>
              <w:rPr>
                <w:color w:val="000000"/>
                <w:sz w:val="20"/>
                <w:u w:color="auto"/>
              </w:rPr>
              <w:t xml:space="preserve"> </w:t>
            </w:r>
          </w:p>
        </w:tc>
        <w:tc>
          <w:tcPr>
            <w:tcW w:w="3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50.92</w:t>
            </w:r>
            <w:r>
              <w:rPr>
                <w:color w:val="000000"/>
                <w:sz w:val="20"/>
                <w:u w:color="auto"/>
              </w:rPr>
              <w:t xml:space="preserve"> </w:t>
            </w:r>
          </w:p>
        </w:tc>
        <w:tc>
          <w:tcPr>
            <w:tcW w:w="33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0" w:hRule="atLeast"/>
        </w:trPr>
        <w:tc>
          <w:tcPr>
            <w:tcW w:w="18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6.95</w:t>
            </w:r>
            <w:r>
              <w:rPr>
                <w:b/>
                <w:color w:val="000000"/>
                <w:sz w:val="20"/>
                <w:u w:color="auto"/>
              </w:rPr>
              <w:t xml:space="preserve"> </w:t>
            </w:r>
          </w:p>
        </w:tc>
        <w:tc>
          <w:tcPr>
            <w:tcW w:w="3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6.95</w:t>
            </w:r>
            <w:r>
              <w:rPr>
                <w:b/>
                <w:color w:val="000000"/>
                <w:sz w:val="20"/>
                <w:u w:color="auto"/>
              </w:rPr>
              <w:t xml:space="preserve"> </w:t>
            </w:r>
          </w:p>
        </w:tc>
        <w:tc>
          <w:tcPr>
            <w:tcW w:w="33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0" w:hRule="atLeast"/>
        </w:trPr>
        <w:tc>
          <w:tcPr>
            <w:tcW w:w="18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4.63</w:t>
            </w:r>
            <w:r>
              <w:rPr>
                <w:color w:val="000000"/>
                <w:sz w:val="20"/>
                <w:u w:color="auto"/>
              </w:rPr>
              <w:t xml:space="preserve"> </w:t>
            </w:r>
          </w:p>
        </w:tc>
        <w:tc>
          <w:tcPr>
            <w:tcW w:w="3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4.63</w:t>
            </w:r>
            <w:r>
              <w:rPr>
                <w:color w:val="000000"/>
                <w:sz w:val="20"/>
                <w:u w:color="auto"/>
              </w:rPr>
              <w:t xml:space="preserve"> </w:t>
            </w:r>
          </w:p>
        </w:tc>
        <w:tc>
          <w:tcPr>
            <w:tcW w:w="33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0" w:hRule="atLeast"/>
        </w:trPr>
        <w:tc>
          <w:tcPr>
            <w:tcW w:w="18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2.32</w:t>
            </w:r>
            <w:r>
              <w:rPr>
                <w:color w:val="000000"/>
                <w:sz w:val="20"/>
                <w:u w:color="auto"/>
              </w:rPr>
              <w:t xml:space="preserve"> </w:t>
            </w:r>
          </w:p>
        </w:tc>
        <w:tc>
          <w:tcPr>
            <w:tcW w:w="3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2.32</w:t>
            </w:r>
            <w:r>
              <w:rPr>
                <w:color w:val="000000"/>
                <w:sz w:val="20"/>
                <w:u w:color="auto"/>
              </w:rPr>
              <w:t xml:space="preserve"> </w:t>
            </w:r>
          </w:p>
        </w:tc>
        <w:tc>
          <w:tcPr>
            <w:tcW w:w="33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0" w:hRule="atLeast"/>
        </w:trPr>
        <w:tc>
          <w:tcPr>
            <w:tcW w:w="18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82.69</w:t>
            </w:r>
            <w:r>
              <w:rPr>
                <w:b/>
                <w:color w:val="000000"/>
                <w:sz w:val="20"/>
                <w:u w:color="auto"/>
              </w:rPr>
              <w:t xml:space="preserve"> </w:t>
            </w:r>
          </w:p>
        </w:tc>
        <w:tc>
          <w:tcPr>
            <w:tcW w:w="3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82.69</w:t>
            </w:r>
            <w:r>
              <w:rPr>
                <w:b/>
                <w:color w:val="000000"/>
                <w:sz w:val="20"/>
                <w:u w:color="auto"/>
              </w:rPr>
              <w:t xml:space="preserve"> </w:t>
            </w:r>
          </w:p>
        </w:tc>
      </w:tr>
      <w:tr>
        <w:tblPrEx>
          <w:tblCellMar>
            <w:top w:w="0" w:type="dxa"/>
            <w:left w:w="0" w:type="dxa"/>
            <w:bottom w:w="0" w:type="dxa"/>
            <w:right w:w="0" w:type="dxa"/>
          </w:tblCellMar>
        </w:tblPrEx>
        <w:trPr>
          <w:trHeight w:val="90" w:hRule="atLeast"/>
        </w:trPr>
        <w:tc>
          <w:tcPr>
            <w:tcW w:w="18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35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3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82.69</w:t>
            </w:r>
            <w:r>
              <w:rPr>
                <w:color w:val="000000"/>
                <w:sz w:val="20"/>
                <w:u w:color="auto"/>
              </w:rPr>
              <w:t xml:space="preserve"> </w:t>
            </w:r>
          </w:p>
        </w:tc>
        <w:tc>
          <w:tcPr>
            <w:tcW w:w="3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82.69</w:t>
            </w:r>
            <w:r>
              <w:rPr>
                <w:color w:val="000000"/>
                <w:sz w:val="20"/>
                <w:u w:color="auto"/>
              </w:rPr>
              <w:t xml:space="preserve"> </w:t>
            </w:r>
          </w:p>
        </w:tc>
      </w:tr>
      <w:tr>
        <w:tblPrEx>
          <w:tblCellMar>
            <w:top w:w="0" w:type="dxa"/>
            <w:left w:w="0" w:type="dxa"/>
            <w:bottom w:w="0" w:type="dxa"/>
            <w:right w:w="0" w:type="dxa"/>
          </w:tblCellMar>
        </w:tblPrEx>
        <w:trPr>
          <w:trHeight w:val="90" w:hRule="atLeast"/>
        </w:trPr>
        <w:tc>
          <w:tcPr>
            <w:tcW w:w="18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5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3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14.29</w:t>
            </w:r>
            <w:r>
              <w:rPr>
                <w:b/>
                <w:color w:val="000000"/>
                <w:sz w:val="20"/>
                <w:u w:color="auto"/>
              </w:rPr>
              <w:t xml:space="preserve"> </w:t>
            </w:r>
          </w:p>
        </w:tc>
        <w:tc>
          <w:tcPr>
            <w:tcW w:w="3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14.29</w:t>
            </w:r>
            <w:r>
              <w:rPr>
                <w:b/>
                <w:color w:val="000000"/>
                <w:sz w:val="20"/>
                <w:u w:color="auto"/>
              </w:rPr>
              <w:t xml:space="preserve"> </w:t>
            </w:r>
          </w:p>
        </w:tc>
      </w:tr>
      <w:tr>
        <w:tblPrEx>
          <w:tblCellMar>
            <w:top w:w="0" w:type="dxa"/>
            <w:left w:w="0" w:type="dxa"/>
            <w:bottom w:w="0" w:type="dxa"/>
            <w:right w:w="0" w:type="dxa"/>
          </w:tblCellMar>
        </w:tblPrEx>
        <w:trPr>
          <w:trHeight w:val="90" w:hRule="atLeast"/>
        </w:trPr>
        <w:tc>
          <w:tcPr>
            <w:tcW w:w="18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5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3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14.29</w:t>
            </w:r>
            <w:r>
              <w:rPr>
                <w:color w:val="000000"/>
                <w:sz w:val="20"/>
                <w:u w:color="auto"/>
              </w:rPr>
              <w:t xml:space="preserve"> </w:t>
            </w:r>
          </w:p>
        </w:tc>
        <w:tc>
          <w:tcPr>
            <w:tcW w:w="3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14.29</w:t>
            </w:r>
            <w:r>
              <w:rPr>
                <w:color w:val="000000"/>
                <w:sz w:val="20"/>
                <w:u w:color="auto"/>
              </w:rPr>
              <w:t xml:space="preserve"> </w:t>
            </w:r>
          </w:p>
        </w:tc>
      </w:tr>
      <w:tr>
        <w:tblPrEx>
          <w:tblCellMar>
            <w:top w:w="0" w:type="dxa"/>
            <w:left w:w="0" w:type="dxa"/>
            <w:bottom w:w="0" w:type="dxa"/>
            <w:right w:w="0" w:type="dxa"/>
          </w:tblCellMar>
        </w:tblPrEx>
        <w:trPr>
          <w:trHeight w:val="90" w:hRule="atLeast"/>
        </w:trPr>
        <w:tc>
          <w:tcPr>
            <w:tcW w:w="18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5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3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6.59</w:t>
            </w:r>
            <w:r>
              <w:rPr>
                <w:b/>
                <w:color w:val="000000"/>
                <w:sz w:val="20"/>
                <w:u w:color="auto"/>
              </w:rPr>
              <w:t xml:space="preserve"> </w:t>
            </w:r>
          </w:p>
        </w:tc>
        <w:tc>
          <w:tcPr>
            <w:tcW w:w="3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6.59</w:t>
            </w:r>
            <w:r>
              <w:rPr>
                <w:b/>
                <w:color w:val="000000"/>
                <w:sz w:val="20"/>
                <w:u w:color="auto"/>
              </w:rPr>
              <w:t xml:space="preserve"> </w:t>
            </w:r>
          </w:p>
        </w:tc>
      </w:tr>
      <w:tr>
        <w:tblPrEx>
          <w:tblCellMar>
            <w:top w:w="0" w:type="dxa"/>
            <w:left w:w="0" w:type="dxa"/>
            <w:bottom w:w="0" w:type="dxa"/>
            <w:right w:w="0" w:type="dxa"/>
          </w:tblCellMar>
        </w:tblPrEx>
        <w:trPr>
          <w:trHeight w:val="90" w:hRule="atLeast"/>
        </w:trPr>
        <w:tc>
          <w:tcPr>
            <w:tcW w:w="18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5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3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6.59</w:t>
            </w:r>
            <w:r>
              <w:rPr>
                <w:color w:val="000000"/>
                <w:sz w:val="20"/>
                <w:u w:color="auto"/>
              </w:rPr>
              <w:t xml:space="preserve"> </w:t>
            </w:r>
          </w:p>
        </w:tc>
        <w:tc>
          <w:tcPr>
            <w:tcW w:w="3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6.59</w:t>
            </w:r>
            <w:r>
              <w:rPr>
                <w:color w:val="000000"/>
                <w:sz w:val="20"/>
                <w:u w:color="auto"/>
              </w:rPr>
              <w:t xml:space="preserve"> </w:t>
            </w:r>
          </w:p>
        </w:tc>
      </w:tr>
      <w:tr>
        <w:tblPrEx>
          <w:tblCellMar>
            <w:top w:w="0" w:type="dxa"/>
            <w:left w:w="0" w:type="dxa"/>
            <w:bottom w:w="0" w:type="dxa"/>
            <w:right w:w="0" w:type="dxa"/>
          </w:tblCellMar>
        </w:tblPrEx>
        <w:trPr>
          <w:trHeight w:val="90" w:hRule="atLeast"/>
        </w:trPr>
        <w:tc>
          <w:tcPr>
            <w:tcW w:w="18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7.93</w:t>
            </w:r>
            <w:r>
              <w:rPr>
                <w:b/>
                <w:color w:val="000000"/>
                <w:sz w:val="20"/>
                <w:u w:color="auto"/>
              </w:rPr>
              <w:t xml:space="preserve"> </w:t>
            </w:r>
          </w:p>
        </w:tc>
        <w:tc>
          <w:tcPr>
            <w:tcW w:w="3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2.68</w:t>
            </w:r>
            <w:r>
              <w:rPr>
                <w:b/>
                <w:color w:val="000000"/>
                <w:sz w:val="20"/>
                <w:u w:color="auto"/>
              </w:rPr>
              <w:t xml:space="preserve"> </w:t>
            </w:r>
          </w:p>
        </w:tc>
        <w:tc>
          <w:tcPr>
            <w:tcW w:w="33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5.24</w:t>
            </w:r>
            <w:r>
              <w:rPr>
                <w:b/>
                <w:color w:val="000000"/>
                <w:sz w:val="20"/>
                <w:u w:color="auto"/>
              </w:rPr>
              <w:t xml:space="preserve"> </w:t>
            </w:r>
          </w:p>
        </w:tc>
      </w:tr>
      <w:tr>
        <w:tblPrEx>
          <w:tblCellMar>
            <w:top w:w="0" w:type="dxa"/>
            <w:left w:w="0" w:type="dxa"/>
            <w:bottom w:w="0" w:type="dxa"/>
            <w:right w:w="0" w:type="dxa"/>
          </w:tblCellMar>
        </w:tblPrEx>
        <w:trPr>
          <w:trHeight w:val="90" w:hRule="atLeast"/>
        </w:trPr>
        <w:tc>
          <w:tcPr>
            <w:tcW w:w="18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2.68</w:t>
            </w:r>
            <w:r>
              <w:rPr>
                <w:b/>
                <w:color w:val="000000"/>
                <w:sz w:val="20"/>
                <w:u w:color="auto"/>
              </w:rPr>
              <w:t xml:space="preserve"> </w:t>
            </w:r>
          </w:p>
        </w:tc>
        <w:tc>
          <w:tcPr>
            <w:tcW w:w="3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2.68</w:t>
            </w:r>
            <w:r>
              <w:rPr>
                <w:b/>
                <w:color w:val="000000"/>
                <w:sz w:val="20"/>
                <w:u w:color="auto"/>
              </w:rPr>
              <w:t xml:space="preserve"> </w:t>
            </w:r>
          </w:p>
        </w:tc>
        <w:tc>
          <w:tcPr>
            <w:tcW w:w="33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0" w:hRule="atLeast"/>
        </w:trPr>
        <w:tc>
          <w:tcPr>
            <w:tcW w:w="18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2.68</w:t>
            </w:r>
            <w:r>
              <w:rPr>
                <w:color w:val="000000"/>
                <w:sz w:val="20"/>
                <w:u w:color="auto"/>
              </w:rPr>
              <w:t xml:space="preserve"> </w:t>
            </w:r>
          </w:p>
        </w:tc>
        <w:tc>
          <w:tcPr>
            <w:tcW w:w="3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2.68</w:t>
            </w:r>
            <w:r>
              <w:rPr>
                <w:color w:val="000000"/>
                <w:sz w:val="20"/>
                <w:u w:color="auto"/>
              </w:rPr>
              <w:t xml:space="preserve"> </w:t>
            </w:r>
          </w:p>
        </w:tc>
        <w:tc>
          <w:tcPr>
            <w:tcW w:w="33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0" w:hRule="atLeast"/>
        </w:trPr>
        <w:tc>
          <w:tcPr>
            <w:tcW w:w="18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5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3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5.24</w:t>
            </w:r>
            <w:r>
              <w:rPr>
                <w:b/>
                <w:color w:val="000000"/>
                <w:sz w:val="20"/>
                <w:u w:color="auto"/>
              </w:rPr>
              <w:t xml:space="preserve"> </w:t>
            </w:r>
          </w:p>
        </w:tc>
        <w:tc>
          <w:tcPr>
            <w:tcW w:w="3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5.24</w:t>
            </w:r>
            <w:r>
              <w:rPr>
                <w:b/>
                <w:color w:val="000000"/>
                <w:sz w:val="20"/>
                <w:u w:color="auto"/>
              </w:rPr>
              <w:t xml:space="preserve"> </w:t>
            </w:r>
          </w:p>
        </w:tc>
      </w:tr>
      <w:tr>
        <w:tblPrEx>
          <w:tblCellMar>
            <w:top w:w="0" w:type="dxa"/>
            <w:left w:w="0" w:type="dxa"/>
            <w:bottom w:w="0" w:type="dxa"/>
            <w:right w:w="0" w:type="dxa"/>
          </w:tblCellMar>
        </w:tblPrEx>
        <w:trPr>
          <w:trHeight w:val="90" w:hRule="atLeast"/>
        </w:trPr>
        <w:tc>
          <w:tcPr>
            <w:tcW w:w="18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35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3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5.24</w:t>
            </w:r>
            <w:r>
              <w:rPr>
                <w:color w:val="000000"/>
                <w:sz w:val="20"/>
                <w:u w:color="auto"/>
              </w:rPr>
              <w:t xml:space="preserve"> </w:t>
            </w:r>
          </w:p>
        </w:tc>
        <w:tc>
          <w:tcPr>
            <w:tcW w:w="3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5.24</w:t>
            </w:r>
            <w:r>
              <w:rPr>
                <w:color w:val="000000"/>
                <w:sz w:val="20"/>
                <w:u w:color="auto"/>
              </w:rPr>
              <w:t xml:space="preserve"> </w:t>
            </w:r>
          </w:p>
        </w:tc>
      </w:tr>
      <w:tr>
        <w:tblPrEx>
          <w:tblCellMar>
            <w:top w:w="0" w:type="dxa"/>
            <w:left w:w="0" w:type="dxa"/>
            <w:bottom w:w="0" w:type="dxa"/>
            <w:right w:w="0" w:type="dxa"/>
          </w:tblCellMar>
        </w:tblPrEx>
        <w:trPr>
          <w:trHeight w:val="90" w:hRule="atLeast"/>
        </w:trPr>
        <w:tc>
          <w:tcPr>
            <w:tcW w:w="18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5.47</w:t>
            </w:r>
            <w:r>
              <w:rPr>
                <w:b/>
                <w:color w:val="000000"/>
                <w:sz w:val="20"/>
                <w:u w:color="auto"/>
              </w:rPr>
              <w:t xml:space="preserve"> </w:t>
            </w:r>
          </w:p>
        </w:tc>
        <w:tc>
          <w:tcPr>
            <w:tcW w:w="3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5.47</w:t>
            </w:r>
            <w:r>
              <w:rPr>
                <w:b/>
                <w:color w:val="000000"/>
                <w:sz w:val="20"/>
                <w:u w:color="auto"/>
              </w:rPr>
              <w:t xml:space="preserve"> </w:t>
            </w:r>
          </w:p>
        </w:tc>
        <w:tc>
          <w:tcPr>
            <w:tcW w:w="33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0" w:hRule="atLeast"/>
        </w:trPr>
        <w:tc>
          <w:tcPr>
            <w:tcW w:w="18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5.47</w:t>
            </w:r>
            <w:r>
              <w:rPr>
                <w:b/>
                <w:color w:val="000000"/>
                <w:sz w:val="20"/>
                <w:u w:color="auto"/>
              </w:rPr>
              <w:t xml:space="preserve"> </w:t>
            </w:r>
          </w:p>
        </w:tc>
        <w:tc>
          <w:tcPr>
            <w:tcW w:w="3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5.47</w:t>
            </w:r>
            <w:r>
              <w:rPr>
                <w:b/>
                <w:color w:val="000000"/>
                <w:sz w:val="20"/>
                <w:u w:color="auto"/>
              </w:rPr>
              <w:t xml:space="preserve"> </w:t>
            </w:r>
          </w:p>
        </w:tc>
        <w:tc>
          <w:tcPr>
            <w:tcW w:w="33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90" w:hRule="atLeast"/>
        </w:trPr>
        <w:tc>
          <w:tcPr>
            <w:tcW w:w="18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5.47</w:t>
            </w:r>
            <w:r>
              <w:rPr>
                <w:color w:val="000000"/>
                <w:sz w:val="20"/>
                <w:u w:color="auto"/>
              </w:rPr>
              <w:t xml:space="preserve"> </w:t>
            </w:r>
          </w:p>
        </w:tc>
        <w:tc>
          <w:tcPr>
            <w:tcW w:w="33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5.47</w:t>
            </w:r>
            <w:r>
              <w:rPr>
                <w:color w:val="000000"/>
                <w:sz w:val="20"/>
                <w:u w:color="auto"/>
              </w:rPr>
              <w:t xml:space="preserve"> </w:t>
            </w:r>
          </w:p>
        </w:tc>
        <w:tc>
          <w:tcPr>
            <w:tcW w:w="33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重庆市秀山土家族苗族自治县清溪场街道劳动就业和社会保障服务所</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60.17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14.97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26.61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60.17</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5.85</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重庆市秀山土家族苗族自治县清溪场街道劳动就业和社会保障服务所</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重庆市秀山土家族苗族自治县清溪场街道劳动就业和社会保障服务所</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重庆市秀山土家族苗族自治县清溪场街道劳动就业和社会保障服务所</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0.05</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6F766F"/>
    <w:rsid w:val="00770383"/>
    <w:rsid w:val="007819D4"/>
    <w:rsid w:val="007B419D"/>
    <w:rsid w:val="007B7C4B"/>
    <w:rsid w:val="007D3D39"/>
    <w:rsid w:val="00994AF7"/>
    <w:rsid w:val="009B67B8"/>
    <w:rsid w:val="009D2B67"/>
    <w:rsid w:val="00A566F9"/>
    <w:rsid w:val="00AF2751"/>
    <w:rsid w:val="00B03CCD"/>
    <w:rsid w:val="00BE2B89"/>
    <w:rsid w:val="00C10E9E"/>
    <w:rsid w:val="00C20C3E"/>
    <w:rsid w:val="00E10347"/>
    <w:rsid w:val="00F73F90"/>
    <w:rsid w:val="01474EBF"/>
    <w:rsid w:val="01F3521E"/>
    <w:rsid w:val="03983EFD"/>
    <w:rsid w:val="03B87EA0"/>
    <w:rsid w:val="03E3214F"/>
    <w:rsid w:val="03FF07D2"/>
    <w:rsid w:val="044C50BA"/>
    <w:rsid w:val="05BC6D49"/>
    <w:rsid w:val="05CB242F"/>
    <w:rsid w:val="05E67C02"/>
    <w:rsid w:val="06194FF1"/>
    <w:rsid w:val="06A2550B"/>
    <w:rsid w:val="06F80EE2"/>
    <w:rsid w:val="07001CCA"/>
    <w:rsid w:val="075678DB"/>
    <w:rsid w:val="079D7CC7"/>
    <w:rsid w:val="07A81B67"/>
    <w:rsid w:val="08051BCA"/>
    <w:rsid w:val="086C12F4"/>
    <w:rsid w:val="08705944"/>
    <w:rsid w:val="08BA052C"/>
    <w:rsid w:val="08DB07BA"/>
    <w:rsid w:val="0969353F"/>
    <w:rsid w:val="098305D0"/>
    <w:rsid w:val="0A3317EA"/>
    <w:rsid w:val="0A5C4B69"/>
    <w:rsid w:val="0A86124A"/>
    <w:rsid w:val="0AB54CC0"/>
    <w:rsid w:val="0B670446"/>
    <w:rsid w:val="0B9335CE"/>
    <w:rsid w:val="0BF2311A"/>
    <w:rsid w:val="0C7927C4"/>
    <w:rsid w:val="0C951745"/>
    <w:rsid w:val="0C9B098C"/>
    <w:rsid w:val="0D673E11"/>
    <w:rsid w:val="0D987DAF"/>
    <w:rsid w:val="0DDA54E4"/>
    <w:rsid w:val="0E3A5F83"/>
    <w:rsid w:val="0E9A77F8"/>
    <w:rsid w:val="0EF06FB2"/>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62F12"/>
    <w:rsid w:val="13CE1647"/>
    <w:rsid w:val="13FD55AB"/>
    <w:rsid w:val="14200702"/>
    <w:rsid w:val="148857D0"/>
    <w:rsid w:val="154D6ED8"/>
    <w:rsid w:val="155C38E3"/>
    <w:rsid w:val="163A6CEE"/>
    <w:rsid w:val="173708E3"/>
    <w:rsid w:val="17C374FC"/>
    <w:rsid w:val="182E4AB6"/>
    <w:rsid w:val="188D3402"/>
    <w:rsid w:val="189079DC"/>
    <w:rsid w:val="189B0D0B"/>
    <w:rsid w:val="18B43F7C"/>
    <w:rsid w:val="194A1770"/>
    <w:rsid w:val="1999511C"/>
    <w:rsid w:val="19B906A4"/>
    <w:rsid w:val="19FD1F55"/>
    <w:rsid w:val="1B4C47A2"/>
    <w:rsid w:val="1B6F15B6"/>
    <w:rsid w:val="1B922B66"/>
    <w:rsid w:val="1BAA2EDC"/>
    <w:rsid w:val="1BCE42E6"/>
    <w:rsid w:val="1C595DBA"/>
    <w:rsid w:val="1CA55E64"/>
    <w:rsid w:val="1D014A01"/>
    <w:rsid w:val="1D022362"/>
    <w:rsid w:val="1D1B04B0"/>
    <w:rsid w:val="1D9801C5"/>
    <w:rsid w:val="1DA52501"/>
    <w:rsid w:val="1DBD6767"/>
    <w:rsid w:val="1DC52125"/>
    <w:rsid w:val="1DD26311"/>
    <w:rsid w:val="1E374ACB"/>
    <w:rsid w:val="1EB051D7"/>
    <w:rsid w:val="1EBE4A9D"/>
    <w:rsid w:val="1ECF0A66"/>
    <w:rsid w:val="1EF67CA4"/>
    <w:rsid w:val="1F020D3A"/>
    <w:rsid w:val="1F2C5189"/>
    <w:rsid w:val="1F4B0B02"/>
    <w:rsid w:val="1FBB35CD"/>
    <w:rsid w:val="1FCD26AF"/>
    <w:rsid w:val="20642787"/>
    <w:rsid w:val="21556F04"/>
    <w:rsid w:val="22204DCC"/>
    <w:rsid w:val="22403BD3"/>
    <w:rsid w:val="22E96A61"/>
    <w:rsid w:val="24B92327"/>
    <w:rsid w:val="24C14514"/>
    <w:rsid w:val="24C61AE6"/>
    <w:rsid w:val="24DA0C90"/>
    <w:rsid w:val="2533755C"/>
    <w:rsid w:val="25791755"/>
    <w:rsid w:val="25F7250E"/>
    <w:rsid w:val="261B2748"/>
    <w:rsid w:val="26396DF4"/>
    <w:rsid w:val="2653443E"/>
    <w:rsid w:val="27167136"/>
    <w:rsid w:val="271B442C"/>
    <w:rsid w:val="27B23302"/>
    <w:rsid w:val="28046D16"/>
    <w:rsid w:val="29310A5F"/>
    <w:rsid w:val="29C37A35"/>
    <w:rsid w:val="2A076083"/>
    <w:rsid w:val="2A73162E"/>
    <w:rsid w:val="2ADB2AFB"/>
    <w:rsid w:val="2B167953"/>
    <w:rsid w:val="2B200583"/>
    <w:rsid w:val="2B5E2DF7"/>
    <w:rsid w:val="2B8209DE"/>
    <w:rsid w:val="2C636760"/>
    <w:rsid w:val="2C6762A3"/>
    <w:rsid w:val="2CD46E5D"/>
    <w:rsid w:val="2FCA4B37"/>
    <w:rsid w:val="2FE029D7"/>
    <w:rsid w:val="2FF06E00"/>
    <w:rsid w:val="30586FEC"/>
    <w:rsid w:val="315F0B22"/>
    <w:rsid w:val="31D84415"/>
    <w:rsid w:val="32285F6F"/>
    <w:rsid w:val="32770556"/>
    <w:rsid w:val="329C0913"/>
    <w:rsid w:val="32A9523E"/>
    <w:rsid w:val="32AA0460"/>
    <w:rsid w:val="3337290D"/>
    <w:rsid w:val="33E31118"/>
    <w:rsid w:val="33EF7674"/>
    <w:rsid w:val="342D7BC6"/>
    <w:rsid w:val="352930DB"/>
    <w:rsid w:val="35573069"/>
    <w:rsid w:val="355F6038"/>
    <w:rsid w:val="356F0C3D"/>
    <w:rsid w:val="358C217E"/>
    <w:rsid w:val="3598372C"/>
    <w:rsid w:val="36C9128A"/>
    <w:rsid w:val="3739105B"/>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4C2706"/>
    <w:rsid w:val="3B6F6EE0"/>
    <w:rsid w:val="3BCB6081"/>
    <w:rsid w:val="3C566AD6"/>
    <w:rsid w:val="3C594871"/>
    <w:rsid w:val="3C6A5B02"/>
    <w:rsid w:val="3C887BA6"/>
    <w:rsid w:val="3C9C0F4A"/>
    <w:rsid w:val="3D26538B"/>
    <w:rsid w:val="3D2757A1"/>
    <w:rsid w:val="3D3D4FC4"/>
    <w:rsid w:val="3DDF3AB1"/>
    <w:rsid w:val="3E1D0952"/>
    <w:rsid w:val="3E42660A"/>
    <w:rsid w:val="3E7555B1"/>
    <w:rsid w:val="3E787ED9"/>
    <w:rsid w:val="3ECC511B"/>
    <w:rsid w:val="3F032E93"/>
    <w:rsid w:val="3F0527E5"/>
    <w:rsid w:val="3F694D83"/>
    <w:rsid w:val="3F885DCC"/>
    <w:rsid w:val="3FCD675E"/>
    <w:rsid w:val="4004000C"/>
    <w:rsid w:val="4070478A"/>
    <w:rsid w:val="40BD5482"/>
    <w:rsid w:val="411B6CE5"/>
    <w:rsid w:val="412070D7"/>
    <w:rsid w:val="41314E40"/>
    <w:rsid w:val="41E0734B"/>
    <w:rsid w:val="426C1EA8"/>
    <w:rsid w:val="42736402"/>
    <w:rsid w:val="4277315F"/>
    <w:rsid w:val="42E86A87"/>
    <w:rsid w:val="43307B09"/>
    <w:rsid w:val="43595041"/>
    <w:rsid w:val="439A3EB9"/>
    <w:rsid w:val="43BB152F"/>
    <w:rsid w:val="44A056A2"/>
    <w:rsid w:val="44C37687"/>
    <w:rsid w:val="45091789"/>
    <w:rsid w:val="4534701C"/>
    <w:rsid w:val="45CB699A"/>
    <w:rsid w:val="46190033"/>
    <w:rsid w:val="465B470D"/>
    <w:rsid w:val="469D6AD4"/>
    <w:rsid w:val="46B4184E"/>
    <w:rsid w:val="471E6C84"/>
    <w:rsid w:val="4748792B"/>
    <w:rsid w:val="475D719D"/>
    <w:rsid w:val="47674801"/>
    <w:rsid w:val="48225EF7"/>
    <w:rsid w:val="488F422B"/>
    <w:rsid w:val="48E36915"/>
    <w:rsid w:val="48EB6572"/>
    <w:rsid w:val="495C4A24"/>
    <w:rsid w:val="497135DF"/>
    <w:rsid w:val="4A263DF2"/>
    <w:rsid w:val="4A6F6675"/>
    <w:rsid w:val="4AF21545"/>
    <w:rsid w:val="4B135857"/>
    <w:rsid w:val="4B7951CB"/>
    <w:rsid w:val="4B7C315C"/>
    <w:rsid w:val="4C5F1229"/>
    <w:rsid w:val="4D3A5CAE"/>
    <w:rsid w:val="4DAC4ACA"/>
    <w:rsid w:val="4DBE01D2"/>
    <w:rsid w:val="4F0C6BA3"/>
    <w:rsid w:val="4F186D58"/>
    <w:rsid w:val="50F06B6E"/>
    <w:rsid w:val="511A5DE5"/>
    <w:rsid w:val="51D21804"/>
    <w:rsid w:val="52234D33"/>
    <w:rsid w:val="522F6E0C"/>
    <w:rsid w:val="52463BA1"/>
    <w:rsid w:val="52F163D4"/>
    <w:rsid w:val="531A2DB4"/>
    <w:rsid w:val="53C0244D"/>
    <w:rsid w:val="53DD4D4E"/>
    <w:rsid w:val="53DF2FB2"/>
    <w:rsid w:val="53E578CE"/>
    <w:rsid w:val="540D196E"/>
    <w:rsid w:val="541330F0"/>
    <w:rsid w:val="54272666"/>
    <w:rsid w:val="543B029D"/>
    <w:rsid w:val="54861779"/>
    <w:rsid w:val="552256E1"/>
    <w:rsid w:val="554E5773"/>
    <w:rsid w:val="555829E0"/>
    <w:rsid w:val="555A3CBC"/>
    <w:rsid w:val="5582012B"/>
    <w:rsid w:val="558E4E05"/>
    <w:rsid w:val="55BE2E85"/>
    <w:rsid w:val="561D07A8"/>
    <w:rsid w:val="561F2AEC"/>
    <w:rsid w:val="56530F5D"/>
    <w:rsid w:val="567700D3"/>
    <w:rsid w:val="56E75273"/>
    <w:rsid w:val="56FF7E9E"/>
    <w:rsid w:val="57227C3D"/>
    <w:rsid w:val="575B4E9B"/>
    <w:rsid w:val="578867FC"/>
    <w:rsid w:val="582577FA"/>
    <w:rsid w:val="5842572D"/>
    <w:rsid w:val="58EA59E6"/>
    <w:rsid w:val="593C6139"/>
    <w:rsid w:val="5A3B59D6"/>
    <w:rsid w:val="5AD134D8"/>
    <w:rsid w:val="5C263CE4"/>
    <w:rsid w:val="5C5D2777"/>
    <w:rsid w:val="5CF66BF3"/>
    <w:rsid w:val="5D290C69"/>
    <w:rsid w:val="5DB940A4"/>
    <w:rsid w:val="5DD008DB"/>
    <w:rsid w:val="5DF84CC2"/>
    <w:rsid w:val="5E416445"/>
    <w:rsid w:val="5E52638F"/>
    <w:rsid w:val="5E77664D"/>
    <w:rsid w:val="5F2D4A41"/>
    <w:rsid w:val="5F4F6BDE"/>
    <w:rsid w:val="609E5064"/>
    <w:rsid w:val="60C74F6C"/>
    <w:rsid w:val="61025A59"/>
    <w:rsid w:val="613D5BBC"/>
    <w:rsid w:val="61536C39"/>
    <w:rsid w:val="61F53494"/>
    <w:rsid w:val="62944DD7"/>
    <w:rsid w:val="62A64430"/>
    <w:rsid w:val="6319381F"/>
    <w:rsid w:val="633A543E"/>
    <w:rsid w:val="63C25DC5"/>
    <w:rsid w:val="63C62057"/>
    <w:rsid w:val="64571EF5"/>
    <w:rsid w:val="64FB113D"/>
    <w:rsid w:val="65313775"/>
    <w:rsid w:val="656152C6"/>
    <w:rsid w:val="6587477F"/>
    <w:rsid w:val="658C3A08"/>
    <w:rsid w:val="65C031CA"/>
    <w:rsid w:val="65CE6852"/>
    <w:rsid w:val="66267C04"/>
    <w:rsid w:val="663F505A"/>
    <w:rsid w:val="669E7246"/>
    <w:rsid w:val="66EE5541"/>
    <w:rsid w:val="67924660"/>
    <w:rsid w:val="68407834"/>
    <w:rsid w:val="6883293E"/>
    <w:rsid w:val="688412AD"/>
    <w:rsid w:val="68DF4BF2"/>
    <w:rsid w:val="68EB1B71"/>
    <w:rsid w:val="69420C3F"/>
    <w:rsid w:val="6A6C7940"/>
    <w:rsid w:val="6AAD2300"/>
    <w:rsid w:val="6B0D6DAB"/>
    <w:rsid w:val="6B2F46EE"/>
    <w:rsid w:val="6B474EF5"/>
    <w:rsid w:val="6C003EEA"/>
    <w:rsid w:val="6C0A5AC5"/>
    <w:rsid w:val="6C560CAE"/>
    <w:rsid w:val="6C576495"/>
    <w:rsid w:val="6CDA333B"/>
    <w:rsid w:val="6D903FF5"/>
    <w:rsid w:val="6DA955B8"/>
    <w:rsid w:val="6DE010FC"/>
    <w:rsid w:val="6DE346AB"/>
    <w:rsid w:val="6DE5391A"/>
    <w:rsid w:val="6E7D6211"/>
    <w:rsid w:val="6E9F63A1"/>
    <w:rsid w:val="6EFD1324"/>
    <w:rsid w:val="6F5A53AC"/>
    <w:rsid w:val="6FAC003D"/>
    <w:rsid w:val="6FE55E12"/>
    <w:rsid w:val="6FFB2E76"/>
    <w:rsid w:val="708F6F7F"/>
    <w:rsid w:val="70D94BD3"/>
    <w:rsid w:val="71C34D91"/>
    <w:rsid w:val="71C86103"/>
    <w:rsid w:val="72440D91"/>
    <w:rsid w:val="72DB435C"/>
    <w:rsid w:val="72E2613A"/>
    <w:rsid w:val="72F771F4"/>
    <w:rsid w:val="73230361"/>
    <w:rsid w:val="73934AD2"/>
    <w:rsid w:val="73EE0367"/>
    <w:rsid w:val="750837F0"/>
    <w:rsid w:val="754758CF"/>
    <w:rsid w:val="76127355"/>
    <w:rsid w:val="764F62AB"/>
    <w:rsid w:val="765C45EC"/>
    <w:rsid w:val="765D5A3B"/>
    <w:rsid w:val="768A7619"/>
    <w:rsid w:val="77023A8D"/>
    <w:rsid w:val="772E1EBA"/>
    <w:rsid w:val="77563126"/>
    <w:rsid w:val="781926BC"/>
    <w:rsid w:val="788C5832"/>
    <w:rsid w:val="795A0B16"/>
    <w:rsid w:val="796D60A4"/>
    <w:rsid w:val="79A031D5"/>
    <w:rsid w:val="7A1525F7"/>
    <w:rsid w:val="7B420052"/>
    <w:rsid w:val="7BD06A28"/>
    <w:rsid w:val="7C3A7C0B"/>
    <w:rsid w:val="7C5248E4"/>
    <w:rsid w:val="7C566698"/>
    <w:rsid w:val="7C5866A3"/>
    <w:rsid w:val="7C91010D"/>
    <w:rsid w:val="7D7406BB"/>
    <w:rsid w:val="7DE94331"/>
    <w:rsid w:val="7E442B30"/>
    <w:rsid w:val="7F446A19"/>
    <w:rsid w:val="7F7452B9"/>
    <w:rsid w:val="7FCA77AF"/>
    <w:rsid w:val="B5738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1</TotalTime>
  <ScaleCrop>false</ScaleCrop>
  <LinksUpToDate>false</LinksUpToDate>
  <CharactersWithSpaces>26759</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greatwall</cp:lastModifiedBy>
  <dcterms:modified xsi:type="dcterms:W3CDTF">2024-10-10T10:09:24Z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BB46EABDBB2749749395447164B066B3_12</vt:lpwstr>
  </property>
</Properties>
</file>