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重庆市秀山土家族苗族自治县清溪场街道办事处2023年度决算公开说明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方正小标宋_GBK" w:hAnsi="Times New Roman" w:eastAsia="方正小标宋_GBK" w:cs="Times New Roman"/>
          <w:color w:val="auto"/>
          <w:kern w:val="2"/>
          <w:sz w:val="44"/>
          <w:szCs w:val="44"/>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一、部门基本情况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1.贯彻执行法律、法规、规章和县人民政府的决策部署、依法管理本辖区内公共事务。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2.协助依法履行安全生产、消防安全、食品安全、环境保护、劳动保障、流动人口及出租房屋监督管理工作，承担辖区应急、防汛和防灾减灾工作。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3.负责本辖区的城市管理工作，承担辖区市容环境卫生、绿化美化的管理工作，推进街巷、河长制工作，组织、协调城市管理综合执法和环境秩序综合治理工作，推进城市精细化管理。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4.协同建设主管部门监督施工单位依法施工、防治施工扬尘、扰民；配合建设、施工单位做好居民工作，维护施工秩序。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5.协助有关部门对居住小区的物业管理进行指导和监督检查。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6.抓好社区文化建设，开展文明街道、文明单位，文明小区建设活动，组织居民开展经常性的文化、娱乐、体育活动。  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7.协助有关部门做好辖区拥军优属、优抚安置、社会救济、殡葬改革、残疾人就业等工作；积极开展便民利民的社区服务和社区教育工作。 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8.负责街道的人民调解、治安保卫工作，加强对违法青少年的帮助教育。</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9.协助武装部门做好辖区民兵训练和公民服兵役工作。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10.负责在辖区开展普法教育工作，做好民事调解，信访维稳，开展法律咨询、服务等工作，维护居民的合法权益，搞好辖区内社会综合治理工作。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11.配合有关部门做好辖区内征地拆迁工作。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12.承办县委县政府交办的其他事项。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综合办事机构（8个）：党政办公室、党建工作办公室、经济发展办公室（挂乡村振兴办公室、统计办公室牌子）、民政和社会事务办公室、平安建设办公室、规划建设管理环保办公室、财政办公室、应急管理办公室。</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2.其他办事机构：综合行政执法办公室。</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3.街道事业站所（6个）:社区事务服务中心、社区文化服务中心、劳动就业和社会保障服务所、退役军人服务站、综合行政执法大队、农业服务中心。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楷体_GBK" w:cs="Times New Roman"/>
          <w:kern w:val="2"/>
          <w:sz w:val="32"/>
          <w:szCs w:val="32"/>
          <w:lang w:val="en-US" w:eastAsia="zh-CN" w:bidi="ar-SA"/>
        </w:rPr>
        <w:t>1.总体</w:t>
      </w:r>
      <w:r>
        <w:rPr>
          <w:rFonts w:hint="eastAsia" w:ascii="Times New Roman" w:hAnsi="Times New Roman" w:eastAsia="方正仿宋_GBK" w:cs="Times New Roman"/>
          <w:kern w:val="2"/>
          <w:sz w:val="32"/>
          <w:szCs w:val="32"/>
          <w:lang w:val="en-US" w:eastAsia="zh-CN" w:bidi="ar-SA"/>
        </w:rPr>
        <w:t>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2023年度收入总计7048.84万元，支出总计7048.84万元。收支较上年决算数减少3974.16万元，下降36.05%，主要原因是一般公共预算收支、政府性基金预算财政拨款收支、公共基础设施建设投入等减少。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6624.90万元，较上年决算数减少2232.25万元，下降25.20%，主要原因是一般公共预算收支、政府性基金预算财政拨款收支、公共基础设施建设投入等减少。其中：财政拨款收入6624.90万元，占100.00%；事业收入0.00万元，占0.00%；经营收入0.00万元，占0.00%；其他收入0.00万元，占0.00%。此外，使用非财政拨款结余和专用结余0.00万元，年初结转和结余423.93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6971.72万元，较上年决算数减少4051.28万元，下降36.75%，主要原因是一般公共预算收支、政府性基金预算财政拨款收支、公共基础设施建设投入等减少。其中：基本支出2369.19万元，占33.98%；项目支出4602.53万元，占66.02%；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2023年度年末结转和结余77.11万元，较上年决算数增加77.11万元，增长100.00%，主要原因是依据进度安排结转人员经费77.11万元于下年支付。</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2023年度财政拨款收、支总计7048.84万元。与2022年相比，财政拨款收、支总计各减少1808.31万元，下降20.42%。主要原因是辖区基础设施区域完善，公共基础设施建设投入等减少。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6612.96万元，较上年决算数减少1912.50万元，下降22.43%。主要原因是辖区基础设施区域完善，公共基础设施建设投入等减少。较年初预算数增加3409.03万元，增长106.40%。主要原因是依据实际需求年中追加清溪场街道2023年中心村土地整治项目、清溪场街道2022年科普温室大棚建设项目(二期)等部分项目，有效推进产业建设等事业发展。此外，年初财政拨款结转和结余423.93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6959.78万元，较上年决算数减少1565.68万元，下降18.36%。主要原因是辖区基础设施区域完善，公共基础设施建设投入等减少。较年初预算数增加2312.12万元，增长49.75%。主要原因是依据实际需求年中追加清溪场街道2023年中心村土地整治项目、清溪场街道2022年科普温室大棚建设项目(二期)等部分项目，有效推进产业建设等事业发展。</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2023年度年末一般公共预算财政拨款结转和结余77.11万元，较上年决算数增加77.11万元，增长100.00%，主要原因是依据进度安排结转人员经费77.11万元于下年支付。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1339.92万元，占19.25%，较年初预算数增加169.42万元，增长14.47%，主要原因是依据实际需求追加秀山县清溪场街道2023年粮油基地生产便道硬化工程（民族工作专项）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（2）国防支出5.00万元，占0.07%，较年初预算数增加5.00万元，增长100.00%，主要原因是依据实际需求追加民兵专项业务经费，造成全年支出数较年初预算数增加。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（3）公共安全支出26.29万元，占0.38%，较年初预算数增加9.45万元，增长56.12%，主要原因是依据实际需求追加劝导站人员工作经费等部分项目支出，造成全年支出数较年初预算数增加。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（4）文化旅游体育与传媒支出95.36万元，占1.37%，较年初预算数减少7.09万元，下降6.92%，主要原因是压展文化活动中的不必要支出成本，最大可能发挥资金使用效能。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（5）社会保障与就业支出643.54万元，占9.25%，较年初预算数增加19.07万元，增长3.05%，主要原因是人员变动、社保基数调整、待遇调整等造成与年初预算数差异。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（6）卫生健康支出170.66万元，占2.45%，较年初预算数增加77.09万元，增长82.39%，主要原因是追加疫情防控专项经费等部分项目支出，造成全年支出数较年初预算数增加。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（7）节能环保支出348.02万元，占5.00%，较年初预算数增加295.26万元，增长559.63%，主要原因是追加曾家湾锰矿奖补资金等部分项目支出，造成全年支出数较年初预算数增加。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（8）城乡社区支出269.31万元，占3.87%，较年初预算数增加90.88万元，增长50.93%，主要原因是追加传统村落集中连片保护利用示范补助资金等部分项目支出，造成全年支出数较年初预算数增加。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农林水支出3538.36万元，占50.84%，较年初预算数增加1575.23万元，增长80.24%，主要原因是追加清溪场街道2023年中心村土地整治项目、清溪场街道2023年公益性岗位开发项目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（10）交通运输支出174.51万元，占2.51%，较年初预算数减少56.17万元，下降24.35%，主要原因是依据实际项目情况，部分项目资金未进行支出。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（11）资源勘探信息等支出13.61万元，占0.20%，较年初预算数增加13.61万元，增长100.00%，主要原因是追加曾家湾锰矿奖补资金等部分项目支出，造成全年支出数较年初预算数增加。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（12）自然资源海洋气象等支出97.15万元，占1.40%，较年初预算数增加97.15万元，增长100.00%，主要原因是追加企业生产类工业发展专项资金，造成全年支出数较年初预算数增加。</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（13）住房保障支出158.39万元，占2.28%，较年初预算数增加3.22万元，增长2.08%，主要原因是年中进行职工公积金基数调整造成差异。</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kern w:val="2"/>
          <w:sz w:val="32"/>
          <w:szCs w:val="32"/>
          <w:lang w:val="en-US" w:eastAsia="zh-CN" w:bidi="ar-SA"/>
        </w:rPr>
        <w:t>（14）灾害防治及应急管理支出79.66万元，占1.14%，较年初预算数增加20.00万元，增长33.52%，主要原因是依据预防应急需求追加自然灾害救灾资金等部分项目支出，造成全年支出数较年初预算数增加。</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（15）其他支出11.94万元，占0.17%，较年初预算数增加2.23万元，增长22.97%，主要原因是依据需求追加用于彩票公益金安排的支出。</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一般公共财政拨款基本支出2369.19万元。其中：人员经费2035.86万元，较上年决算数减少298.80万元，下降12.80%，主要原因是人员变动、对津贴补贴进行规范，人员经费收支减少。人员经费用途主要包括基本工资、绩效津贴、社保、公积金等方面。公用经费333.34万元，较上年决算数增加92.71万元，增长38.53%，主要原因是受物价上涨、待遇调整等因素影响，单位运转成本有所上涨。公用经费用途主要包括办公费、工会经费、水费、电费、邮电费、劳务费、其他交通费用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11.94万元，较上年决算数减少319.75万元，下降96.40%，主要原因是国有土地使用权出让收入安排的收支等下降。本年支出11.94万元，较上年决算数减少319.75万元，下降96.40%，主要原因是国有土地使用权出让收入安排的收支等下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本部门2023年度无国有资本经营预算财政拨款支出。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10.28万元，较年初预算数减少7.58万元，下降42.44%，主要原因是认真贯彻落实中央八项规定精神和厉行节约要求，从严控制“三公”经费。较上年支出数减少1.86万元，下降15.32%，主要原因是认真贯彻落实中央八项规定精神和厉行节约要求，从严控制“三公”经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2023年度本单位因公出国（境）费用0.00万元，费用支出较年初预算数无增减，主要原因是我单位未开展因公出国事宜。较上年支出数无增减，主要原因是我单位未开展因公出国事宜。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公务车购置费0.00万元，费用支出较年初预算数无增减，主要原因是依据实际需求，我单位无购置公车打算。较上年支出数无增减，主要原因是依据实际需求，我单位无购置公车打算。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10.28万元，主要用于公务车维修、加油等方面。费用支出较年初预算数减少7.58万元，下降42.44%，主要原因是严格落实过紧日子政策，压减“三公”经费支出。较上年支出数减少1.86万元，下降15.32%，主要原因是严格落实过紧日子政策，压减“三公”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公务接待费0.00万元，费用支出较年初预算数无增减，主要原因是强化公务接待支出管理，严格遵守公务接待开支范围和开支标准。较上年支出数无增减，主要原因是本年度我单位未开展公务接待。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部门因公出国（境）共计0个团组，0人；公务用车购置0辆，公务车保有量为3辆；国内公务接待0批次0人，其中：国内外事接待0批次，0人；国（境）外公务接待0批次，0人。2023年本部门人均接待费0元，车均购置费0万元，车均维护费3.43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本年度会议费支出0.54万元，较上年决算数减少0.19万元，下降26.03%，主要原因是严格落实过紧日子政策，压减不必要会议支出。本年度培训费支出4.06万元，较上年决算数增加2.64万元，增长185.92%，主要原因是依据业务需要，开展或参加培训活动，提高职工能力水平。</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部门机关运行经费支出266.87万元，机关运行经费主要用于开支办公费、工会经费、水费、电费、邮电费、劳务费、其他交通费用等方面。机关运行经费较上年支出数增加26.24万元，增长10.90%，主要原因是受物价上涨、待遇调整等因素影响，单位运行成本上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部门共有车辆3辆，其中，副部（省）级及以上领导用车0辆、主要负责人用车0辆、机要通信用车1辆、应急保障用车2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部门政府采购支出总额76.20万元，其中：政府采购货物支出76.20万元、政府采购工程支出0.00万元、政府采购服务支出0.00万元。授予中小企业合同金额76.20万元，占政府采购支出总额的100.00%，其中：授予小微企业合同金额76.20万元，占政府采购支出总额的100.00 %。主要用于办公电脑、2023年区域性为农服务中心建设项目等货物采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部门对部门整体和140个二级项目开展了绩效自评，涉及财政拨款项目支出资金4602.53万元。本部门2023年度部门整体绩效自评表详见附件1，2023年项目支出绩效自评表（二级项目）详见附件2。</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（二）部门绩效评价情况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部门对清溪场街道2023年中心村土地整治项目开展了绩效评价，涉及财政拨款项目资金40万元，评价得分100分，评价等次为优，绩效评价未发现问题；对2022年乡镇（街道）集镇基础设施改造项目开展了绩效评价，涉及财政拨款项目资金110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县财政局未委托第三方对我部门开展绩效评价。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本部门决算公开信息反馈和联系方式：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杨雪儒 023-76614999</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2"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7"/>
        <w:tblW w:w="150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1"/>
        <w:gridCol w:w="1815"/>
        <w:gridCol w:w="750"/>
        <w:gridCol w:w="840"/>
        <w:gridCol w:w="930"/>
        <w:gridCol w:w="1080"/>
        <w:gridCol w:w="1140"/>
        <w:gridCol w:w="1050"/>
        <w:gridCol w:w="1110"/>
        <w:gridCol w:w="1485"/>
        <w:gridCol w:w="177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086"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sz w:val="32"/>
                <w:szCs w:val="32"/>
                <w:shd w:val="clear" w:color="auto" w:fill="FFFFFF"/>
                <w:lang w:val="en-US" w:eastAsia="zh-CN" w:bidi="ar-SA"/>
              </w:rPr>
            </w:pPr>
            <w:r>
              <w:rPr>
                <w:rFonts w:hint="eastAsia" w:ascii="仿宋" w:hAnsi="仿宋" w:eastAsia="仿宋" w:cs="仿宋"/>
                <w:sz w:val="32"/>
                <w:szCs w:val="32"/>
                <w:shd w:val="clear" w:color="auto" w:fill="FFFFFF"/>
                <w:lang w:val="en-US" w:eastAsia="zh-CN" w:bidi="ar-SA"/>
              </w:rPr>
              <w:t>附件1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i w:val="0"/>
                <w:color w:val="000000"/>
                <w:sz w:val="20"/>
                <w:szCs w:val="20"/>
                <w:u w:val="none"/>
              </w:rPr>
            </w:pPr>
            <w:r>
              <w:rPr>
                <w:rFonts w:hint="eastAsia" w:ascii="Times New Roman" w:hAnsi="Times New Roman" w:eastAsia="方正楷体_GBK" w:cs="Times New Roman"/>
                <w:kern w:val="2"/>
                <w:sz w:val="32"/>
                <w:szCs w:val="32"/>
                <w:lang w:val="en-US" w:eastAsia="zh-CN" w:bidi="ar-SA"/>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主管部门</w:t>
            </w:r>
          </w:p>
        </w:tc>
        <w:tc>
          <w:tcPr>
            <w:tcW w:w="340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秀山土家族苗族自治县清溪场街道办事处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部门编码</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805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自评总分</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部门联系人</w:t>
            </w:r>
          </w:p>
        </w:tc>
        <w:tc>
          <w:tcPr>
            <w:tcW w:w="6555"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杨雪儒</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联系电话</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023-76614999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3405" w:type="dxa"/>
            <w:gridSpan w:val="3"/>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年初预算数</w:t>
            </w:r>
          </w:p>
        </w:tc>
        <w:tc>
          <w:tcPr>
            <w:tcW w:w="31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全年（调整）预算数</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全年执行数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执行率权重</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年度总金额</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4,657.36</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7048.84</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7048.84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其中：财政拨款</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4,657.36</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7048.84</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7048.84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一般公共预算</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4,647.66</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7,036.89</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7,036.89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当年绩效目标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年初绩效目标</w:t>
            </w:r>
          </w:p>
        </w:tc>
        <w:tc>
          <w:tcPr>
            <w:tcW w:w="438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全年（调整）绩效目标</w:t>
            </w:r>
          </w:p>
        </w:tc>
        <w:tc>
          <w:tcPr>
            <w:tcW w:w="50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1、负责组织和管理街道财政收入和支出，编制执行街道年度财政预算，监督街道单位预算执行，编制财政决算；</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2、负责对街道国有资产的购置、登记、处置进行管理；保障我单位在职职工89人，退休职工78人的正常办公、生活秩序，做好干部的教育、培养、选拔和监督工作；</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3、贯彻执行上级的各项方针政策，抓好基层党建及乡村振兴工作，稳定和完善政府各项决策部署；</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4、抓好本街道领域农业、工业经济、第三产业的发展、安全生产、经济可持续发展、征地拆迁、信访维稳等工作，落实计划生育基本国策，推动优生优育，加强计划生育奖扶政策的落实；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6、保障社区组织的正常运转，维护社会稳定，落实党的政策和法律法规，促进社区各项事业的发展，提高各村（社区）居民幸福指数。</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7、认真完成上级主管部门交办的其他事项。</w:t>
            </w:r>
          </w:p>
        </w:tc>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1、负责组织和管理街道财政收入和支出，编制执行街道年度财政预算，监督街道单位预算执行，编制财政决算；</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2、负责对街道国有资产的购置、登记、处置进行管理；保障我单位在职职工89人，退休职工78人的正常办公、生活秩序，做好干部的教育、培养、选拔和监督工作；</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3、贯彻执行上级的各项方针政策，抓好基层党建及乡村振兴工作，稳定和完善政府各项决策部署；</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4、抓好本街道领域农业、工业经济、第三产业的发展、安全生产、经济可持续发展、征地拆迁、信访维稳等工作，落实计划生育基本国策，推动优生优育，加强计划生育奖扶政策的落实；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6、保障社区组织的正常运转，维护社会稳定，落实党的政策和法律法规，促进社区各项事业的发展，提高各村（社区）居民幸福指数。</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7、认真完成上级主管部门交办的其他事项。</w:t>
            </w:r>
          </w:p>
        </w:tc>
        <w:tc>
          <w:tcPr>
            <w:tcW w:w="50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已完成。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1、负责组织和管理街道财政收入和支出，编制执行街道年度财政预算，监督街道单位预算执行，编制财政决算；</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2、负责对街道国有资产的购置、登记、处置进行管理；保障我单位在职职工87人，退休职工85人的正常办公、生活秩序，做好干部的教育、培养、选拔和监督工作；</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3、贯彻执行上级的各项方针政策，抓好基层党建及乡村振兴工作，稳定和完善政府各项决策部署；</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4、抓好本街道领域农业、工业经济、第三产业的发展、安全生产、经济可持续发展、征地拆迁、信访维稳等工作，落实计划生育基本国策，推动优生优育，加强计划生育奖扶政策的落实；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6、保障社区组织的正常运转，维护社会稳定，落实党的政策和法律法规，促进社区各项事业的发展，提高各村（社区）居民幸福指数。</w:t>
            </w:r>
            <w:r>
              <w:rPr>
                <w:rFonts w:hint="eastAsia" w:ascii="Times New Roman" w:hAnsi="Times New Roman" w:eastAsia="方正仿宋_GBK" w:cs="Times New Roman"/>
                <w:kern w:val="2"/>
                <w:sz w:val="20"/>
                <w:szCs w:val="20"/>
                <w:lang w:val="en-US" w:eastAsia="zh-CN" w:bidi="ar-SA"/>
              </w:rPr>
              <w:br w:type="textWrapping"/>
            </w:r>
            <w:r>
              <w:rPr>
                <w:rFonts w:hint="eastAsia" w:ascii="Times New Roman" w:hAnsi="Times New Roman" w:eastAsia="方正仿宋_GBK" w:cs="Times New Roman"/>
                <w:kern w:val="2"/>
                <w:sz w:val="20"/>
                <w:szCs w:val="20"/>
                <w:lang w:val="en-US" w:eastAsia="zh-CN" w:bidi="ar-SA"/>
              </w:rPr>
              <w:t>7、认真完成上级主管部门交办的其他事项。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绩效指标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偏离度（%）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重点项目建设个数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预决算及时编制率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政府预决算公开率（除涉密信息外）</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重大安全事故发生数量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国库集中支付资金支付完成率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改善人居环境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有效改善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13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总体说明</w:t>
            </w:r>
          </w:p>
        </w:tc>
        <w:tc>
          <w:tcPr>
            <w:tcW w:w="137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keepNext w:val="0"/>
        <w:keepLines w:val="0"/>
        <w:widowControl/>
        <w:suppressLineNumbers w:val="0"/>
        <w:jc w:val="center"/>
        <w:textAlignment w:val="center"/>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Times New Roman"/>
          <w:kern w:val="2"/>
          <w:sz w:val="20"/>
          <w:szCs w:val="20"/>
          <w:lang w:val="en-US" w:eastAsia="zh-CN" w:bidi="ar-SA"/>
        </w:rPr>
        <w:br w:type="page"/>
      </w:r>
    </w:p>
    <w:p>
      <w:pPr>
        <w:keepNext w:val="0"/>
        <w:keepLines w:val="0"/>
        <w:widowControl/>
        <w:suppressLineNumbers w:val="0"/>
        <w:jc w:val="both"/>
        <w:textAlignment w:val="center"/>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lang w:val="en-US" w:eastAsia="zh-CN" w:bidi="ar-SA"/>
        </w:rPr>
        <w:t>附件2</w:t>
      </w:r>
    </w:p>
    <w:tbl>
      <w:tblPr>
        <w:tblStyle w:val="7"/>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清溪场街道2023年中心村土地整治项目〔-〕-渝财农〔2022〕131号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bookmarkStart w:id="0" w:name="_GoBack"/>
            <w:bookmarkEnd w:id="0"/>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整治撂荒地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项目验受合格率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项目当年开工率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受益农户人口数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142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2022年乡镇（街道）集镇基础设施改造项目</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改造区域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处</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推动集镇建设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bl>
    <w:p>
      <w:pPr>
        <w:pStyle w:val="11"/>
        <w:autoSpaceDE w:val="0"/>
        <w:ind w:firstLine="0" w:firstLineChars="0"/>
        <w:rPr>
          <w:rStyle w:val="10"/>
          <w:rFonts w:ascii="方正仿宋_GBK" w:hAnsi="方正仿宋_GBK" w:eastAsia="方正仿宋_GBK" w:cs="方正仿宋_GBK"/>
          <w:sz w:val="32"/>
          <w:szCs w:val="32"/>
          <w:shd w:val="clear" w:color="auto" w:fill="FFFF00"/>
        </w:rPr>
        <w:sectPr>
          <w:pgSz w:w="16840" w:h="11915" w:orient="landscape"/>
          <w:pgMar w:top="567" w:right="454" w:bottom="567" w:left="1037"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重庆市秀山土家族苗族自治县清溪场街道办事处</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6,612.96</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1,339.92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11.94</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643.54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348.02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269.31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3,538.36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174.51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158.39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6,624.90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6,971.72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423.93</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77.11</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7,048.84</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7,048.84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703"/>
        <w:gridCol w:w="1185"/>
        <w:gridCol w:w="1095"/>
        <w:gridCol w:w="1170"/>
        <w:gridCol w:w="922"/>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5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重庆市秀山土家族苗族自治县清溪场街道办事处</w:t>
            </w:r>
          </w:p>
        </w:tc>
        <w:tc>
          <w:tcPr>
            <w:tcW w:w="10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5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5397"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0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0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0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0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6,624.90</w:t>
            </w:r>
            <w:r>
              <w:rPr>
                <w:b/>
                <w:color w:val="000000"/>
                <w:sz w:val="20"/>
                <w:u w:color="auto"/>
              </w:rPr>
              <w:t xml:space="preserve"> </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6,624.90</w:t>
            </w:r>
            <w:r>
              <w:rPr>
                <w:b/>
                <w:color w:val="000000"/>
                <w:sz w:val="20"/>
                <w:u w:color="auto"/>
              </w:rPr>
              <w:t xml:space="preserve"> </w:t>
            </w: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1,364.30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1,364.30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1,140.98</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1,140.98</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1,111.98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1,111.98</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95.36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95.36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83.43</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21.55</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643.54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643.54</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439.10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439.10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136.74</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159.84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159.84</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80.13</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4.37</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4.37</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170.66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170.66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52.46</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26.83</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82.72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82.72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261.21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261.21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3,444.47</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3,444.47</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891.22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891.22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316.96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316.96</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1,725.80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1,725.80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624.63</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821.91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821.91</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279.25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279.25</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158.39</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155.76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155.76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155.76</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557"/>
        <w:gridCol w:w="1710"/>
        <w:gridCol w:w="1620"/>
        <w:gridCol w:w="1665"/>
        <w:gridCol w:w="1555"/>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706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重庆市秀山土家族苗族自治县清溪场街道办事处 </w:t>
            </w:r>
          </w:p>
        </w:tc>
        <w:tc>
          <w:tcPr>
            <w:tcW w:w="16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706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35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5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5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5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35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6,971.72</w:t>
            </w:r>
            <w:r>
              <w:rPr>
                <w:b/>
                <w:color w:val="000000"/>
                <w:sz w:val="20"/>
                <w:u w:color="auto"/>
              </w:rPr>
              <w:t xml:space="preserve"> </w:t>
            </w:r>
          </w:p>
        </w:tc>
        <w:tc>
          <w:tcPr>
            <w:tcW w:w="1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2,369.19</w:t>
            </w:r>
            <w:r>
              <w:rPr>
                <w:b/>
                <w:color w:val="000000"/>
                <w:sz w:val="20"/>
                <w:u w:color="auto"/>
              </w:rPr>
              <w:t xml:space="preserve"> </w:t>
            </w:r>
          </w:p>
        </w:tc>
        <w:tc>
          <w:tcPr>
            <w:tcW w:w="1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4,602.53</w:t>
            </w:r>
            <w:r>
              <w:rPr>
                <w:b/>
                <w:color w:val="000000"/>
                <w:sz w:val="20"/>
                <w:u w:color="auto"/>
              </w:rPr>
              <w:t xml:space="preserve"> </w:t>
            </w:r>
          </w:p>
        </w:tc>
        <w:tc>
          <w:tcPr>
            <w:tcW w:w="1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1,339.92</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1,218.42</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66.00</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1,116.59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1,087.59</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1,087.59</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1,087.59</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26.29</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95.36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61.88</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33.48</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83.43</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61.88</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21.55</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21.55</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21.55</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643.54</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536.66</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106.88</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439.10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439.10</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136.74</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62.39</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62.39</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159.84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159.84</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80.13</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4.37</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0.36</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170.66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79.29</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91.37</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79.29</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52.46</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52.46</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26.83</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348.02</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348.02</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267.30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267.30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269.31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216.36</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52.95</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52.95</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3,538.36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264.23</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3,274.13</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842.80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264.23</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578.57</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264.23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264.23</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23.23</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1,868.11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1,868.11</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699.24</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874.52</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874.52</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294.35</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294.35</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158.39</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155.76</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155.76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155.76</w:t>
            </w:r>
            <w:r>
              <w:rPr>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155.76</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155.76</w:t>
            </w: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重庆市秀山土家族苗族自治县清溪场街道办事处</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6,612.96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1,339.92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1,339.92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643.54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643.54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348.02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348.02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269.31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269.31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3,538.36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3,538.36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6,624.90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6,971.72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6,959.78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423.93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423.93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7,048.84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7,048.84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7,036.89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860"/>
        <w:gridCol w:w="3135"/>
        <w:gridCol w:w="3270"/>
        <w:gridCol w:w="320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84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重庆市秀山土家族苗族自治县清溪场街道办事处</w:t>
            </w:r>
          </w:p>
        </w:tc>
        <w:tc>
          <w:tcPr>
            <w:tcW w:w="32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84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71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61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1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2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71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6,959.78</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2,369.19</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4,590.59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1,339.92</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1,218.42</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71.93</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66.00</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66.00</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1,116.59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1,087.59</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1,087.59</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1,087.59</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64.83</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64.83</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64.83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64.83</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55.65</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55.65</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30.91</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95.36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61.88</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83.43</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61.88</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61.88</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61.88</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21.55</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11.92</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643.54</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536.66</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106.88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439.10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439.10</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136.74</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136.74</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62.39</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62.39</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159.84</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159.84</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80.13</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82.69</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42.63</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42.63</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42.63</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4.37</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4.37</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170.66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79.29</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91.37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86.13</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82.65</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79.29</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52.46</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52.46</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26.83</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348.02</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267.30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133.10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29.96</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50.76</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269.31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52.95</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52.95</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52.95</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52.95</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52.95</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91.96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91.96</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3,538.36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264.23</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3,274.13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842.80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264.23</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264.23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264.23</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518.84</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518.84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36.51</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45.29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45.29</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69.59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10.28</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1,868.11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1,868.11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699.24</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874.52</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294.35</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685.17</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685.17</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174.51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134.51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134.51</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97.15</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97.15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158.39</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155.76</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155.76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155.76</w:t>
            </w:r>
            <w:r>
              <w:rPr>
                <w:b/>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155.76</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155.76</w:t>
            </w: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79.66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79.66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16.94</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16.94</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37.45</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37.45</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重庆市秀山土家族苗族自治县清溪场街道办事处</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1,752.19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333.34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440.33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142.03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260.31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222.38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159.84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155.76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283.67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181.30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2,035.86</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333.34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重庆市秀山土家族苗族自治县清溪场街道办事处</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重庆市秀山土家族苗族自治县清溪场街道办事处</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重庆市秀山土家族苗族自治县清溪场街道办事处</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266.87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257.33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9.54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10.28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30B68"/>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EE1274"/>
    <w:rsid w:val="03B87EA0"/>
    <w:rsid w:val="03E3214F"/>
    <w:rsid w:val="04423C27"/>
    <w:rsid w:val="044C50BA"/>
    <w:rsid w:val="04B72764"/>
    <w:rsid w:val="05B22AF5"/>
    <w:rsid w:val="05BC6D49"/>
    <w:rsid w:val="06194FF1"/>
    <w:rsid w:val="06A147B3"/>
    <w:rsid w:val="06A2550B"/>
    <w:rsid w:val="06D12998"/>
    <w:rsid w:val="06F80EE2"/>
    <w:rsid w:val="07001CCA"/>
    <w:rsid w:val="075678DB"/>
    <w:rsid w:val="07684DD5"/>
    <w:rsid w:val="079D7CC7"/>
    <w:rsid w:val="08051BCA"/>
    <w:rsid w:val="086C12F4"/>
    <w:rsid w:val="08BA052C"/>
    <w:rsid w:val="08DB07BA"/>
    <w:rsid w:val="09087DF8"/>
    <w:rsid w:val="0969353F"/>
    <w:rsid w:val="096F53F0"/>
    <w:rsid w:val="098305D0"/>
    <w:rsid w:val="098A0877"/>
    <w:rsid w:val="0A50713D"/>
    <w:rsid w:val="0A5C4B69"/>
    <w:rsid w:val="0A86124A"/>
    <w:rsid w:val="0AB54CC0"/>
    <w:rsid w:val="0B915482"/>
    <w:rsid w:val="0B9335CE"/>
    <w:rsid w:val="0B9646CA"/>
    <w:rsid w:val="0BE12931"/>
    <w:rsid w:val="0C7927C4"/>
    <w:rsid w:val="0C944EF2"/>
    <w:rsid w:val="0C9B098C"/>
    <w:rsid w:val="0C9E2CB1"/>
    <w:rsid w:val="0CA77BDF"/>
    <w:rsid w:val="0D673E11"/>
    <w:rsid w:val="0DAB694B"/>
    <w:rsid w:val="0DDA54E4"/>
    <w:rsid w:val="0E3A5F83"/>
    <w:rsid w:val="0E74421A"/>
    <w:rsid w:val="0EBB2773"/>
    <w:rsid w:val="0F836721"/>
    <w:rsid w:val="0FA25D96"/>
    <w:rsid w:val="0FEA1EFF"/>
    <w:rsid w:val="100F48E4"/>
    <w:rsid w:val="101D08C5"/>
    <w:rsid w:val="107B59E5"/>
    <w:rsid w:val="10EC0126"/>
    <w:rsid w:val="10F70B9A"/>
    <w:rsid w:val="10FB0CF5"/>
    <w:rsid w:val="111445C7"/>
    <w:rsid w:val="114278C6"/>
    <w:rsid w:val="1158083A"/>
    <w:rsid w:val="11643A4B"/>
    <w:rsid w:val="11ED0F98"/>
    <w:rsid w:val="11F03528"/>
    <w:rsid w:val="12177ADD"/>
    <w:rsid w:val="12233C50"/>
    <w:rsid w:val="12C921C4"/>
    <w:rsid w:val="1373305C"/>
    <w:rsid w:val="13871C70"/>
    <w:rsid w:val="13A71CB4"/>
    <w:rsid w:val="13AF1D43"/>
    <w:rsid w:val="13CE1647"/>
    <w:rsid w:val="13FD55AB"/>
    <w:rsid w:val="14200702"/>
    <w:rsid w:val="163A6CEE"/>
    <w:rsid w:val="173708E3"/>
    <w:rsid w:val="17C374FC"/>
    <w:rsid w:val="17D569E7"/>
    <w:rsid w:val="17F40D19"/>
    <w:rsid w:val="189079DC"/>
    <w:rsid w:val="189B0D0B"/>
    <w:rsid w:val="18B43F7C"/>
    <w:rsid w:val="19120CAD"/>
    <w:rsid w:val="194A1770"/>
    <w:rsid w:val="19B906A4"/>
    <w:rsid w:val="19BF27A1"/>
    <w:rsid w:val="1A400ADF"/>
    <w:rsid w:val="1B6F15B6"/>
    <w:rsid w:val="1BAA2EDC"/>
    <w:rsid w:val="1C5C0973"/>
    <w:rsid w:val="1C6F389D"/>
    <w:rsid w:val="1C8148CF"/>
    <w:rsid w:val="1CA55E64"/>
    <w:rsid w:val="1CC173EE"/>
    <w:rsid w:val="1D014A01"/>
    <w:rsid w:val="1D022362"/>
    <w:rsid w:val="1D1B04B0"/>
    <w:rsid w:val="1DBD6767"/>
    <w:rsid w:val="1DC52125"/>
    <w:rsid w:val="1DD26311"/>
    <w:rsid w:val="1E374ACB"/>
    <w:rsid w:val="1E5E27E3"/>
    <w:rsid w:val="1E79419E"/>
    <w:rsid w:val="1EC77BD3"/>
    <w:rsid w:val="1ECF0A66"/>
    <w:rsid w:val="1EF67CA4"/>
    <w:rsid w:val="1F020D3A"/>
    <w:rsid w:val="1F2C5189"/>
    <w:rsid w:val="1F4B0B02"/>
    <w:rsid w:val="1FBB35CD"/>
    <w:rsid w:val="1FCD26AF"/>
    <w:rsid w:val="20642787"/>
    <w:rsid w:val="21556F04"/>
    <w:rsid w:val="21B2471F"/>
    <w:rsid w:val="22403BD3"/>
    <w:rsid w:val="23C23DC9"/>
    <w:rsid w:val="23DA37D9"/>
    <w:rsid w:val="246F5F70"/>
    <w:rsid w:val="24B92327"/>
    <w:rsid w:val="24C14514"/>
    <w:rsid w:val="2533755C"/>
    <w:rsid w:val="256F2192"/>
    <w:rsid w:val="25791755"/>
    <w:rsid w:val="25E30692"/>
    <w:rsid w:val="26396DF4"/>
    <w:rsid w:val="27167136"/>
    <w:rsid w:val="2795298D"/>
    <w:rsid w:val="27B23302"/>
    <w:rsid w:val="283F561A"/>
    <w:rsid w:val="29310A5F"/>
    <w:rsid w:val="29C37A35"/>
    <w:rsid w:val="2A076083"/>
    <w:rsid w:val="2A1D0D14"/>
    <w:rsid w:val="2A73162E"/>
    <w:rsid w:val="2AF939BD"/>
    <w:rsid w:val="2B167953"/>
    <w:rsid w:val="2B200583"/>
    <w:rsid w:val="2B586C8C"/>
    <w:rsid w:val="2B8209DE"/>
    <w:rsid w:val="2C6762A3"/>
    <w:rsid w:val="2D9E534A"/>
    <w:rsid w:val="2EBF7B3E"/>
    <w:rsid w:val="2EDD2C4C"/>
    <w:rsid w:val="2EDE1934"/>
    <w:rsid w:val="2FCA4B37"/>
    <w:rsid w:val="2FE029D7"/>
    <w:rsid w:val="2FF06E00"/>
    <w:rsid w:val="30562E26"/>
    <w:rsid w:val="30586FEC"/>
    <w:rsid w:val="30EC7046"/>
    <w:rsid w:val="315F0B22"/>
    <w:rsid w:val="319D022C"/>
    <w:rsid w:val="31BE348B"/>
    <w:rsid w:val="31C90022"/>
    <w:rsid w:val="31D84415"/>
    <w:rsid w:val="32285F6F"/>
    <w:rsid w:val="32770556"/>
    <w:rsid w:val="329C0913"/>
    <w:rsid w:val="32AA0460"/>
    <w:rsid w:val="3337290D"/>
    <w:rsid w:val="33E31118"/>
    <w:rsid w:val="33EF7674"/>
    <w:rsid w:val="342D69E8"/>
    <w:rsid w:val="342D7BC6"/>
    <w:rsid w:val="352930DB"/>
    <w:rsid w:val="35573069"/>
    <w:rsid w:val="355F6038"/>
    <w:rsid w:val="358C217E"/>
    <w:rsid w:val="35937598"/>
    <w:rsid w:val="361C6C7A"/>
    <w:rsid w:val="36B8496C"/>
    <w:rsid w:val="36C9128A"/>
    <w:rsid w:val="372E3953"/>
    <w:rsid w:val="37841E99"/>
    <w:rsid w:val="37BF1123"/>
    <w:rsid w:val="383C3F15"/>
    <w:rsid w:val="3840266D"/>
    <w:rsid w:val="38BE4696"/>
    <w:rsid w:val="390710E6"/>
    <w:rsid w:val="3939115E"/>
    <w:rsid w:val="393D7670"/>
    <w:rsid w:val="39B82A39"/>
    <w:rsid w:val="39C42CA8"/>
    <w:rsid w:val="39DC4FD6"/>
    <w:rsid w:val="39F03D7A"/>
    <w:rsid w:val="39F33306"/>
    <w:rsid w:val="3A1A39C7"/>
    <w:rsid w:val="3A2C1C67"/>
    <w:rsid w:val="3A541C1A"/>
    <w:rsid w:val="3B1705E5"/>
    <w:rsid w:val="3B18334B"/>
    <w:rsid w:val="3B36794F"/>
    <w:rsid w:val="3BED77EC"/>
    <w:rsid w:val="3C566AD6"/>
    <w:rsid w:val="3C677FA1"/>
    <w:rsid w:val="3C6A5B02"/>
    <w:rsid w:val="3CEB1B67"/>
    <w:rsid w:val="3D2757A1"/>
    <w:rsid w:val="3D3D4FC4"/>
    <w:rsid w:val="3DDF3AB1"/>
    <w:rsid w:val="3E1D0952"/>
    <w:rsid w:val="3E42660A"/>
    <w:rsid w:val="3E7555B1"/>
    <w:rsid w:val="3E787ED9"/>
    <w:rsid w:val="3EEC37F3"/>
    <w:rsid w:val="3F032E93"/>
    <w:rsid w:val="3F0527E5"/>
    <w:rsid w:val="3F694D83"/>
    <w:rsid w:val="3F885DCC"/>
    <w:rsid w:val="3FCD675E"/>
    <w:rsid w:val="4004000C"/>
    <w:rsid w:val="40A97AE7"/>
    <w:rsid w:val="411B6CE5"/>
    <w:rsid w:val="412070D7"/>
    <w:rsid w:val="41314E40"/>
    <w:rsid w:val="41E0734B"/>
    <w:rsid w:val="422072B6"/>
    <w:rsid w:val="426554D0"/>
    <w:rsid w:val="426C1EA8"/>
    <w:rsid w:val="42736402"/>
    <w:rsid w:val="42DA568B"/>
    <w:rsid w:val="42E86A87"/>
    <w:rsid w:val="43307B09"/>
    <w:rsid w:val="43791BDC"/>
    <w:rsid w:val="438D0E97"/>
    <w:rsid w:val="43BB152F"/>
    <w:rsid w:val="442E4C13"/>
    <w:rsid w:val="44C22387"/>
    <w:rsid w:val="44C37687"/>
    <w:rsid w:val="45CB699A"/>
    <w:rsid w:val="45F30B8C"/>
    <w:rsid w:val="465B470D"/>
    <w:rsid w:val="469D6AD4"/>
    <w:rsid w:val="471E6C84"/>
    <w:rsid w:val="4748792B"/>
    <w:rsid w:val="475D719D"/>
    <w:rsid w:val="47674801"/>
    <w:rsid w:val="4822230A"/>
    <w:rsid w:val="48225EF7"/>
    <w:rsid w:val="488F422B"/>
    <w:rsid w:val="48E36915"/>
    <w:rsid w:val="495C4A24"/>
    <w:rsid w:val="497135DF"/>
    <w:rsid w:val="49737775"/>
    <w:rsid w:val="49CD7275"/>
    <w:rsid w:val="4A01586B"/>
    <w:rsid w:val="4A121F26"/>
    <w:rsid w:val="4A263DF2"/>
    <w:rsid w:val="4A6F6675"/>
    <w:rsid w:val="4AA65852"/>
    <w:rsid w:val="4AA66C88"/>
    <w:rsid w:val="4AC26E8B"/>
    <w:rsid w:val="4B0502DF"/>
    <w:rsid w:val="4B135857"/>
    <w:rsid w:val="4B3841FB"/>
    <w:rsid w:val="4B7951CB"/>
    <w:rsid w:val="4B7C315C"/>
    <w:rsid w:val="4BDB77E8"/>
    <w:rsid w:val="4C2832C1"/>
    <w:rsid w:val="4D4C5E96"/>
    <w:rsid w:val="4DAC4ACA"/>
    <w:rsid w:val="4DBE01D2"/>
    <w:rsid w:val="4E330FC2"/>
    <w:rsid w:val="4EFC6D10"/>
    <w:rsid w:val="4F0C6BA3"/>
    <w:rsid w:val="4F10477D"/>
    <w:rsid w:val="4F186D58"/>
    <w:rsid w:val="4FC73625"/>
    <w:rsid w:val="4FEA65B7"/>
    <w:rsid w:val="503D064E"/>
    <w:rsid w:val="50F06B6E"/>
    <w:rsid w:val="50F17395"/>
    <w:rsid w:val="52000D84"/>
    <w:rsid w:val="52234D33"/>
    <w:rsid w:val="522F6E0C"/>
    <w:rsid w:val="52463BA1"/>
    <w:rsid w:val="52F163D4"/>
    <w:rsid w:val="531A2DB4"/>
    <w:rsid w:val="53BE6888"/>
    <w:rsid w:val="53C0244D"/>
    <w:rsid w:val="53C1329D"/>
    <w:rsid w:val="53DD4D4E"/>
    <w:rsid w:val="53E578CE"/>
    <w:rsid w:val="54013D8D"/>
    <w:rsid w:val="541330F0"/>
    <w:rsid w:val="54272666"/>
    <w:rsid w:val="543B029D"/>
    <w:rsid w:val="546871FF"/>
    <w:rsid w:val="54861779"/>
    <w:rsid w:val="552256E1"/>
    <w:rsid w:val="554E5773"/>
    <w:rsid w:val="555A3CBC"/>
    <w:rsid w:val="5582012B"/>
    <w:rsid w:val="558E4E05"/>
    <w:rsid w:val="55BE2E85"/>
    <w:rsid w:val="56530F5D"/>
    <w:rsid w:val="567700D3"/>
    <w:rsid w:val="5688205F"/>
    <w:rsid w:val="56FF7E9E"/>
    <w:rsid w:val="578867FC"/>
    <w:rsid w:val="5842572D"/>
    <w:rsid w:val="59516A59"/>
    <w:rsid w:val="5A3B59D6"/>
    <w:rsid w:val="5AD134D8"/>
    <w:rsid w:val="5AEE78AA"/>
    <w:rsid w:val="5B6503B1"/>
    <w:rsid w:val="5C263CE4"/>
    <w:rsid w:val="5C3526E8"/>
    <w:rsid w:val="5C5D2777"/>
    <w:rsid w:val="5CF66BF3"/>
    <w:rsid w:val="5D0B6DDF"/>
    <w:rsid w:val="5D0E05A0"/>
    <w:rsid w:val="5D290C69"/>
    <w:rsid w:val="5E864AEE"/>
    <w:rsid w:val="5E93485C"/>
    <w:rsid w:val="5F2D4A41"/>
    <w:rsid w:val="5FBF09E5"/>
    <w:rsid w:val="5FC569C5"/>
    <w:rsid w:val="60C74F6C"/>
    <w:rsid w:val="61025A59"/>
    <w:rsid w:val="613D5BBC"/>
    <w:rsid w:val="61536C39"/>
    <w:rsid w:val="61995538"/>
    <w:rsid w:val="61A43988"/>
    <w:rsid w:val="6239257E"/>
    <w:rsid w:val="62944DD7"/>
    <w:rsid w:val="6319381F"/>
    <w:rsid w:val="63236436"/>
    <w:rsid w:val="63C25DC5"/>
    <w:rsid w:val="63C62057"/>
    <w:rsid w:val="63EC2066"/>
    <w:rsid w:val="64115C2F"/>
    <w:rsid w:val="64571EF5"/>
    <w:rsid w:val="64FB113D"/>
    <w:rsid w:val="656152C6"/>
    <w:rsid w:val="6568560C"/>
    <w:rsid w:val="6587477F"/>
    <w:rsid w:val="658C3A08"/>
    <w:rsid w:val="65C031CA"/>
    <w:rsid w:val="65CE6852"/>
    <w:rsid w:val="65E67FAD"/>
    <w:rsid w:val="66267C04"/>
    <w:rsid w:val="663F505A"/>
    <w:rsid w:val="66967186"/>
    <w:rsid w:val="66EE5541"/>
    <w:rsid w:val="674A6805"/>
    <w:rsid w:val="67924660"/>
    <w:rsid w:val="68407834"/>
    <w:rsid w:val="6883293E"/>
    <w:rsid w:val="688412AD"/>
    <w:rsid w:val="68EB1B71"/>
    <w:rsid w:val="68FF44F6"/>
    <w:rsid w:val="69475C96"/>
    <w:rsid w:val="6A0518F0"/>
    <w:rsid w:val="6AAD2300"/>
    <w:rsid w:val="6B474EF5"/>
    <w:rsid w:val="6BBF53FD"/>
    <w:rsid w:val="6C560CAE"/>
    <w:rsid w:val="6C576495"/>
    <w:rsid w:val="6D903FF5"/>
    <w:rsid w:val="6DA955B8"/>
    <w:rsid w:val="6DE346AB"/>
    <w:rsid w:val="6DE5391A"/>
    <w:rsid w:val="6EFD1324"/>
    <w:rsid w:val="6F5A53AC"/>
    <w:rsid w:val="6F5F1296"/>
    <w:rsid w:val="6FAC003D"/>
    <w:rsid w:val="6FE55E12"/>
    <w:rsid w:val="6FFB2E76"/>
    <w:rsid w:val="708F6F7F"/>
    <w:rsid w:val="70D94BD3"/>
    <w:rsid w:val="71C34D91"/>
    <w:rsid w:val="72C05F42"/>
    <w:rsid w:val="72DB435C"/>
    <w:rsid w:val="72E2613A"/>
    <w:rsid w:val="72F771F4"/>
    <w:rsid w:val="736650B0"/>
    <w:rsid w:val="737B20A1"/>
    <w:rsid w:val="73934AD2"/>
    <w:rsid w:val="745B4326"/>
    <w:rsid w:val="750837F0"/>
    <w:rsid w:val="754758CF"/>
    <w:rsid w:val="764F62AB"/>
    <w:rsid w:val="765C45EC"/>
    <w:rsid w:val="768A7619"/>
    <w:rsid w:val="76AA3D28"/>
    <w:rsid w:val="771F7112"/>
    <w:rsid w:val="772E1EBA"/>
    <w:rsid w:val="77EB79F7"/>
    <w:rsid w:val="784B293C"/>
    <w:rsid w:val="796D60A4"/>
    <w:rsid w:val="79A031D5"/>
    <w:rsid w:val="79A77330"/>
    <w:rsid w:val="7A1525F7"/>
    <w:rsid w:val="7A567FB4"/>
    <w:rsid w:val="7A5A0D9E"/>
    <w:rsid w:val="7B3705B6"/>
    <w:rsid w:val="7B420052"/>
    <w:rsid w:val="7B861484"/>
    <w:rsid w:val="7BD06A28"/>
    <w:rsid w:val="7C3A7C0B"/>
    <w:rsid w:val="7C5248E4"/>
    <w:rsid w:val="7C566698"/>
    <w:rsid w:val="7C5866A3"/>
    <w:rsid w:val="7D7406BB"/>
    <w:rsid w:val="7DE94331"/>
    <w:rsid w:val="7EC754D8"/>
    <w:rsid w:val="7F446A19"/>
    <w:rsid w:val="7F7452B9"/>
    <w:rsid w:val="7F7F38E3"/>
    <w:rsid w:val="EEADE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14</TotalTime>
  <ScaleCrop>false</ScaleCrop>
  <LinksUpToDate>false</LinksUpToDate>
  <CharactersWithSpaces>27389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greatwall</cp:lastModifiedBy>
  <dcterms:modified xsi:type="dcterms:W3CDTF">2024-10-10T10:08:35Z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BB46EABDBB2749749395447164B066B3_12</vt:lpwstr>
  </property>
</Properties>
</file>