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ind w:left="370" w:leftChars="132" w:firstLine="48" w:firstLineChars="13"/>
        <w:rPr>
          <w:rFonts w:hint="default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联系地址：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  <w:lang w:eastAsia="zh-CN"/>
        </w:rPr>
        <w:t>秀山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自治县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  <w:lang w:eastAsia="zh-CN"/>
        </w:rPr>
        <w:t>妙泉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镇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  <w:lang w:eastAsia="zh-CN"/>
        </w:rPr>
        <w:t>妙泉社区工农桥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  <w:lang w:val="en-US" w:eastAsia="zh-CN"/>
        </w:rPr>
        <w:t>28号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left="370" w:leftChars="132" w:firstLine="48" w:firstLineChars="13"/>
        <w:rPr>
          <w:rFonts w:ascii="方正仿宋_GBK" w:hAnsi="方正仿宋_GBK" w:cs="方正仿宋_GBK"/>
          <w:color w:val="333333"/>
          <w:spacing w:val="30"/>
          <w:sz w:val="31"/>
          <w:szCs w:val="31"/>
        </w:rPr>
      </w:pP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工作时间：</w:t>
      </w:r>
      <w:r>
        <w:rPr>
          <w:rFonts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：</w:t>
      </w:r>
      <w:r>
        <w:rPr>
          <w:rFonts w:eastAsia="宋体"/>
          <w:color w:val="333333"/>
          <w:spacing w:val="30"/>
          <w:sz w:val="31"/>
          <w:szCs w:val="31"/>
          <w:shd w:val="clear" w:color="auto" w:fill="FFFFFF"/>
        </w:rPr>
        <w:t>9：00—1</w:t>
      </w:r>
      <w:r>
        <w:rPr>
          <w:rFonts w:hint="eastAsia" w:eastAsia="宋体"/>
          <w:color w:val="333333"/>
          <w:spacing w:val="30"/>
          <w:sz w:val="31"/>
          <w:szCs w:val="31"/>
          <w:shd w:val="clear" w:color="auto" w:fill="FFFFFF"/>
          <w:lang w:val="en-US" w:eastAsia="zh-CN"/>
        </w:rPr>
        <w:t>7</w:t>
      </w:r>
      <w:r>
        <w:rPr>
          <w:rFonts w:eastAsia="宋体"/>
          <w:color w:val="333333"/>
          <w:spacing w:val="30"/>
          <w:sz w:val="31"/>
          <w:szCs w:val="31"/>
          <w:shd w:val="clear" w:color="auto" w:fill="FFFFFF"/>
        </w:rPr>
        <w:t>：00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（周一至周五，法定节假日除外）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方正仿宋_GBK" w:hAnsi="方正仿宋_GBK" w:cs="方正仿宋_GBK"/>
          <w:color w:val="333333"/>
          <w:spacing w:val="30"/>
          <w:sz w:val="31"/>
          <w:szCs w:val="31"/>
        </w:rPr>
      </w:pP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负责单位：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  <w:lang w:eastAsia="zh-CN"/>
        </w:rPr>
        <w:t>妙泉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镇人民政府民政办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default" w:ascii="方正仿宋_GBK" w:hAnsi="方正仿宋_GBK" w:eastAsia="方正仿宋_GBK" w:cs="方正仿宋_GBK"/>
          <w:color w:val="333333"/>
          <w:spacing w:val="30"/>
          <w:sz w:val="31"/>
          <w:szCs w:val="31"/>
          <w:lang w:val="en-US" w:eastAsia="zh-CN"/>
        </w:rPr>
      </w:pP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联系电话：023-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  <w:lang w:val="en-US" w:eastAsia="zh-CN"/>
        </w:rPr>
        <w:t>76643180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方正仿宋_GBK" w:hAnsi="方正仿宋_GBK" w:eastAsia="方正仿宋_GBK" w:cs="方正仿宋_GBK"/>
          <w:color w:val="333333"/>
          <w:spacing w:val="30"/>
          <w:sz w:val="31"/>
          <w:szCs w:val="31"/>
          <w:lang w:val="en-US" w:eastAsia="zh-CN"/>
        </w:rPr>
      </w:pP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邮政编码：409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</w:rPr>
        <w:t>0</w:t>
      </w:r>
      <w:r>
        <w:rPr>
          <w:rFonts w:hint="eastAsia" w:ascii="方正仿宋_GBK" w:hAnsi="方正仿宋_GBK" w:cs="方正仿宋_GBK"/>
          <w:color w:val="333333"/>
          <w:spacing w:val="30"/>
          <w:sz w:val="31"/>
          <w:szCs w:val="31"/>
          <w:shd w:val="clear" w:color="auto" w:fill="FFFFFF"/>
          <w:lang w:val="en-US" w:eastAsia="zh-CN"/>
        </w:rPr>
        <w:t>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mM2YjZhYzQzYjEyNGUyNWU2NTNhNTU5NmZlMjYifQ=="/>
  </w:docVars>
  <w:rsids>
    <w:rsidRoot w:val="0066749B"/>
    <w:rsid w:val="00274F73"/>
    <w:rsid w:val="004A65D9"/>
    <w:rsid w:val="0066749B"/>
    <w:rsid w:val="40E66C40"/>
    <w:rsid w:val="76F04B73"/>
    <w:rsid w:val="7D5A2F79"/>
    <w:rsid w:val="BAB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86</Characters>
  <Lines>1</Lines>
  <Paragraphs>1</Paragraphs>
  <TotalTime>40</TotalTime>
  <ScaleCrop>false</ScaleCrop>
  <LinksUpToDate>false</LinksUpToDate>
  <CharactersWithSpaces>99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2023-08-17T12:13:00Z</dcterms:created>
  <dc:creator>Administrator</dc:creator>
  <cp:lastModifiedBy>admini</cp:lastModifiedBy>
  <dcterms:modified xsi:type="dcterms:W3CDTF">2024-08-07T17:39:34Z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0C303C816FC545888F8EF2AACEBF94A8_12</vt:lpwstr>
  </property>
</Properties>
</file>