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90" w:lineRule="atLeast"/>
        <w:ind w:left="0" w:right="0" w:firstLine="0"/>
        <w:jc w:val="left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31"/>
          <w:szCs w:val="31"/>
        </w:rPr>
      </w:pPr>
      <w:r>
        <w:rPr>
          <w:rFonts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附件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4</w:t>
      </w:r>
    </w:p>
    <w:tbl>
      <w:tblPr>
        <w:tblW w:w="11610" w:type="dxa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09"/>
        <w:gridCol w:w="299"/>
        <w:gridCol w:w="117"/>
        <w:gridCol w:w="407"/>
        <w:gridCol w:w="904"/>
        <w:gridCol w:w="520"/>
        <w:gridCol w:w="343"/>
        <w:gridCol w:w="556"/>
        <w:gridCol w:w="506"/>
        <w:gridCol w:w="453"/>
        <w:gridCol w:w="484"/>
        <w:gridCol w:w="479"/>
        <w:gridCol w:w="453"/>
        <w:gridCol w:w="597"/>
        <w:gridCol w:w="783"/>
        <w:gridCol w:w="77"/>
        <w:gridCol w:w="506"/>
        <w:gridCol w:w="461"/>
        <w:gridCol w:w="211"/>
        <w:gridCol w:w="470"/>
        <w:gridCol w:w="145"/>
        <w:gridCol w:w="759"/>
        <w:gridCol w:w="341"/>
        <w:gridCol w:w="1030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4595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rFonts w:ascii="方正小标宋_GBK" w:hAnsi="方正小标宋_GBK" w:eastAsia="方正小标宋_GBK" w:cs="方正小标宋_GBK"/>
                <w:color w:val="333333"/>
                <w:sz w:val="44"/>
                <w:szCs w:val="44"/>
                <w:bdr w:val="none" w:color="auto" w:sz="0" w:space="0"/>
              </w:rPr>
              <w:t>易返贫致贫户信息采集表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jc w:val="center"/>
        </w:trPr>
        <w:tc>
          <w:tcPr>
            <w:tcW w:w="14595" w:type="dxa"/>
            <w:gridSpan w:val="2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sz w:val="31"/>
                <w:szCs w:val="31"/>
              </w:rPr>
            </w:pPr>
            <w:r>
              <w:rPr>
                <w:rFonts w:hint="eastAsia" w:ascii="方正黑体_GBK" w:hAnsi="方正黑体_GBK" w:eastAsia="方正黑体_GBK" w:cs="方正黑体_GBK"/>
                <w:color w:val="333333"/>
                <w:sz w:val="22"/>
                <w:szCs w:val="22"/>
                <w:bdr w:val="none" w:color="auto" w:sz="0" w:space="0"/>
              </w:rPr>
              <w:t>一、基本信息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4595" w:type="dxa"/>
            <w:gridSpan w:val="2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216" w:right="0" w:hanging="216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家庭住址：省（区、市）市（地、州、盟）县（市、区、旗）乡（镇、街道、苏木）村（社区、嘎查） 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single"/>
                <w:bdr w:val="none" w:color="auto" w:sz="0" w:space="0"/>
              </w:rPr>
              <w:t>1 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自然村（村民小组） 联系电话：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single"/>
                <w:bdr w:val="none" w:color="auto" w:sz="0" w:space="0"/>
              </w:rPr>
              <w:t> 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" w:hRule="atLeast"/>
          <w:jc w:val="center"/>
        </w:trPr>
        <w:tc>
          <w:tcPr>
            <w:tcW w:w="14595" w:type="dxa"/>
            <w:gridSpan w:val="2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A1 居住在大中型易地扶贫搬迁集中安置区（800人以上）： □是 □否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" w:hRule="atLeast"/>
          <w:jc w:val="center"/>
        </w:trPr>
        <w:tc>
          <w:tcPr>
            <w:tcW w:w="14595" w:type="dxa"/>
            <w:gridSpan w:val="2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0"/>
                <w:sz w:val="22"/>
                <w:szCs w:val="22"/>
                <w:bdr w:val="none" w:color="auto" w:sz="0" w:space="0"/>
              </w:rPr>
              <w:t>A2 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安置区地址：</w:t>
            </w:r>
            <w:r>
              <w:rPr>
                <w:rFonts w:hint="eastAsia" w:ascii="宋体" w:hAnsi="宋体" w:eastAsia="宋体" w:cs="宋体"/>
                <w:color w:val="000000"/>
                <w:spacing w:val="-10"/>
                <w:sz w:val="22"/>
                <w:szCs w:val="22"/>
                <w:bdr w:val="none" w:color="auto" w:sz="0" w:space="0"/>
              </w:rPr>
              <w:t>省（区、市）市（地、州、盟）县（市、区、旗）乡（镇、街道、苏木）村（社区、嘎查）（小区）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" w:hRule="atLeast"/>
          <w:jc w:val="center"/>
        </w:trPr>
        <w:tc>
          <w:tcPr>
            <w:tcW w:w="14595" w:type="dxa"/>
            <w:gridSpan w:val="2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A3 监测对象类别：□脱贫不稳定户 □边缘易致贫户 □突发严重困难户 A4 脱贫户（身份证比对生成）： □是 □否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 w:hRule="atLeast"/>
          <w:jc w:val="center"/>
        </w:trPr>
        <w:tc>
          <w:tcPr>
            <w:tcW w:w="14595" w:type="dxa"/>
            <w:gridSpan w:val="24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sz w:val="31"/>
                <w:szCs w:val="31"/>
              </w:rPr>
            </w:pPr>
            <w:r>
              <w:rPr>
                <w:rFonts w:hint="eastAsia" w:ascii="方正黑体_GBK" w:hAnsi="方正黑体_GBK" w:eastAsia="方正黑体_GBK" w:cs="方正黑体_GBK"/>
                <w:color w:val="333333"/>
                <w:sz w:val="22"/>
                <w:szCs w:val="22"/>
                <w:bdr w:val="none" w:color="auto" w:sz="0" w:space="0"/>
              </w:rPr>
              <w:t>二、家庭成员信息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序号</w:t>
            </w:r>
          </w:p>
        </w:tc>
        <w:tc>
          <w:tcPr>
            <w:tcW w:w="34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A5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姓名</w:t>
            </w:r>
          </w:p>
        </w:tc>
        <w:tc>
          <w:tcPr>
            <w:tcW w:w="3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A6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性别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A7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居民身份证(残疾人证) 号码</w:t>
            </w:r>
          </w:p>
        </w:tc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A8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与户主关系</w:t>
            </w:r>
          </w:p>
        </w:tc>
        <w:tc>
          <w:tcPr>
            <w:tcW w:w="1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A9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民族</w:t>
            </w:r>
          </w:p>
        </w:tc>
        <w:tc>
          <w:tcPr>
            <w:tcW w:w="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A10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政治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面貌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A11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文化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程度</w:t>
            </w:r>
          </w:p>
        </w:tc>
        <w:tc>
          <w:tcPr>
            <w:tcW w:w="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A12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在校生状况</w:t>
            </w:r>
          </w:p>
        </w:tc>
        <w:tc>
          <w:tcPr>
            <w:tcW w:w="3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A13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健康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状况</w:t>
            </w:r>
          </w:p>
        </w:tc>
        <w:tc>
          <w:tcPr>
            <w:tcW w:w="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A14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劳动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技能</w:t>
            </w:r>
          </w:p>
        </w:tc>
        <w:tc>
          <w:tcPr>
            <w:tcW w:w="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A15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务工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区域</w:t>
            </w:r>
          </w:p>
        </w:tc>
        <w:tc>
          <w:tcPr>
            <w:tcW w:w="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A16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务工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时间</w:t>
            </w:r>
          </w:p>
        </w:tc>
        <w:tc>
          <w:tcPr>
            <w:tcW w:w="79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A17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是否参加城乡居民（职工）基本医疗保险</w:t>
            </w:r>
          </w:p>
        </w:tc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A18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是否参加大病保险</w:t>
            </w:r>
          </w:p>
        </w:tc>
        <w:tc>
          <w:tcPr>
            <w:tcW w:w="90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A19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是否参加城乡居民（职工）基本养老保险</w:t>
            </w:r>
          </w:p>
        </w:tc>
        <w:tc>
          <w:tcPr>
            <w:tcW w:w="93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A20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是否享受城乡居民最低生活保障</w:t>
            </w:r>
          </w:p>
        </w:tc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A21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是否特困供养人员</w:t>
            </w:r>
          </w:p>
        </w:tc>
        <w:tc>
          <w:tcPr>
            <w:tcW w:w="93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A22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是否易地扶贫搬迁（同步搬迁）人口（系统比对）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  <w:jc w:val="center"/>
        </w:trPr>
        <w:tc>
          <w:tcPr>
            <w:tcW w:w="915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345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　</w:t>
            </w:r>
          </w:p>
        </w:tc>
        <w:tc>
          <w:tcPr>
            <w:tcW w:w="345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　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　</w:t>
            </w:r>
          </w:p>
        </w:tc>
        <w:tc>
          <w:tcPr>
            <w:tcW w:w="525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-158" w:right="-158"/>
              <w:jc w:val="center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户主</w:t>
            </w:r>
          </w:p>
        </w:tc>
        <w:tc>
          <w:tcPr>
            <w:tcW w:w="150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　</w:t>
            </w:r>
          </w:p>
        </w:tc>
        <w:tc>
          <w:tcPr>
            <w:tcW w:w="420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　</w:t>
            </w:r>
          </w:p>
        </w:tc>
        <w:tc>
          <w:tcPr>
            <w:tcW w:w="555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　</w:t>
            </w:r>
          </w:p>
        </w:tc>
        <w:tc>
          <w:tcPr>
            <w:tcW w:w="360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　</w:t>
            </w:r>
          </w:p>
        </w:tc>
        <w:tc>
          <w:tcPr>
            <w:tcW w:w="345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　</w:t>
            </w:r>
          </w:p>
        </w:tc>
        <w:tc>
          <w:tcPr>
            <w:tcW w:w="420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　</w:t>
            </w:r>
          </w:p>
        </w:tc>
        <w:tc>
          <w:tcPr>
            <w:tcW w:w="420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　</w:t>
            </w:r>
          </w:p>
        </w:tc>
        <w:tc>
          <w:tcPr>
            <w:tcW w:w="420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　</w:t>
            </w:r>
          </w:p>
        </w:tc>
        <w:tc>
          <w:tcPr>
            <w:tcW w:w="79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　</w:t>
            </w:r>
          </w:p>
        </w:tc>
        <w:tc>
          <w:tcPr>
            <w:tcW w:w="585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　</w:t>
            </w:r>
          </w:p>
        </w:tc>
        <w:tc>
          <w:tcPr>
            <w:tcW w:w="90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　</w:t>
            </w:r>
          </w:p>
        </w:tc>
        <w:tc>
          <w:tcPr>
            <w:tcW w:w="93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　</w:t>
            </w:r>
          </w:p>
        </w:tc>
        <w:tc>
          <w:tcPr>
            <w:tcW w:w="525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　</w:t>
            </w:r>
          </w:p>
        </w:tc>
        <w:tc>
          <w:tcPr>
            <w:tcW w:w="93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jc w:val="center"/>
        </w:trPr>
        <w:tc>
          <w:tcPr>
            <w:tcW w:w="915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345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　</w:t>
            </w:r>
          </w:p>
        </w:tc>
        <w:tc>
          <w:tcPr>
            <w:tcW w:w="345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　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　</w:t>
            </w:r>
          </w:p>
        </w:tc>
        <w:tc>
          <w:tcPr>
            <w:tcW w:w="525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　</w:t>
            </w:r>
          </w:p>
        </w:tc>
        <w:tc>
          <w:tcPr>
            <w:tcW w:w="150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　</w:t>
            </w:r>
          </w:p>
        </w:tc>
        <w:tc>
          <w:tcPr>
            <w:tcW w:w="420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　</w:t>
            </w:r>
          </w:p>
        </w:tc>
        <w:tc>
          <w:tcPr>
            <w:tcW w:w="555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　</w:t>
            </w:r>
          </w:p>
        </w:tc>
        <w:tc>
          <w:tcPr>
            <w:tcW w:w="360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　</w:t>
            </w:r>
          </w:p>
        </w:tc>
        <w:tc>
          <w:tcPr>
            <w:tcW w:w="345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　</w:t>
            </w:r>
          </w:p>
        </w:tc>
        <w:tc>
          <w:tcPr>
            <w:tcW w:w="420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　</w:t>
            </w:r>
          </w:p>
        </w:tc>
        <w:tc>
          <w:tcPr>
            <w:tcW w:w="420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　</w:t>
            </w:r>
          </w:p>
        </w:tc>
        <w:tc>
          <w:tcPr>
            <w:tcW w:w="420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　</w:t>
            </w:r>
          </w:p>
        </w:tc>
        <w:tc>
          <w:tcPr>
            <w:tcW w:w="79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　</w:t>
            </w:r>
          </w:p>
        </w:tc>
        <w:tc>
          <w:tcPr>
            <w:tcW w:w="585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　</w:t>
            </w:r>
          </w:p>
        </w:tc>
        <w:tc>
          <w:tcPr>
            <w:tcW w:w="90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　</w:t>
            </w:r>
          </w:p>
        </w:tc>
        <w:tc>
          <w:tcPr>
            <w:tcW w:w="93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　</w:t>
            </w:r>
          </w:p>
        </w:tc>
        <w:tc>
          <w:tcPr>
            <w:tcW w:w="525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　</w:t>
            </w:r>
          </w:p>
        </w:tc>
        <w:tc>
          <w:tcPr>
            <w:tcW w:w="93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jc w:val="center"/>
        </w:trPr>
        <w:tc>
          <w:tcPr>
            <w:tcW w:w="915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345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31"/>
                <w:szCs w:val="31"/>
              </w:rPr>
            </w:pPr>
          </w:p>
        </w:tc>
        <w:tc>
          <w:tcPr>
            <w:tcW w:w="345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sz w:val="31"/>
                <w:szCs w:val="31"/>
              </w:rPr>
            </w:pP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31"/>
                <w:szCs w:val="31"/>
              </w:rPr>
            </w:pPr>
          </w:p>
        </w:tc>
        <w:tc>
          <w:tcPr>
            <w:tcW w:w="525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sz w:val="31"/>
                <w:szCs w:val="31"/>
              </w:rPr>
            </w:pPr>
          </w:p>
        </w:tc>
        <w:tc>
          <w:tcPr>
            <w:tcW w:w="150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31"/>
                <w:szCs w:val="31"/>
              </w:rPr>
            </w:pPr>
          </w:p>
        </w:tc>
        <w:tc>
          <w:tcPr>
            <w:tcW w:w="420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31"/>
                <w:szCs w:val="31"/>
              </w:rPr>
            </w:pPr>
          </w:p>
        </w:tc>
        <w:tc>
          <w:tcPr>
            <w:tcW w:w="555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31"/>
                <w:szCs w:val="31"/>
              </w:rPr>
            </w:pPr>
          </w:p>
        </w:tc>
        <w:tc>
          <w:tcPr>
            <w:tcW w:w="360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31"/>
                <w:szCs w:val="31"/>
              </w:rPr>
            </w:pPr>
          </w:p>
        </w:tc>
        <w:tc>
          <w:tcPr>
            <w:tcW w:w="345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31"/>
                <w:szCs w:val="31"/>
              </w:rPr>
            </w:pPr>
          </w:p>
        </w:tc>
        <w:tc>
          <w:tcPr>
            <w:tcW w:w="420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31"/>
                <w:szCs w:val="31"/>
              </w:rPr>
            </w:pPr>
          </w:p>
        </w:tc>
        <w:tc>
          <w:tcPr>
            <w:tcW w:w="420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31"/>
                <w:szCs w:val="31"/>
              </w:rPr>
            </w:pPr>
          </w:p>
        </w:tc>
        <w:tc>
          <w:tcPr>
            <w:tcW w:w="420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31"/>
                <w:szCs w:val="31"/>
              </w:rPr>
            </w:pPr>
          </w:p>
        </w:tc>
        <w:tc>
          <w:tcPr>
            <w:tcW w:w="79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31"/>
                <w:szCs w:val="31"/>
              </w:rPr>
            </w:pPr>
          </w:p>
        </w:tc>
        <w:tc>
          <w:tcPr>
            <w:tcW w:w="585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31"/>
                <w:szCs w:val="31"/>
              </w:rPr>
            </w:pPr>
          </w:p>
        </w:tc>
        <w:tc>
          <w:tcPr>
            <w:tcW w:w="90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31"/>
                <w:szCs w:val="31"/>
              </w:rPr>
            </w:pPr>
          </w:p>
        </w:tc>
        <w:tc>
          <w:tcPr>
            <w:tcW w:w="93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31"/>
                <w:szCs w:val="31"/>
              </w:rPr>
            </w:pPr>
          </w:p>
        </w:tc>
        <w:tc>
          <w:tcPr>
            <w:tcW w:w="525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31"/>
                <w:szCs w:val="31"/>
              </w:rPr>
            </w:pPr>
          </w:p>
        </w:tc>
        <w:tc>
          <w:tcPr>
            <w:tcW w:w="93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31"/>
                <w:szCs w:val="3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jc w:val="center"/>
        </w:trPr>
        <w:tc>
          <w:tcPr>
            <w:tcW w:w="915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....</w:t>
            </w:r>
          </w:p>
        </w:tc>
        <w:tc>
          <w:tcPr>
            <w:tcW w:w="345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　</w:t>
            </w:r>
          </w:p>
        </w:tc>
        <w:tc>
          <w:tcPr>
            <w:tcW w:w="345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　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　</w:t>
            </w:r>
          </w:p>
        </w:tc>
        <w:tc>
          <w:tcPr>
            <w:tcW w:w="525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　</w:t>
            </w:r>
          </w:p>
        </w:tc>
        <w:tc>
          <w:tcPr>
            <w:tcW w:w="150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　</w:t>
            </w:r>
          </w:p>
        </w:tc>
        <w:tc>
          <w:tcPr>
            <w:tcW w:w="420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　</w:t>
            </w:r>
          </w:p>
        </w:tc>
        <w:tc>
          <w:tcPr>
            <w:tcW w:w="555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　</w:t>
            </w:r>
          </w:p>
        </w:tc>
        <w:tc>
          <w:tcPr>
            <w:tcW w:w="360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　</w:t>
            </w:r>
          </w:p>
        </w:tc>
        <w:tc>
          <w:tcPr>
            <w:tcW w:w="345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　</w:t>
            </w:r>
          </w:p>
        </w:tc>
        <w:tc>
          <w:tcPr>
            <w:tcW w:w="420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　</w:t>
            </w:r>
          </w:p>
        </w:tc>
        <w:tc>
          <w:tcPr>
            <w:tcW w:w="420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　</w:t>
            </w:r>
          </w:p>
        </w:tc>
        <w:tc>
          <w:tcPr>
            <w:tcW w:w="420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　</w:t>
            </w:r>
          </w:p>
        </w:tc>
        <w:tc>
          <w:tcPr>
            <w:tcW w:w="79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　</w:t>
            </w:r>
          </w:p>
        </w:tc>
        <w:tc>
          <w:tcPr>
            <w:tcW w:w="585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　</w:t>
            </w:r>
          </w:p>
        </w:tc>
        <w:tc>
          <w:tcPr>
            <w:tcW w:w="90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　</w:t>
            </w:r>
          </w:p>
        </w:tc>
        <w:tc>
          <w:tcPr>
            <w:tcW w:w="93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　</w:t>
            </w:r>
          </w:p>
        </w:tc>
        <w:tc>
          <w:tcPr>
            <w:tcW w:w="525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　</w:t>
            </w:r>
          </w:p>
        </w:tc>
        <w:tc>
          <w:tcPr>
            <w:tcW w:w="93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" w:hRule="atLeast"/>
          <w:jc w:val="center"/>
        </w:trPr>
        <w:tc>
          <w:tcPr>
            <w:tcW w:w="14595" w:type="dxa"/>
            <w:gridSpan w:val="2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sz w:val="31"/>
                <w:szCs w:val="31"/>
              </w:rPr>
            </w:pPr>
            <w:r>
              <w:rPr>
                <w:rFonts w:hint="eastAsia" w:ascii="方正黑体_GBK" w:hAnsi="方正黑体_GBK" w:eastAsia="方正黑体_GBK" w:cs="方正黑体_GBK"/>
                <w:color w:val="333333"/>
                <w:sz w:val="22"/>
                <w:szCs w:val="22"/>
                <w:bdr w:val="none" w:color="auto" w:sz="0" w:space="0"/>
              </w:rPr>
              <w:t>三、三保障和饮水安全状况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202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A23 是否住房出现安全问题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color w:val="000000"/>
                <w:sz w:val="31"/>
                <w:szCs w:val="31"/>
                <w:bdr w:val="none" w:color="auto" w:sz="0" w:space="0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color w:val="000000"/>
                <w:sz w:val="31"/>
                <w:szCs w:val="31"/>
                <w:bdr w:val="none" w:color="auto" w:sz="0" w:space="0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否</w:t>
            </w:r>
          </w:p>
        </w:tc>
        <w:tc>
          <w:tcPr>
            <w:tcW w:w="229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A24 是否义务教育阶段适龄儿童少年失学辍学</w:t>
            </w:r>
          </w:p>
        </w:tc>
        <w:tc>
          <w:tcPr>
            <w:tcW w:w="91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color w:val="000000"/>
                <w:sz w:val="31"/>
                <w:szCs w:val="31"/>
                <w:bdr w:val="none" w:color="auto" w:sz="0" w:space="0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color w:val="000000"/>
                <w:sz w:val="31"/>
                <w:szCs w:val="31"/>
                <w:bdr w:val="none" w:color="auto" w:sz="0" w:space="0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否</w:t>
            </w:r>
          </w:p>
        </w:tc>
        <w:tc>
          <w:tcPr>
            <w:tcW w:w="168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A25 是否饮水出现安全问题</w:t>
            </w: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color w:val="000000"/>
                <w:sz w:val="31"/>
                <w:szCs w:val="31"/>
                <w:bdr w:val="none" w:color="auto" w:sz="0" w:space="0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是 □否</w:t>
            </w:r>
          </w:p>
        </w:tc>
        <w:tc>
          <w:tcPr>
            <w:tcW w:w="3825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A26 是否有家庭成员未参加城乡居民（职工）基本医疗保险（A17指标生成）</w:t>
            </w:r>
          </w:p>
        </w:tc>
        <w:tc>
          <w:tcPr>
            <w:tcW w:w="93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color w:val="000000"/>
                <w:sz w:val="31"/>
                <w:szCs w:val="31"/>
                <w:bdr w:val="none" w:color="auto" w:sz="0" w:space="0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color w:val="000000"/>
                <w:sz w:val="31"/>
                <w:szCs w:val="31"/>
                <w:bdr w:val="none" w:color="auto" w:sz="0" w:space="0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  <w:jc w:val="center"/>
        </w:trPr>
        <w:tc>
          <w:tcPr>
            <w:tcW w:w="14595" w:type="dxa"/>
            <w:gridSpan w:val="2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sz w:val="31"/>
                <w:szCs w:val="31"/>
              </w:rPr>
            </w:pPr>
            <w:r>
              <w:rPr>
                <w:rFonts w:hint="eastAsia" w:ascii="方正黑体_GBK" w:hAnsi="方正黑体_GBK" w:eastAsia="方正黑体_GBK" w:cs="方正黑体_GBK"/>
                <w:color w:val="333333"/>
                <w:sz w:val="22"/>
                <w:szCs w:val="22"/>
                <w:bdr w:val="none" w:color="auto" w:sz="0" w:space="0"/>
              </w:rPr>
              <w:t>四、风险类型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" w:hRule="atLeast"/>
          <w:jc w:val="center"/>
        </w:trPr>
        <w:tc>
          <w:tcPr>
            <w:tcW w:w="14595" w:type="dxa"/>
            <w:gridSpan w:val="2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A27 风险类型：□因病 □因学 □因安全住房 □因安全饮水 □因残 □因自然灾害 □因意外事故 □因产业项目失败 □因务工就业不稳 □缺劳动力 □其他（文字备注）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" w:hRule="atLeast"/>
          <w:jc w:val="center"/>
        </w:trPr>
        <w:tc>
          <w:tcPr>
            <w:tcW w:w="14595" w:type="dxa"/>
            <w:gridSpan w:val="2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0"/>
                <w:sz w:val="22"/>
                <w:szCs w:val="22"/>
                <w:bdr w:val="none" w:color="auto" w:sz="0" w:space="0"/>
              </w:rPr>
              <w:t>A27a 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因自然灾害：</w:t>
            </w:r>
            <w:r>
              <w:rPr>
                <w:rFonts w:hint="eastAsia" w:ascii="宋体" w:hAnsi="宋体" w:eastAsia="宋体" w:cs="宋体"/>
                <w:color w:val="000000"/>
                <w:spacing w:val="-10"/>
                <w:sz w:val="22"/>
                <w:szCs w:val="22"/>
                <w:bdr w:val="none" w:color="auto" w:sz="0" w:space="0"/>
              </w:rPr>
              <w:t>□洪涝灾害 □地质灾害 □旱灾 □生物灾害（虫灾） □气象灾害 □地震灾害 □其他（森林草原火灾、海洋灾害等）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  <w:jc w:val="center"/>
        </w:trPr>
        <w:tc>
          <w:tcPr>
            <w:tcW w:w="14595" w:type="dxa"/>
            <w:gridSpan w:val="24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sz w:val="31"/>
                <w:szCs w:val="31"/>
              </w:rPr>
            </w:pPr>
            <w:r>
              <w:rPr>
                <w:rFonts w:hint="eastAsia" w:ascii="方正黑体_GBK" w:hAnsi="方正黑体_GBK" w:eastAsia="方正黑体_GBK" w:cs="方正黑体_GBK"/>
                <w:color w:val="333333"/>
                <w:sz w:val="22"/>
                <w:szCs w:val="22"/>
                <w:bdr w:val="none" w:color="auto" w:sz="0" w:space="0"/>
              </w:rPr>
              <w:t>五、收支情况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27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A28 工资性收入（元）</w:t>
            </w:r>
          </w:p>
        </w:tc>
        <w:tc>
          <w:tcPr>
            <w:tcW w:w="54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　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A29 生产经营性收入（元）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　</w:t>
            </w:r>
          </w:p>
        </w:tc>
        <w:tc>
          <w:tcPr>
            <w:tcW w:w="72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A30 财产性收入（元）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　</w:t>
            </w:r>
          </w:p>
        </w:tc>
        <w:tc>
          <w:tcPr>
            <w:tcW w:w="91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A31 转移性收入（元）</w:t>
            </w: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　</w:t>
            </w:r>
          </w:p>
        </w:tc>
        <w:tc>
          <w:tcPr>
            <w:tcW w:w="94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A32 生产经营性支出（元）</w:t>
            </w:r>
          </w:p>
        </w:tc>
        <w:tc>
          <w:tcPr>
            <w:tcW w:w="79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　</w:t>
            </w:r>
          </w:p>
        </w:tc>
        <w:tc>
          <w:tcPr>
            <w:tcW w:w="114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A33 家庭纯收入（系统生成）（元）</w:t>
            </w:r>
          </w:p>
        </w:tc>
        <w:tc>
          <w:tcPr>
            <w:tcW w:w="103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　</w:t>
            </w:r>
          </w:p>
        </w:tc>
        <w:tc>
          <w:tcPr>
            <w:tcW w:w="142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A34 家庭人均纯收入（系统生成）（元）</w:t>
            </w:r>
          </w:p>
        </w:tc>
        <w:tc>
          <w:tcPr>
            <w:tcW w:w="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127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A35 理赔收入（元）</w:t>
            </w:r>
          </w:p>
        </w:tc>
        <w:tc>
          <w:tcPr>
            <w:tcW w:w="54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31"/>
                <w:szCs w:val="31"/>
              </w:rPr>
            </w:pPr>
          </w:p>
        </w:tc>
        <w:tc>
          <w:tcPr>
            <w:tcW w:w="202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A36 合规自付支出（元）</w:t>
            </w:r>
          </w:p>
        </w:tc>
        <w:tc>
          <w:tcPr>
            <w:tcW w:w="118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　</w:t>
            </w:r>
          </w:p>
        </w:tc>
        <w:tc>
          <w:tcPr>
            <w:tcW w:w="280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A37 纳入监测对象的收入参考范围（系统生成）（元）</w:t>
            </w:r>
          </w:p>
        </w:tc>
        <w:tc>
          <w:tcPr>
            <w:tcW w:w="79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　</w:t>
            </w:r>
          </w:p>
        </w:tc>
        <w:tc>
          <w:tcPr>
            <w:tcW w:w="3570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A38 纳入监测对象的人均收入参考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范围（系统生成）（元）</w:t>
            </w:r>
          </w:p>
        </w:tc>
        <w:tc>
          <w:tcPr>
            <w:tcW w:w="93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 w:hRule="atLeast"/>
          <w:jc w:val="center"/>
        </w:trPr>
        <w:tc>
          <w:tcPr>
            <w:tcW w:w="14595" w:type="dxa"/>
            <w:gridSpan w:val="2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sz w:val="31"/>
                <w:szCs w:val="31"/>
              </w:rPr>
            </w:pPr>
            <w:r>
              <w:rPr>
                <w:rFonts w:hint="eastAsia" w:ascii="方正黑体_GBK" w:hAnsi="方正黑体_GBK" w:eastAsia="方正黑体_GBK" w:cs="方正黑体_GBK"/>
                <w:color w:val="333333"/>
                <w:sz w:val="22"/>
                <w:szCs w:val="22"/>
                <w:bdr w:val="none" w:color="auto" w:sz="0" w:space="0"/>
              </w:rPr>
              <w:t>六、帮扶措施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70" w:type="dxa"/>
            <w:gridSpan w:val="3"/>
            <w:vMerge w:val="restart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增收类</w:t>
            </w:r>
          </w:p>
        </w:tc>
        <w:tc>
          <w:tcPr>
            <w:tcW w:w="220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A39产业帮扶</w:t>
            </w:r>
          </w:p>
        </w:tc>
        <w:tc>
          <w:tcPr>
            <w:tcW w:w="10500" w:type="dxa"/>
            <w:gridSpan w:val="1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sz w:val="31"/>
                <w:szCs w:val="31"/>
              </w:rPr>
            </w:pPr>
            <w:r>
              <w:rPr>
                <w:color w:val="000000"/>
                <w:sz w:val="31"/>
                <w:szCs w:val="31"/>
                <w:bdr w:val="none" w:color="auto" w:sz="0" w:space="0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种植业 □林果业 □养殖业 □加工业 □乡村旅游 □消费帮扶 □其他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70" w:type="dxa"/>
            <w:gridSpan w:val="3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220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A40就业帮扶</w:t>
            </w:r>
          </w:p>
        </w:tc>
        <w:tc>
          <w:tcPr>
            <w:tcW w:w="10500" w:type="dxa"/>
            <w:gridSpan w:val="1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sz w:val="31"/>
                <w:szCs w:val="31"/>
              </w:rPr>
            </w:pPr>
            <w:r>
              <w:rPr>
                <w:color w:val="000000"/>
                <w:sz w:val="31"/>
                <w:szCs w:val="31"/>
                <w:bdr w:val="none" w:color="auto" w:sz="0" w:space="0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技能培训 □劳务输出 □外出务工补贴 □以工代赈 □经营主体就业 □其他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70" w:type="dxa"/>
            <w:gridSpan w:val="3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220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A41金融帮扶</w:t>
            </w:r>
          </w:p>
        </w:tc>
        <w:tc>
          <w:tcPr>
            <w:tcW w:w="10500" w:type="dxa"/>
            <w:gridSpan w:val="1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sz w:val="31"/>
                <w:szCs w:val="31"/>
              </w:rPr>
            </w:pPr>
            <w:r>
              <w:rPr>
                <w:color w:val="000000"/>
                <w:sz w:val="31"/>
                <w:szCs w:val="31"/>
                <w:bdr w:val="none" w:color="auto" w:sz="0" w:space="0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小额信贷 □其他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70" w:type="dxa"/>
            <w:gridSpan w:val="3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220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A42公益岗位帮扶</w:t>
            </w:r>
          </w:p>
        </w:tc>
        <w:tc>
          <w:tcPr>
            <w:tcW w:w="10500" w:type="dxa"/>
            <w:gridSpan w:val="1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sz w:val="31"/>
                <w:szCs w:val="31"/>
              </w:rPr>
            </w:pPr>
            <w:r>
              <w:rPr>
                <w:color w:val="000000"/>
                <w:sz w:val="31"/>
                <w:szCs w:val="31"/>
                <w:bdr w:val="none" w:color="auto" w:sz="0" w:space="0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护林员 □护草员 □保洁员 □其他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70" w:type="dxa"/>
            <w:gridSpan w:val="3"/>
            <w:vMerge w:val="restart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三保障和饮水安全类</w:t>
            </w:r>
          </w:p>
        </w:tc>
        <w:tc>
          <w:tcPr>
            <w:tcW w:w="220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A43住房安全保障</w:t>
            </w:r>
          </w:p>
        </w:tc>
        <w:tc>
          <w:tcPr>
            <w:tcW w:w="10500" w:type="dxa"/>
            <w:gridSpan w:val="1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sz w:val="31"/>
                <w:szCs w:val="31"/>
              </w:rPr>
            </w:pPr>
            <w:r>
              <w:rPr>
                <w:color w:val="000000"/>
                <w:sz w:val="31"/>
                <w:szCs w:val="31"/>
                <w:bdr w:val="none" w:color="auto" w:sz="0" w:space="0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危房改造 □其他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70" w:type="dxa"/>
            <w:gridSpan w:val="3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220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A44饮水安全保障</w:t>
            </w:r>
          </w:p>
        </w:tc>
        <w:tc>
          <w:tcPr>
            <w:tcW w:w="10500" w:type="dxa"/>
            <w:gridSpan w:val="1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sz w:val="31"/>
                <w:szCs w:val="31"/>
              </w:rPr>
            </w:pPr>
            <w:r>
              <w:rPr>
                <w:color w:val="000000"/>
                <w:sz w:val="31"/>
                <w:szCs w:val="31"/>
                <w:bdr w:val="none" w:color="auto" w:sz="0" w:space="0"/>
              </w:rPr>
              <w:t>□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70" w:type="dxa"/>
            <w:gridSpan w:val="3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220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A45健康帮扶</w:t>
            </w:r>
          </w:p>
        </w:tc>
        <w:tc>
          <w:tcPr>
            <w:tcW w:w="10500" w:type="dxa"/>
            <w:gridSpan w:val="1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sz w:val="31"/>
                <w:szCs w:val="31"/>
              </w:rPr>
            </w:pPr>
            <w:r>
              <w:rPr>
                <w:color w:val="000000"/>
                <w:sz w:val="31"/>
                <w:szCs w:val="31"/>
                <w:bdr w:val="none" w:color="auto" w:sz="0" w:space="0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参加城乡居民基本医疗保险个人缴费补贴 □大病保险 □医疗救助 □其他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70" w:type="dxa"/>
            <w:gridSpan w:val="3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220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A46义务教育保障</w:t>
            </w:r>
          </w:p>
        </w:tc>
        <w:tc>
          <w:tcPr>
            <w:tcW w:w="10500" w:type="dxa"/>
            <w:gridSpan w:val="1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sz w:val="31"/>
                <w:szCs w:val="31"/>
              </w:rPr>
            </w:pPr>
            <w:r>
              <w:rPr>
                <w:color w:val="000000"/>
                <w:sz w:val="31"/>
                <w:szCs w:val="31"/>
                <w:bdr w:val="none" w:color="auto" w:sz="0" w:space="0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劝返 □送教上门 □寄宿生生活补助 □其他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70" w:type="dxa"/>
            <w:gridSpan w:val="3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220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A47教育帮扶</w:t>
            </w:r>
          </w:p>
        </w:tc>
        <w:tc>
          <w:tcPr>
            <w:tcW w:w="10500" w:type="dxa"/>
            <w:gridSpan w:val="1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sz w:val="31"/>
                <w:szCs w:val="31"/>
              </w:rPr>
            </w:pPr>
            <w:r>
              <w:rPr>
                <w:color w:val="000000"/>
                <w:sz w:val="31"/>
                <w:szCs w:val="31"/>
                <w:bdr w:val="none" w:color="auto" w:sz="0" w:space="0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雨露计划 □助学贷款 □助学金 □其他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jc w:val="center"/>
        </w:trPr>
        <w:tc>
          <w:tcPr>
            <w:tcW w:w="147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兜底保障类</w:t>
            </w:r>
          </w:p>
        </w:tc>
        <w:tc>
          <w:tcPr>
            <w:tcW w:w="220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A48综合保障</w:t>
            </w:r>
          </w:p>
        </w:tc>
        <w:tc>
          <w:tcPr>
            <w:tcW w:w="10500" w:type="dxa"/>
            <w:gridSpan w:val="1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sz w:val="31"/>
                <w:szCs w:val="31"/>
              </w:rPr>
            </w:pPr>
            <w:r>
              <w:rPr>
                <w:color w:val="000000"/>
                <w:sz w:val="31"/>
                <w:szCs w:val="31"/>
                <w:bdr w:val="none" w:color="auto" w:sz="0" w:space="0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低保 □特困供养 □临时救助 □残疾人补贴 □防贫保险 □其他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70" w:type="dxa"/>
            <w:gridSpan w:val="3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其他类</w:t>
            </w:r>
          </w:p>
        </w:tc>
        <w:tc>
          <w:tcPr>
            <w:tcW w:w="220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A49社会帮扶</w:t>
            </w:r>
          </w:p>
        </w:tc>
        <w:tc>
          <w:tcPr>
            <w:tcW w:w="10500" w:type="dxa"/>
            <w:gridSpan w:val="1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sz w:val="31"/>
                <w:szCs w:val="31"/>
              </w:rPr>
            </w:pPr>
            <w:r>
              <w:rPr>
                <w:color w:val="000000"/>
                <w:sz w:val="31"/>
                <w:szCs w:val="31"/>
                <w:bdr w:val="none" w:color="auto" w:sz="0" w:space="0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社会捐助 □其他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70" w:type="dxa"/>
            <w:gridSpan w:val="3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220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A50搬迁</w:t>
            </w:r>
          </w:p>
        </w:tc>
        <w:tc>
          <w:tcPr>
            <w:tcW w:w="10500" w:type="dxa"/>
            <w:gridSpan w:val="1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sz w:val="31"/>
                <w:szCs w:val="31"/>
              </w:rPr>
            </w:pPr>
            <w:r>
              <w:rPr>
                <w:color w:val="000000"/>
                <w:sz w:val="31"/>
                <w:szCs w:val="31"/>
                <w:bdr w:val="none" w:color="auto" w:sz="0" w:space="0"/>
              </w:rPr>
              <w:t>□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70" w:type="dxa"/>
            <w:gridSpan w:val="3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220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A51生产生活条件改善</w:t>
            </w:r>
          </w:p>
        </w:tc>
        <w:tc>
          <w:tcPr>
            <w:tcW w:w="10500" w:type="dxa"/>
            <w:gridSpan w:val="1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sz w:val="31"/>
                <w:szCs w:val="31"/>
              </w:rPr>
            </w:pPr>
            <w:r>
              <w:rPr>
                <w:color w:val="000000"/>
                <w:sz w:val="31"/>
                <w:szCs w:val="31"/>
                <w:bdr w:val="none" w:color="auto" w:sz="0" w:space="0"/>
              </w:rPr>
              <w:t>□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70" w:type="dxa"/>
            <w:gridSpan w:val="3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220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A52基础设施建设</w:t>
            </w:r>
          </w:p>
        </w:tc>
        <w:tc>
          <w:tcPr>
            <w:tcW w:w="10500" w:type="dxa"/>
            <w:gridSpan w:val="1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sz w:val="31"/>
                <w:szCs w:val="31"/>
              </w:rPr>
            </w:pPr>
            <w:r>
              <w:rPr>
                <w:color w:val="000000"/>
                <w:sz w:val="31"/>
                <w:szCs w:val="31"/>
                <w:bdr w:val="none" w:color="auto" w:sz="0" w:space="0"/>
              </w:rPr>
              <w:t>□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" w:hRule="atLeast"/>
          <w:jc w:val="center"/>
        </w:trPr>
        <w:tc>
          <w:tcPr>
            <w:tcW w:w="14595" w:type="dxa"/>
            <w:gridSpan w:val="2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sz w:val="31"/>
                <w:szCs w:val="31"/>
              </w:rPr>
            </w:pPr>
            <w:r>
              <w:rPr>
                <w:rFonts w:hint="eastAsia" w:ascii="方正黑体_GBK" w:hAnsi="方正黑体_GBK" w:eastAsia="方正黑体_GBK" w:cs="方正黑体_GBK"/>
                <w:color w:val="333333"/>
                <w:sz w:val="22"/>
                <w:szCs w:val="22"/>
                <w:bdr w:val="none" w:color="auto" w:sz="0" w:space="0"/>
              </w:rPr>
              <w:t>七、风险消除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" w:hRule="atLeast"/>
          <w:jc w:val="center"/>
        </w:trPr>
        <w:tc>
          <w:tcPr>
            <w:tcW w:w="3885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A53 风险消除方式</w:t>
            </w:r>
          </w:p>
        </w:tc>
        <w:tc>
          <w:tcPr>
            <w:tcW w:w="10500" w:type="dxa"/>
            <w:gridSpan w:val="1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sz w:val="31"/>
                <w:szCs w:val="31"/>
              </w:rPr>
            </w:pPr>
            <w:r>
              <w:rPr>
                <w:color w:val="000000"/>
                <w:sz w:val="31"/>
                <w:szCs w:val="31"/>
                <w:bdr w:val="none" w:color="auto" w:sz="0" w:space="0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帮扶消除 □自然消除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" w:hRule="atLeast"/>
          <w:jc w:val="center"/>
        </w:trPr>
        <w:tc>
          <w:tcPr>
            <w:tcW w:w="3885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A54 风险消除时间</w:t>
            </w:r>
          </w:p>
        </w:tc>
        <w:tc>
          <w:tcPr>
            <w:tcW w:w="10500" w:type="dxa"/>
            <w:gridSpan w:val="1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" w:hRule="atLeast"/>
          <w:jc w:val="center"/>
        </w:trPr>
        <w:tc>
          <w:tcPr>
            <w:tcW w:w="14595" w:type="dxa"/>
            <w:gridSpan w:val="2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A55 监测联系人： 联系电话：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8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1"/>
          <w:szCs w:val="3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</w:rPr>
        <w:t>填表人：联系电话：填表日期：年月日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F94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2022-06-01T02:14:15Z</dcterms:created>
  <dc:creator>Administrator</dc:creator>
  <cp:lastModifiedBy>熙熙熙熙熙哥</cp:lastModifiedBy>
  <dcterms:modified xsi:type="dcterms:W3CDTF">2022-06-01T02:14:37Z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2052-11.1.0.10950</vt:lpwstr>
  </property>
  <property fmtid="{D5CDD505-2E9C-101B-9397-08002B2CF9AE}" pid="3" name="ICV">
    <vt:lpwstr>C8CDBFAB0B79446CBCB7821E6E9487DB</vt:lpwstr>
  </property>
</Properties>
</file>