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/>
        <w:jc w:val="left"/>
        <w:rPr>
          <w:sz w:val="31"/>
          <w:szCs w:val="31"/>
        </w:rPr>
      </w:pPr>
      <w:r>
        <w:rPr>
          <w:rFonts w:ascii="方正黑体_GBK" w:hAnsi="方正黑体_GBK" w:eastAsia="方正黑体_GBK" w:cs="方正黑体_GBK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sz w:val="32"/>
          <w:szCs w:val="32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6" w:lineRule="atLeast"/>
        <w:ind w:left="0" w:right="0"/>
        <w:jc w:val="center"/>
        <w:rPr>
          <w:sz w:val="31"/>
          <w:szCs w:val="31"/>
        </w:rPr>
      </w:pPr>
      <w:r>
        <w:rPr>
          <w:rFonts w:ascii="方正小标宋_GBK" w:hAnsi="方正小标宋_GBK" w:eastAsia="方正小标宋_GBK" w:cs="方正小标宋_GBK"/>
          <w:sz w:val="44"/>
          <w:szCs w:val="44"/>
          <w:bdr w:val="none" w:color="auto" w:sz="0" w:space="0"/>
        </w:rPr>
        <w:t>已脱贫户、易返贫致贫户家庭成员自然减少情况表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5"/>
        <w:rPr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5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u w:val="single"/>
          <w:bdr w:val="none" w:color="auto" w:sz="0" w:space="0"/>
        </w:rPr>
        <w:t>行政村名称： 行政区划代码：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102"/>
        <w:gridCol w:w="1924"/>
        <w:gridCol w:w="4017"/>
        <w:gridCol w:w="15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户主姓名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户主证件号码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减少家庭成员姓名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减少家庭成员证件号码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减少原因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7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注：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1.</w:t>
      </w:r>
      <w:r>
        <w:rPr>
          <w:rFonts w:hint="eastAsia" w:ascii="宋体" w:hAnsi="宋体" w:eastAsia="宋体" w:cs="宋体"/>
          <w:sz w:val="31"/>
          <w:szCs w:val="31"/>
          <w:bdr w:val="none" w:color="auto" w:sz="0" w:space="0"/>
        </w:rPr>
        <w:t>村委会或驻村工作队针对有家庭成员有减少的建档立卡户，以村为单位填报此表。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5"/>
        <w:rPr>
          <w:sz w:val="31"/>
          <w:szCs w:val="31"/>
        </w:rPr>
      </w:pP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2.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减少原因包括（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1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）死亡、（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2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）婚出、（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3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）出国定居、（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4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）判刑收监、（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5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）户籍迁出、（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6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）失联、（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7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）分散供养转集中供养。填写减少原因后括号内的编号，如婚出填“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</w:rPr>
        <w:t>2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1"/>
          <w:szCs w:val="3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2022-06-01T02:13:51Z</dcterms:created>
  <dc:creator>Administrator</dc:creator>
  <cp:lastModifiedBy>熙熙熙熙熙哥</cp:lastModifiedBy>
  <dcterms:modified xsi:type="dcterms:W3CDTF">2022-06-01T02:14:07Z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62089197B00D4D769F550F5736E32803</vt:lpwstr>
  </property>
</Properties>
</file>