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jc w:val="both"/>
        <w:textAlignment w:val="auto"/>
        <w:rPr>
          <w:rFonts w:ascii="Times New Roman" w:hAnsi="Times New Roman" w:eastAsia="方正黑体_GBK"/>
          <w:color w:val="auto"/>
        </w:rPr>
      </w:pPr>
      <w:r>
        <w:rPr>
          <w:rFonts w:ascii="Times New Roman" w:hAnsi="Times New Roman" w:eastAsia="方正黑体_GBK"/>
          <w:color w:val="auto"/>
        </w:rPr>
        <w:t>附件2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jc w:val="both"/>
        <w:textAlignment w:val="auto"/>
        <w:rPr>
          <w:rFonts w:ascii="Times New Roman" w:hAnsi="Times New Roman" w:eastAsia="方正黑体_GBK"/>
          <w:color w:val="auto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jc w:val="center"/>
        <w:textAlignment w:val="auto"/>
        <w:rPr>
          <w:rFonts w:hint="eastAsia" w:ascii="方正小标宋_GBK" w:hAnsi="Times New Roman" w:eastAsia="方正小标宋_GBK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  <w:lang w:val="en-US" w:eastAsia="zh-CN"/>
        </w:rPr>
        <w:t>秀山土家族苗族自治县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jc w:val="center"/>
        <w:textAlignment w:val="auto"/>
        <w:rPr>
          <w:rFonts w:hint="eastAsia" w:ascii="方正小标宋_GBK" w:hAnsi="Times New Roman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</w:rPr>
        <w:t>行政执法监督员申请（推荐）表</w:t>
      </w:r>
    </w:p>
    <w:tbl>
      <w:tblPr>
        <w:tblStyle w:val="4"/>
        <w:tblpPr w:leftFromText="181" w:rightFromText="181" w:vertAnchor="text" w:horzAnchor="page" w:tblpXSpec="center" w:tblpY="1"/>
        <w:tblOverlap w:val="never"/>
        <w:tblW w:w="93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50"/>
        <w:gridCol w:w="432"/>
        <w:gridCol w:w="791"/>
        <w:gridCol w:w="1351"/>
        <w:gridCol w:w="911"/>
        <w:gridCol w:w="1648"/>
        <w:gridCol w:w="2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电子照片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6183" w:type="dxa"/>
            <w:gridSpan w:val="6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主要工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作经历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近三年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获得荣誉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司法局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pacing w:line="360" w:lineRule="exact"/>
              <w:ind w:right="138" w:firstLine="4760" w:firstLineChars="1700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C57DE"/>
    <w:rsid w:val="708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2024-09-14T09:01:00Z</dcterms:created>
  <dc:creator>Administrator</dc:creator>
  <cp:lastModifiedBy>Administrator</cp:lastModifiedBy>
  <dcterms:modified xsi:type="dcterms:W3CDTF">2024-09-14T09:01:46Z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