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方正黑体_GBK" w:cs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5</w:t>
      </w:r>
    </w:p>
    <w:p>
      <w:pPr>
        <w:spacing w:line="360" w:lineRule="auto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全国技工院校专业目录（2018年修订）</w:t>
      </w:r>
    </w:p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  <w:rPr>
          <w:rFonts w:ascii="Times New Roman" w:hAnsi="Times New Roma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entury Gothic">
    <w:altName w:val="NumberOnly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YWE3ZjI1ZDdmNjc5ZDRjMDM5ZWJkOGI5ZGVlOWM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15D42C97"/>
    <w:rsid w:val="16265DBD"/>
    <w:rsid w:val="609344FF"/>
    <w:rsid w:val="DB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customStyle="1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2018-05-29T15:46:00Z</dcterms:created>
  <dc:creator>yanxx</dc:creator>
  <cp:lastModifiedBy>杨碰勤</cp:lastModifiedBy>
  <dcterms:modified xsi:type="dcterms:W3CDTF">2023-07-06T02:34:38Z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2F57C9C7A1C1461292EBB9D894B43613_12</vt:lpwstr>
  </property>
</Properties>
</file>