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pStyle w:val="2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pStyle w:val="2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  <w:bookmarkStart w:id="0" w:name="remove_shape_1"/>
      <w:bookmarkStart w:id="1" w:name="remove_shape_2"/>
      <w:r>
        <w:rPr>
          <w:rFonts w:hint="default" w:ascii="Times New Roman" w:hAnsi="Times New Roman" w:cs="Times New Roman"/>
          <w:bCs/>
        </w:rPr>
        <w:pict>
          <v:shape id="_x0000_s1026" o:spid="_x0000_s1026" o:spt="136" type="#_x0000_t136" style="position:absolute;left:0pt;margin-left:16.9pt;margin-top:10.1pt;height:54.9pt;width:362pt;z-index:251658240;mso-width-relative:page;mso-height-relative:page;" fillcolor="#FF0000" filled="t" stroked="t" coordsize="21600,21600" adj="10800">
            <v:path/>
            <v:fill on="t" color2="#FFFFFF" focussize="0,0"/>
            <v:stroke weight="1pt" color="#FF0000"/>
            <v:imagedata o:title=""/>
            <o:lock v:ext="edit" aspectratio="f"/>
            <v:textpath on="t" fitshape="t" fitpath="t" trim="t" xscale="f" string="秀山土家族苗族自治县发展和改革委员会  " style="font-family:方正小标宋_GBK;font-size:36pt;font-weight:bold;v-text-align:center;"/>
          </v:shape>
        </w:pic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方正仿宋_GB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pt;height:144pt;width:144pt;mso-wrap-style:none;z-index:251661312;mso-width-relative:page;mso-height-relative:page;" filled="f" stroked="f" coordsize="21600,21600" o:gfxdata="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45yS50QAAAAUBAAAPAAAAAAAA&#10;AAEAIAAAACIAAABkcnMvZG93bnJldi54bWxQSwECFAAUAAAACACHTuJAhVDPsRkCAAAXBAAADgAA&#10;AAAAAAABACAAAAAgAQAAZHJzL2Uyb0RvYy54bWxQSwUGAAAAAAYABgBZAQAAq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="方正仿宋_GBK"/>
                          <w:b/>
                          <w:bCs/>
                          <w:color w:val="000000" w:themeColor="text1"/>
                          <w:sz w:val="72"/>
                          <w:szCs w:val="72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bookmarkEnd w:id="1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cs="Times New Roman"/>
          <w:bCs/>
        </w:rPr>
        <w:pict>
          <v:shape id="_x0000_s1029" o:spid="_x0000_s1029" o:spt="136" type="#_x0000_t136" style="position:absolute;left:0pt;margin-left:392.9pt;margin-top:0.05pt;height:46.75pt;width:74.3pt;z-index:251663360;mso-width-relative:page;mso-height-relative:page;" fillcolor="#FF0000" filled="t" stroked="t" coordsize="21600,21600" adj="10800">
            <v:path/>
            <v:fill on="t" color2="#FFFFFF" focussize="0,0"/>
            <v:stroke weight="1pt" color="#FF0000"/>
            <v:imagedata o:title=""/>
            <o:lock v:ext="edit" aspectratio="f"/>
            <v:textpath on="t" fitshape="t" fitpath="t" trim="t" xscale="f" string="文件&#10;" style="font-family:方正小标宋_GBK;font-size:36pt;font-weight:bold;v-text-align:center;"/>
          </v:shape>
        </w:pic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cs="Times New Roman"/>
          <w:bCs/>
        </w:rPr>
        <w:pict>
          <v:shape id="_x0000_s1028" o:spid="_x0000_s1028" o:spt="136" type="#_x0000_t136" style="position:absolute;left:0pt;margin-left:16.55pt;margin-top:9.9pt;height:45.3pt;width:368.85pt;z-index:251662336;mso-width-relative:page;mso-height-relative:page;" fillcolor="#FF0000" filled="t" stroked="t" coordsize="21600,21600" adj="10800">
            <v:path/>
            <v:fill on="t" color2="#FFFFFF" focussize="0,0"/>
            <v:stroke weight="1pt" color="#FF0000"/>
            <v:imagedata o:title=""/>
            <o:lock v:ext="edit" aspectratio="f"/>
            <v:textpath on="t" fitshape="t" fitpath="t" trim="t" xscale="f" string="秀山土家族苗族自治县财政局  &#10;" style="font-family:方正小标宋_GBK;font-size:36pt;font-weight:bold;v-text-align:center;"/>
          </v:shape>
        </w:pic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bookmarkStart w:id="4" w:name="_GoBack"/>
      <w:bookmarkEnd w:id="4"/>
    </w:p>
    <w:p>
      <w:pPr>
        <w:pStyle w:val="2"/>
        <w:jc w:val="center"/>
        <w:rPr>
          <w:rFonts w:hint="default"/>
          <w:lang w:eastAsia="zh-CN"/>
        </w:rPr>
      </w:pPr>
      <w:r>
        <w:rPr>
          <w:rFonts w:hint="default" w:ascii="Times New Roman" w:hAnsi="Times New Roman" w:cs="Times New Roman"/>
        </w:rPr>
        <w:pict>
          <v:shape id="_x0000_s1027" o:spid="_x0000_s1027" o:spt="136" type="#_x0000_t136" style="position:absolute;left:0pt;margin-left:-31.6pt;margin-top:25.8pt;height:1.4pt;width:538.6pt;z-index:251660288;mso-width-relative:page;mso-height-relative:page;" fillcolor="#FF0000" filled="t" stroked="t" coordsize="21600,21600" adj="10800">
            <v:path/>
            <v:fill on="t" color2="#FFFFFF" focussize="0,0"/>
            <v:stroke weight="0pt" color="#FF0000"/>
            <v:imagedata o:title=""/>
            <o:lock v:ext="edit" aspectratio="f"/>
            <v:textpath on="t" fitshape="t" fitpath="t" trim="t" xscale="f" string="-" style="font-family:宋体;font-size:36pt;v-rotate-letters:f;v-same-letter-heights:f;v-text-align:center;"/>
          </v:shape>
        </w:pict>
      </w:r>
      <w:r>
        <w:rPr>
          <w:rFonts w:hint="default" w:ascii="Times New Roman" w:hAnsi="Times New Roman" w:eastAsia="方正仿宋_GBK" w:cs="Times New Roman"/>
          <w:sz w:val="32"/>
        </w:rPr>
        <w:t>秀山发改</w:t>
      </w:r>
      <w:r>
        <w:rPr>
          <w:rFonts w:hint="eastAsia" w:cs="Times New Roman"/>
          <w:sz w:val="32"/>
          <w:lang w:eastAsia="zh-CN"/>
        </w:rPr>
        <w:t>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秀山土家族苗族自治县发展和改革委员会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pacing w:val="85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pacing w:val="85"/>
          <w:sz w:val="44"/>
          <w:szCs w:val="44"/>
          <w:lang w:eastAsia="zh-CN"/>
        </w:rPr>
        <w:t>秀山土家族苗族自治县</w:t>
      </w:r>
      <w:r>
        <w:rPr>
          <w:rFonts w:hint="eastAsia" w:ascii="Times New Roman" w:hAnsi="Times New Roman" w:eastAsia="方正小标宋_GBK" w:cs="Times New Roman"/>
          <w:spacing w:val="85"/>
          <w:sz w:val="44"/>
          <w:szCs w:val="44"/>
          <w:lang w:eastAsia="zh-CN"/>
        </w:rPr>
        <w:t>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pacing w:val="-20"/>
          <w:sz w:val="44"/>
          <w:szCs w:val="44"/>
          <w:lang w:eastAsia="zh-CN"/>
        </w:rPr>
        <w:t>关于</w:t>
      </w:r>
      <w:r>
        <w:rPr>
          <w:rFonts w:hint="eastAsia" w:eastAsia="方正小标宋_GBK" w:cs="Times New Roman"/>
          <w:spacing w:val="-20"/>
          <w:sz w:val="44"/>
          <w:szCs w:val="44"/>
          <w:lang w:eastAsia="zh-CN"/>
        </w:rPr>
        <w:t>转发</w:t>
      </w:r>
      <w:r>
        <w:rPr>
          <w:rFonts w:hint="eastAsia" w:eastAsia="方正小标宋_GBK" w:cs="Times New Roman"/>
          <w:spacing w:val="-20"/>
          <w:sz w:val="44"/>
          <w:szCs w:val="44"/>
          <w:lang w:val="en-US" w:eastAsia="zh-CN"/>
        </w:rPr>
        <w:t>重庆市发展和改革委员会  重庆市财政局《关于</w:t>
      </w:r>
      <w:r>
        <w:rPr>
          <w:rFonts w:hint="eastAsia" w:eastAsia="方正小标宋_GBK" w:cs="Times New Roman"/>
          <w:sz w:val="44"/>
          <w:szCs w:val="44"/>
          <w:lang w:eastAsia="zh-CN"/>
        </w:rPr>
        <w:t>核定非免疫规划疫苗储存运输费试行收费标准有关事项的通知</w:t>
      </w:r>
      <w:r>
        <w:rPr>
          <w:rFonts w:hint="eastAsia" w:eastAsia="方正小标宋_GBK" w:cs="Times New Roman"/>
          <w:spacing w:val="-20"/>
          <w:sz w:val="44"/>
          <w:szCs w:val="44"/>
          <w:lang w:val="en-US" w:eastAsia="zh-CN"/>
        </w:rPr>
        <w:t>》的通知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hint="eastAsia" w:ascii="Times New Roman" w:eastAsia="方正仿宋_GBK" w:cs="Times New Roman"/>
          <w:color w:val="333333"/>
          <w:sz w:val="32"/>
          <w:szCs w:val="32"/>
          <w:lang w:val="en-US" w:eastAsia="zh-CN" w:bidi="ar-SA"/>
        </w:rPr>
      </w:pPr>
      <w:r>
        <w:rPr>
          <w:rFonts w:hint="eastAsia" w:ascii="Times New Roman" w:eastAsia="方正仿宋_GBK" w:cs="Times New Roman"/>
          <w:color w:val="333333"/>
          <w:sz w:val="32"/>
          <w:szCs w:val="32"/>
          <w:lang w:val="en-US" w:eastAsia="zh-CN" w:bidi="ar-SA"/>
        </w:rPr>
        <w:t>县卫生健康委：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rPr>
          <w:rFonts w:hint="eastAsia" w:ascii="Times New Roman" w:eastAsia="方正仿宋_GBK" w:cs="Times New Roman"/>
          <w:color w:val="333333"/>
          <w:sz w:val="32"/>
          <w:szCs w:val="32"/>
          <w:lang w:val="en-US" w:eastAsia="zh-CN" w:bidi="ar-SA"/>
        </w:rPr>
      </w:pPr>
      <w:r>
        <w:rPr>
          <w:rFonts w:hint="eastAsia" w:ascii="Times New Roman" w:eastAsia="方正仿宋_GBK" w:cs="Times New Roman"/>
          <w:color w:val="333333"/>
          <w:sz w:val="32"/>
          <w:szCs w:val="32"/>
          <w:lang w:val="en-US" w:eastAsia="zh-CN" w:bidi="ar-SA"/>
        </w:rPr>
        <w:t>现将重庆市发展和改革委员会、重庆市财政局《关于核定非免疫规划疫苗储存运输费试行收费标准有关事项的通知》（渝发改收费〔2022〕155号）转发你单位，请遵照执行。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left="0" w:firstLine="640"/>
        <w:jc w:val="both"/>
        <w:textAlignment w:val="auto"/>
        <w:outlineLvl w:val="9"/>
        <w:rPr>
          <w:rFonts w:hint="eastAsia" w:ascii="Times New Roman" w:eastAsia="方正仿宋_GBK" w:cs="Times New Roman"/>
          <w:w w:val="10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w w:val="102"/>
          <w:sz w:val="32"/>
          <w:szCs w:val="32"/>
          <w:lang w:val="en-US" w:eastAsia="zh-CN" w:bidi="ar-SA"/>
        </w:rPr>
        <w:t xml:space="preserve">            </w:t>
      </w:r>
      <w:r>
        <w:rPr>
          <w:rFonts w:hint="eastAsia" w:ascii="Times New Roman" w:eastAsia="方正仿宋_GBK" w:cs="Times New Roman"/>
          <w:w w:val="102"/>
          <w:sz w:val="32"/>
          <w:szCs w:val="32"/>
          <w:lang w:val="en-US" w:eastAsia="zh-CN" w:bidi="ar-SA"/>
        </w:rPr>
        <w:t xml:space="preserve">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left="1600" w:leftChars="200" w:hanging="960" w:hangingChars="300"/>
        <w:jc w:val="both"/>
        <w:textAlignment w:val="auto"/>
        <w:outlineLvl w:val="9"/>
        <w:rPr>
          <w:rFonts w:hint="eastAsia" w:ascii="Times New Roman" w:eastAsia="方正仿宋_GBK" w:cs="Times New Roman"/>
          <w:w w:val="102"/>
          <w:sz w:val="32"/>
          <w:szCs w:val="32"/>
          <w:lang w:val="en-US" w:eastAsia="zh-CN" w:bidi="ar-SA"/>
        </w:rPr>
      </w:pPr>
      <w:r>
        <w:rPr>
          <w:rFonts w:hint="eastAsia" w:ascii="Times New Roman" w:eastAsia="方正仿宋_GBK" w:cs="Times New Roman"/>
          <w:color w:val="333333"/>
          <w:sz w:val="32"/>
          <w:szCs w:val="32"/>
          <w:lang w:val="en-US" w:eastAsia="zh-CN" w:bidi="ar-SA"/>
        </w:rPr>
        <w:t>附件：重庆市发展和改革委员会 重庆市财政局《关于核定    非免疫规划疫苗储存运输费试行收费标准有关事项的通知</w:t>
      </w:r>
      <w:r>
        <w:rPr>
          <w:rFonts w:hint="eastAsia" w:ascii="Times New Roman" w:eastAsia="方正仿宋_GBK" w:cs="Times New Roman"/>
          <w:w w:val="102"/>
          <w:sz w:val="32"/>
          <w:szCs w:val="32"/>
          <w:lang w:val="en-US" w:eastAsia="zh-CN" w:bidi="ar-SA"/>
        </w:rPr>
        <w:t>》</w:t>
      </w:r>
      <w:r>
        <w:rPr>
          <w:rFonts w:hint="eastAsia" w:ascii="Times New Roman" w:eastAsia="方正仿宋_GBK" w:cs="Times New Roman"/>
          <w:color w:val="333333"/>
          <w:sz w:val="32"/>
          <w:szCs w:val="32"/>
          <w:lang w:val="en-US" w:eastAsia="zh-CN" w:bidi="ar-SA"/>
        </w:rPr>
        <w:t>（渝发改收费〔2022〕155号）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jc w:val="both"/>
        <w:textAlignment w:val="auto"/>
        <w:outlineLvl w:val="9"/>
        <w:rPr>
          <w:rFonts w:hint="eastAsia" w:ascii="Times New Roman" w:eastAsia="方正仿宋_GBK" w:cs="Times New Roman"/>
          <w:w w:val="10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jc w:val="both"/>
        <w:textAlignment w:val="auto"/>
        <w:outlineLvl w:val="9"/>
        <w:rPr>
          <w:rFonts w:hint="eastAsia" w:ascii="Times New Roman" w:eastAsia="方正仿宋_GBK" w:cs="Times New Roman"/>
          <w:w w:val="10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pacing w:val="-40"/>
          <w:w w:val="102"/>
          <w:sz w:val="32"/>
          <w:szCs w:val="32"/>
          <w:lang w:val="en-US" w:eastAsia="zh-CN" w:bidi="ar-SA"/>
        </w:rPr>
      </w:pPr>
      <w:r>
        <w:rPr>
          <w:rFonts w:hint="eastAsia" w:ascii="Times New Roman" w:eastAsia="方正仿宋_GBK" w:cs="Times New Roman"/>
          <w:spacing w:val="-28"/>
          <w:w w:val="102"/>
          <w:sz w:val="32"/>
          <w:szCs w:val="32"/>
          <w:lang w:val="en-US" w:eastAsia="zh-CN" w:bidi="ar-SA"/>
        </w:rPr>
        <w:t xml:space="preserve">秀山土家族苗族自治县发展和改革委员会 </w:t>
      </w:r>
      <w:r>
        <w:rPr>
          <w:rFonts w:hint="eastAsia" w:ascii="Times New Roman" w:eastAsia="方正仿宋_GBK" w:cs="Times New Roman"/>
          <w:w w:val="10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Times New Roman" w:eastAsia="方正仿宋_GBK" w:cs="Times New Roman"/>
          <w:spacing w:val="-40"/>
          <w:w w:val="102"/>
          <w:sz w:val="32"/>
          <w:szCs w:val="32"/>
          <w:lang w:val="en-US" w:eastAsia="zh-CN" w:bidi="ar-SA"/>
        </w:rPr>
        <w:t>秀山土家族苗族自治县财政局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jc w:val="center"/>
        <w:textAlignment w:val="auto"/>
        <w:outlineLvl w:val="9"/>
        <w:rPr>
          <w:rFonts w:hint="eastAsia" w:ascii="Times New Roman" w:cs="Times New Roman"/>
          <w:lang w:val="en-US" w:eastAsia="zh-CN"/>
        </w:rPr>
      </w:pPr>
      <w:r>
        <w:rPr>
          <w:rFonts w:hint="eastAsia" w:ascii="Times New Roman" w:eastAsia="方正仿宋_GBK" w:cs="Times New Roman"/>
          <w:w w:val="102"/>
          <w:sz w:val="32"/>
          <w:szCs w:val="32"/>
          <w:lang w:val="en-US" w:eastAsia="zh-CN" w:bidi="ar-SA"/>
        </w:rPr>
        <w:t xml:space="preserve">                                 </w:t>
      </w:r>
      <w:r>
        <w:rPr>
          <w:rFonts w:hint="default" w:ascii="Times New Roman" w:hAnsi="Times New Roman" w:eastAsia="方正仿宋_GBK" w:cs="Times New Roman"/>
          <w:w w:val="102"/>
          <w:sz w:val="32"/>
          <w:szCs w:val="32"/>
          <w:lang w:val="en-US" w:eastAsia="zh-CN" w:bidi="ar-SA"/>
        </w:rPr>
        <w:t>2</w:t>
      </w:r>
      <w:r>
        <w:rPr>
          <w:rFonts w:hint="eastAsia" w:ascii="Times New Roman" w:eastAsia="方正仿宋_GBK" w:cs="Times New Roman"/>
          <w:w w:val="102"/>
          <w:sz w:val="32"/>
          <w:szCs w:val="32"/>
          <w:lang w:val="en-US" w:eastAsia="zh-CN" w:bidi="ar-SA"/>
        </w:rPr>
        <w:t>022</w:t>
      </w:r>
      <w:r>
        <w:rPr>
          <w:rFonts w:hint="default" w:ascii="Times New Roman" w:hAnsi="Times New Roman" w:eastAsia="方正仿宋_GBK" w:cs="Times New Roman"/>
          <w:w w:val="102"/>
          <w:sz w:val="32"/>
          <w:szCs w:val="32"/>
          <w:lang w:val="en-US" w:eastAsia="zh-CN" w:bidi="ar-SA"/>
        </w:rPr>
        <w:t>年</w:t>
      </w:r>
      <w:r>
        <w:rPr>
          <w:rFonts w:hint="eastAsia" w:ascii="Times New Roman" w:eastAsia="方正仿宋_GBK" w:cs="Times New Roman"/>
          <w:w w:val="10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w w:val="10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eastAsia="方正仿宋_GBK" w:cs="Times New Roman"/>
          <w:w w:val="102"/>
          <w:sz w:val="32"/>
          <w:szCs w:val="32"/>
          <w:lang w:val="en-US" w:eastAsia="zh-CN" w:bidi="ar-SA"/>
        </w:rPr>
        <w:t>14</w:t>
      </w:r>
      <w:r>
        <w:rPr>
          <w:rFonts w:hint="default" w:ascii="Times New Roman" w:hAnsi="Times New Roman" w:eastAsia="方正仿宋_GBK" w:cs="Times New Roman"/>
          <w:w w:val="102"/>
          <w:sz w:val="32"/>
          <w:szCs w:val="32"/>
          <w:lang w:val="en-US" w:eastAsia="zh-CN" w:bidi="ar-SA"/>
        </w:rPr>
        <w:t>日</w:t>
      </w:r>
      <w:bookmarkStart w:id="2" w:name="hj"/>
      <w:bookmarkEnd w:id="2"/>
      <w:bookmarkStart w:id="3" w:name="mj_qx"/>
      <w:bookmarkEnd w:id="3"/>
      <w:r>
        <w:rPr>
          <w:rFonts w:hint="eastAsia" w:ascii="Times New Roman" w:cs="Times New Roman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outlineLvl w:val="9"/>
        <w:rPr>
          <w:rFonts w:hint="eastAsia" w:ascii="Times New Roman" w:cs="Times New Roman"/>
          <w:lang w:val="en-US" w:eastAsia="zh-CN"/>
        </w:rPr>
      </w:pPr>
      <w:r>
        <w:rPr>
          <w:rFonts w:hint="eastAsia" w:ascii="Times New Roman" w:cs="Times New Roman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outlineLvl w:val="9"/>
        <w:rPr>
          <w:rFonts w:hint="eastAsia" w:ascii="Times New Roman" w:eastAsia="方正仿宋_GBK" w:cs="Times New Roman"/>
          <w:color w:val="333333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outlineLvl w:val="9"/>
        <w:rPr>
          <w:rFonts w:hint="default" w:ascii="Times New Roman" w:eastAsia="方正仿宋_GBK" w:cs="Times New Roman"/>
          <w:color w:val="333333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outlineLvl w:val="9"/>
        <w:rPr>
          <w:rFonts w:hint="default" w:ascii="Times New Roman" w:eastAsia="方正仿宋_GBK" w:cs="Times New Roman"/>
          <w:color w:val="333333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outlineLvl w:val="9"/>
        <w:rPr>
          <w:rFonts w:hint="default" w:ascii="Times New Roman" w:eastAsia="方正仿宋_GBK" w:cs="Times New Roman"/>
          <w:color w:val="333333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outlineLvl w:val="9"/>
        <w:rPr>
          <w:rFonts w:hint="default" w:ascii="Times New Roman" w:eastAsia="方正仿宋_GBK" w:cs="Times New Roman"/>
          <w:color w:val="333333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outlineLvl w:val="9"/>
        <w:rPr>
          <w:rFonts w:hint="default" w:ascii="Times New Roman" w:eastAsia="方正仿宋_GBK" w:cs="Times New Roman"/>
          <w:color w:val="333333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outlineLvl w:val="9"/>
        <w:rPr>
          <w:rFonts w:hint="default" w:ascii="Times New Roman" w:eastAsia="方正仿宋_GBK" w:cs="Times New Roman"/>
          <w:color w:val="333333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outlineLvl w:val="9"/>
        <w:rPr>
          <w:rFonts w:hint="default" w:ascii="Times New Roman" w:eastAsia="方正仿宋_GBK" w:cs="Times New Roman"/>
          <w:color w:val="333333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outlineLvl w:val="9"/>
        <w:rPr>
          <w:rFonts w:hint="default" w:ascii="Times New Roman" w:eastAsia="方正仿宋_GBK" w:cs="Times New Roman"/>
          <w:color w:val="333333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outlineLvl w:val="9"/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抄送：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县市场监管局。</w:t>
      </w: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outlineLvl w:val="9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秀山自治县</w:t>
      </w:r>
      <w:r>
        <w:rPr>
          <w:rFonts w:hint="default" w:ascii="Times New Roman" w:hAnsi="Times New Roman" w:cs="Times New Roman"/>
          <w:sz w:val="24"/>
          <w:szCs w:val="24"/>
        </w:rPr>
        <w:t xml:space="preserve">发展和改革委员会办公室           </w:t>
      </w:r>
      <w:r>
        <w:rPr>
          <w:rFonts w:hint="eastAsia" w:cs="Times New Roman"/>
          <w:sz w:val="24"/>
          <w:szCs w:val="24"/>
          <w:lang w:val="en-US" w:eastAsia="zh-CN"/>
        </w:rPr>
        <w:t xml:space="preserve">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202</w:t>
      </w:r>
      <w:r>
        <w:rPr>
          <w:rFonts w:hint="eastAsia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年</w:t>
      </w:r>
      <w:r>
        <w:rPr>
          <w:rFonts w:hint="eastAsia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月</w:t>
      </w:r>
      <w:r>
        <w:rPr>
          <w:rFonts w:hint="eastAsia" w:cs="Times New Roman"/>
          <w:sz w:val="24"/>
          <w:szCs w:val="24"/>
          <w:lang w:val="en-US" w:eastAsia="zh-CN"/>
        </w:rPr>
        <w:t>15</w:t>
      </w:r>
      <w:r>
        <w:rPr>
          <w:rFonts w:hint="default" w:ascii="Times New Roman" w:hAnsi="Times New Roman" w:cs="Times New Roman"/>
          <w:sz w:val="24"/>
          <w:szCs w:val="24"/>
        </w:rPr>
        <w:t>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hint="eastAsia"/>
        <w:sz w:val="28"/>
        <w:szCs w:val="28"/>
        <w:lang w:eastAsia="zh-CN"/>
      </w:rPr>
    </w:pPr>
    <w:r>
      <w:rPr>
        <w:rFonts w:hint="eastAsia"/>
        <w:sz w:val="28"/>
        <w:szCs w:val="28"/>
        <w:lang w:eastAsia="zh-CN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  <w:lang w:eastAsia="zh-CN"/>
      </w:rPr>
      <w:t xml:space="preserve"> 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F4EB9"/>
    <w:rsid w:val="05955A53"/>
    <w:rsid w:val="06493F7D"/>
    <w:rsid w:val="09720B71"/>
    <w:rsid w:val="09921613"/>
    <w:rsid w:val="2C7607F0"/>
    <w:rsid w:val="34142ECA"/>
    <w:rsid w:val="34B166F0"/>
    <w:rsid w:val="3DA17E56"/>
    <w:rsid w:val="41D74540"/>
    <w:rsid w:val="43BE2BCE"/>
    <w:rsid w:val="43EF4EB9"/>
    <w:rsid w:val="441C0D85"/>
    <w:rsid w:val="47946200"/>
    <w:rsid w:val="72C77825"/>
    <w:rsid w:val="7CD8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ascii="Calibri" w:hAnsi="Calibri" w:eastAsia="方正小标宋_GBK" w:cs="Times New Roman"/>
      <w:b/>
      <w:kern w:val="44"/>
      <w:sz w:val="44"/>
      <w:szCs w:val="21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outlineLvl w:val="1"/>
    </w:pPr>
    <w:rPr>
      <w:rFonts w:ascii="Arial" w:hAnsi="Arial" w:eastAsia="方正黑体_GBK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Times New Roman" w:eastAsia="华文中宋" w:cs="华文中宋"/>
      <w:color w:val="000000"/>
      <w:sz w:val="24"/>
      <w:szCs w:val="24"/>
      <w:lang w:val="en-US" w:eastAsia="zh-CN" w:bidi="ar-SA"/>
    </w:rPr>
  </w:style>
  <w:style w:type="paragraph" w:styleId="5">
    <w:name w:val="Body Text"/>
    <w:basedOn w:val="1"/>
    <w:next w:val="6"/>
    <w:qFormat/>
    <w:uiPriority w:val="0"/>
    <w:pPr>
      <w:spacing w:after="120"/>
    </w:pPr>
  </w:style>
  <w:style w:type="paragraph" w:styleId="6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2021-12-23T01:15:00Z</dcterms:created>
  <dc:creator>。</dc:creator>
  <cp:lastModifiedBy>。</cp:lastModifiedBy>
  <cp:lastPrinted>2022-02-15T01:11:00Z</cp:lastPrinted>
  <dcterms:modified xsi:type="dcterms:W3CDTF">2022-02-15T01:45:40Z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