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小标宋_GBK" w:eastAsia="方正小标宋_GBK"/>
          <w:sz w:val="36"/>
          <w:szCs w:val="36"/>
        </w:rPr>
      </w:pPr>
      <w:r>
        <w:rPr>
          <w:rFonts w:hint="eastAsia" w:ascii="方正小标宋_GBK" w:eastAsia="方正小标宋_GBK"/>
          <w:sz w:val="36"/>
          <w:szCs w:val="36"/>
        </w:rPr>
        <w:t>附件</w:t>
      </w:r>
    </w:p>
    <w:p>
      <w:pPr>
        <w:jc w:val="left"/>
        <w:rPr>
          <w:rFonts w:ascii="方正小标宋_GBK" w:eastAsia="方正小标宋_GBK"/>
          <w:sz w:val="36"/>
          <w:szCs w:val="36"/>
        </w:rPr>
      </w:pPr>
    </w:p>
    <w:p>
      <w:pPr>
        <w:jc w:val="left"/>
        <w:rPr>
          <w:rFonts w:ascii="方正小标宋_GBK" w:eastAsia="方正小标宋_GBK"/>
          <w:sz w:val="36"/>
          <w:szCs w:val="36"/>
        </w:rPr>
      </w:pPr>
    </w:p>
    <w:p>
      <w:pPr>
        <w:jc w:val="center"/>
        <w:rPr>
          <w:rFonts w:ascii="方正小标宋_GBK" w:eastAsia="方正小标宋_GBK"/>
          <w:sz w:val="52"/>
          <w:szCs w:val="52"/>
        </w:rPr>
      </w:pPr>
      <w:r>
        <w:rPr>
          <w:rFonts w:hint="eastAsia" w:ascii="方正小标宋_GBK" w:eastAsia="方正小标宋_GBK"/>
          <w:sz w:val="52"/>
          <w:szCs w:val="52"/>
        </w:rPr>
        <w:t>秀山土家族苗族自治县2022年决算</w:t>
      </w:r>
    </w:p>
    <w:p/>
    <w:p/>
    <w:p/>
    <w:p/>
    <w:p/>
    <w:p/>
    <w:p/>
    <w:p/>
    <w:p/>
    <w:p/>
    <w:p/>
    <w:p/>
    <w:p/>
    <w:p/>
    <w:p/>
    <w:p/>
    <w:p/>
    <w:p/>
    <w:p/>
    <w:p/>
    <w:p/>
    <w:p/>
    <w:p/>
    <w:p>
      <w:pPr>
        <w:jc w:val="center"/>
        <w:rPr>
          <w:rFonts w:ascii="方正小标宋_GBK" w:eastAsia="方正小标宋_GBK"/>
          <w:sz w:val="44"/>
          <w:szCs w:val="44"/>
        </w:rPr>
      </w:pPr>
      <w:r>
        <w:rPr>
          <w:rFonts w:hint="eastAsia" w:ascii="方正小标宋_GBK" w:eastAsia="方正小标宋_GBK"/>
          <w:sz w:val="44"/>
          <w:szCs w:val="44"/>
        </w:rPr>
        <w:t>2023年9月</w:t>
      </w:r>
    </w:p>
    <w:p>
      <w:pPr>
        <w:spacing w:line="240" w:lineRule="atLeast"/>
        <w:jc w:val="center"/>
        <w:rPr>
          <w:rFonts w:ascii="方正小标宋_GBK" w:eastAsia="方正小标宋_GBK"/>
          <w:sz w:val="36"/>
          <w:szCs w:val="36"/>
        </w:rPr>
      </w:pPr>
    </w:p>
    <w:p>
      <w:pPr>
        <w:spacing w:line="240" w:lineRule="atLeast"/>
        <w:jc w:val="center"/>
        <w:rPr>
          <w:rFonts w:ascii="方正小标宋_GBK" w:eastAsia="方正小标宋_GBK"/>
          <w:sz w:val="36"/>
          <w:szCs w:val="36"/>
        </w:rPr>
      </w:pPr>
    </w:p>
    <w:p>
      <w:pPr>
        <w:spacing w:line="240" w:lineRule="atLeast"/>
        <w:jc w:val="center"/>
        <w:rPr>
          <w:rFonts w:ascii="方正小标宋_GBK" w:eastAsia="方正小标宋_GBK"/>
          <w:sz w:val="36"/>
          <w:szCs w:val="36"/>
        </w:rPr>
      </w:pPr>
    </w:p>
    <w:p>
      <w:pPr>
        <w:spacing w:line="240" w:lineRule="atLeast"/>
        <w:rPr>
          <w:rFonts w:ascii="方正小标宋_GBK" w:eastAsia="方正小标宋_GBK"/>
          <w:sz w:val="36"/>
          <w:szCs w:val="36"/>
        </w:rPr>
      </w:pPr>
    </w:p>
    <w:p>
      <w:pPr>
        <w:spacing w:line="240" w:lineRule="atLeast"/>
        <w:jc w:val="center"/>
        <w:rPr>
          <w:rFonts w:ascii="方正小标宋_GBK" w:eastAsia="方正小标宋_GBK"/>
          <w:sz w:val="44"/>
          <w:szCs w:val="44"/>
        </w:rPr>
        <w:sectPr>
          <w:footerReference r:id="rId3" w:type="default"/>
          <w:pgSz w:w="11906" w:h="16838"/>
          <w:pgMar w:top="1418" w:right="1134" w:bottom="1418" w:left="1418" w:header="851" w:footer="992" w:gutter="0"/>
          <w:cols w:space="425" w:num="1"/>
          <w:docGrid w:type="lines" w:linePitch="312" w:charSpace="0"/>
        </w:sectPr>
      </w:pPr>
    </w:p>
    <w:p>
      <w:pPr>
        <w:spacing w:line="600" w:lineRule="exact"/>
        <w:ind w:firstLine="600" w:firstLineChars="200"/>
        <w:jc w:val="left"/>
        <w:rPr>
          <w:rFonts w:ascii="仿宋" w:hAnsi="仿宋" w:eastAsia="仿宋"/>
          <w:sz w:val="30"/>
          <w:szCs w:val="30"/>
        </w:rPr>
      </w:pPr>
    </w:p>
    <w:p>
      <w:pPr>
        <w:spacing w:line="600" w:lineRule="exact"/>
        <w:ind w:firstLine="640" w:firstLineChars="200"/>
        <w:jc w:val="distribute"/>
        <w:rPr>
          <w:rFonts w:ascii="仿宋" w:hAnsi="仿宋" w:eastAsia="仿宋"/>
          <w:sz w:val="32"/>
          <w:szCs w:val="32"/>
        </w:rPr>
      </w:pPr>
    </w:p>
    <w:p>
      <w:pPr>
        <w:spacing w:line="600" w:lineRule="exact"/>
        <w:ind w:firstLine="640" w:firstLineChars="200"/>
        <w:jc w:val="center"/>
        <w:rPr>
          <w:rFonts w:ascii="仿宋" w:hAnsi="仿宋" w:eastAsia="仿宋"/>
          <w:sz w:val="32"/>
          <w:szCs w:val="32"/>
        </w:rPr>
        <w:sectPr>
          <w:footerReference r:id="rId4" w:type="default"/>
          <w:pgSz w:w="11906" w:h="16838"/>
          <w:pgMar w:top="1418" w:right="1134" w:bottom="1418" w:left="1418" w:header="851" w:footer="992" w:gutter="0"/>
          <w:pgNumType w:start="1"/>
          <w:cols w:space="425" w:num="1"/>
          <w:docGrid w:type="lines" w:linePitch="312" w:charSpace="0"/>
        </w:sectPr>
      </w:pPr>
    </w:p>
    <w:p>
      <w:pPr>
        <w:spacing w:line="240" w:lineRule="atLeast"/>
        <w:jc w:val="center"/>
        <w:rPr>
          <w:rFonts w:ascii="方正小标宋_GBK" w:eastAsia="方正小标宋_GBK"/>
          <w:sz w:val="36"/>
          <w:szCs w:val="36"/>
        </w:rPr>
      </w:pPr>
      <w:r>
        <w:rPr>
          <w:rFonts w:hint="eastAsia" w:ascii="方正小标宋_GBK" w:eastAsia="方正小标宋_GBK"/>
          <w:sz w:val="44"/>
          <w:szCs w:val="44"/>
        </w:rPr>
        <w:t>目   录</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说   明…………………………………………………………………………(1)</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1.202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年全县收入决算表……………………………………………………(</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2.202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年全县支出决算表……………………………………………………(</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3.202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年县级一般公共预算收支决算表……………………………………(</w:t>
      </w:r>
      <w:r>
        <w:rPr>
          <w:rFonts w:hint="eastAsia" w:ascii="Times New Roman" w:hAnsi="Times New Roman" w:eastAsia="方正仿宋_GBK" w:cs="Times New Roman"/>
          <w:sz w:val="28"/>
          <w:szCs w:val="28"/>
        </w:rPr>
        <w:t>4</w:t>
      </w:r>
      <w:r>
        <w:rPr>
          <w:rFonts w:ascii="Times New Roman" w:hAnsi="Times New Roman" w:eastAsia="方正仿宋_GBK" w:cs="Times New Roman"/>
          <w:sz w:val="28"/>
          <w:szCs w:val="28"/>
        </w:rPr>
        <w:t>)</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4.202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年县级一般公共预算本级支出决算表………………………………(</w:t>
      </w:r>
      <w:r>
        <w:rPr>
          <w:rFonts w:hint="eastAsia" w:ascii="Times New Roman" w:hAnsi="Times New Roman" w:eastAsia="方正仿宋_GBK" w:cs="Times New Roman"/>
          <w:sz w:val="28"/>
          <w:szCs w:val="28"/>
        </w:rPr>
        <w:t>6</w:t>
      </w:r>
      <w:r>
        <w:rPr>
          <w:rFonts w:ascii="Times New Roman" w:hAnsi="Times New Roman" w:eastAsia="方正仿宋_GBK" w:cs="Times New Roman"/>
          <w:sz w:val="28"/>
          <w:szCs w:val="28"/>
        </w:rPr>
        <w:t>)</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5.202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年县级一般公共预算基本支出决算表（按政府经济分类)………(</w:t>
      </w:r>
      <w:r>
        <w:rPr>
          <w:rFonts w:hint="eastAsia" w:ascii="Times New Roman" w:hAnsi="Times New Roman" w:eastAsia="方正仿宋_GBK" w:cs="Times New Roman"/>
          <w:sz w:val="28"/>
          <w:szCs w:val="28"/>
        </w:rPr>
        <w:t>20</w:t>
      </w:r>
      <w:r>
        <w:rPr>
          <w:rFonts w:ascii="Times New Roman" w:hAnsi="Times New Roman" w:eastAsia="方正仿宋_GBK" w:cs="Times New Roman"/>
          <w:sz w:val="28"/>
          <w:szCs w:val="28"/>
        </w:rPr>
        <w:t>)</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6.202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年县级一般公共预算转移支付收支决算表…………………………(</w:t>
      </w:r>
      <w:r>
        <w:rPr>
          <w:rFonts w:hint="eastAsia" w:ascii="Times New Roman" w:hAnsi="Times New Roman" w:eastAsia="方正仿宋_GBK" w:cs="Times New Roman"/>
          <w:sz w:val="28"/>
          <w:szCs w:val="28"/>
        </w:rPr>
        <w:t>21</w:t>
      </w:r>
      <w:r>
        <w:rPr>
          <w:rFonts w:ascii="Times New Roman" w:hAnsi="Times New Roman" w:eastAsia="方正仿宋_GBK" w:cs="Times New Roman"/>
          <w:sz w:val="28"/>
          <w:szCs w:val="28"/>
        </w:rPr>
        <w:t>)</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7.202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年一般公共预算县级转移支付决算表（分地区）…………………(</w:t>
      </w:r>
      <w:r>
        <w:rPr>
          <w:rFonts w:hint="eastAsia" w:ascii="Times New Roman" w:hAnsi="Times New Roman" w:eastAsia="方正仿宋_GBK" w:cs="Times New Roman"/>
          <w:sz w:val="28"/>
          <w:szCs w:val="28"/>
        </w:rPr>
        <w:t>23</w:t>
      </w:r>
      <w:r>
        <w:rPr>
          <w:rFonts w:ascii="Times New Roman" w:hAnsi="Times New Roman" w:eastAsia="方正仿宋_GBK" w:cs="Times New Roman"/>
          <w:sz w:val="28"/>
          <w:szCs w:val="28"/>
        </w:rPr>
        <w:t>)</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8.202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年县级一般公共预算转移支付支出决算表（分项目）………………(</w:t>
      </w:r>
      <w:r>
        <w:rPr>
          <w:rFonts w:hint="eastAsia" w:ascii="Times New Roman" w:hAnsi="Times New Roman" w:eastAsia="方正仿宋_GBK" w:cs="Times New Roman"/>
          <w:sz w:val="28"/>
          <w:szCs w:val="28"/>
        </w:rPr>
        <w:t>24</w:t>
      </w:r>
      <w:r>
        <w:rPr>
          <w:rFonts w:ascii="Times New Roman" w:hAnsi="Times New Roman" w:eastAsia="方正仿宋_GBK" w:cs="Times New Roman"/>
          <w:sz w:val="28"/>
          <w:szCs w:val="28"/>
        </w:rPr>
        <w:t>)</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9.202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年县级政府性基金预算收支决算表…………………………………(</w:t>
      </w:r>
      <w:r>
        <w:rPr>
          <w:rFonts w:hint="eastAsia" w:ascii="Times New Roman" w:hAnsi="Times New Roman" w:eastAsia="方正仿宋_GBK" w:cs="Times New Roman"/>
          <w:sz w:val="28"/>
          <w:szCs w:val="28"/>
        </w:rPr>
        <w:t>25</w:t>
      </w:r>
      <w:r>
        <w:rPr>
          <w:rFonts w:ascii="Times New Roman" w:hAnsi="Times New Roman" w:eastAsia="方正仿宋_GBK" w:cs="Times New Roman"/>
          <w:sz w:val="28"/>
          <w:szCs w:val="28"/>
        </w:rPr>
        <w:t>)</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10.202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年县级政府性基金预算本级支出决算表………………………(</w:t>
      </w:r>
      <w:r>
        <w:rPr>
          <w:rFonts w:hint="eastAsia" w:ascii="Times New Roman" w:hAnsi="Times New Roman" w:eastAsia="方正仿宋_GBK" w:cs="Times New Roman"/>
          <w:sz w:val="28"/>
          <w:szCs w:val="28"/>
        </w:rPr>
        <w:t>27</w:t>
      </w:r>
      <w:r>
        <w:rPr>
          <w:rFonts w:ascii="Times New Roman" w:hAnsi="Times New Roman" w:eastAsia="方正仿宋_GBK" w:cs="Times New Roman"/>
          <w:sz w:val="28"/>
          <w:szCs w:val="28"/>
        </w:rPr>
        <w:t>)</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11.202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年度县级政府性基金预算转移支付决算表</w:t>
      </w:r>
      <w:r>
        <w:rPr>
          <w:rFonts w:hint="eastAsia" w:ascii="Times New Roman" w:hAnsi="Times New Roman" w:eastAsia="方正仿宋_GBK" w:cs="Times New Roman"/>
          <w:sz w:val="28"/>
          <w:szCs w:val="28"/>
        </w:rPr>
        <w:t>（分地区）</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29</w:t>
      </w:r>
      <w:r>
        <w:rPr>
          <w:rFonts w:ascii="Times New Roman" w:hAnsi="Times New Roman" w:eastAsia="方正仿宋_GBK" w:cs="Times New Roman"/>
          <w:sz w:val="28"/>
          <w:szCs w:val="28"/>
        </w:rPr>
        <w:t>)</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年度县级政府性基金预算转移支付收支决算表</w:t>
      </w:r>
      <w:r>
        <w:rPr>
          <w:rFonts w:hint="eastAsia" w:ascii="Times New Roman" w:hAnsi="Times New Roman" w:eastAsia="方正仿宋_GBK" w:cs="Times New Roman"/>
          <w:sz w:val="28"/>
          <w:szCs w:val="28"/>
        </w:rPr>
        <w:t>（分项目）</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30</w:t>
      </w:r>
      <w:r>
        <w:rPr>
          <w:rFonts w:ascii="Times New Roman" w:hAnsi="Times New Roman" w:eastAsia="方正仿宋_GBK" w:cs="Times New Roman"/>
          <w:sz w:val="28"/>
          <w:szCs w:val="28"/>
        </w:rPr>
        <w:t>)</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年县级国有资本经营预算收支决算表……………………………(</w:t>
      </w:r>
      <w:r>
        <w:rPr>
          <w:rFonts w:hint="eastAsia" w:ascii="Times New Roman" w:hAnsi="Times New Roman" w:eastAsia="方正仿宋_GBK" w:cs="Times New Roman"/>
          <w:sz w:val="28"/>
          <w:szCs w:val="28"/>
        </w:rPr>
        <w:t>31</w:t>
      </w:r>
      <w:r>
        <w:rPr>
          <w:rFonts w:ascii="Times New Roman" w:hAnsi="Times New Roman" w:eastAsia="方正仿宋_GBK" w:cs="Times New Roman"/>
          <w:sz w:val="28"/>
          <w:szCs w:val="28"/>
        </w:rPr>
        <w:t>)</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4</w:t>
      </w:r>
      <w:r>
        <w:rPr>
          <w:rFonts w:ascii="Times New Roman" w:hAnsi="Times New Roman" w:eastAsia="方正仿宋_GBK" w:cs="Times New Roman"/>
          <w:sz w:val="28"/>
          <w:szCs w:val="28"/>
        </w:rPr>
        <w:t>.202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年全县社会保险基金预算收支决算平衡表………………………（</w:t>
      </w:r>
      <w:r>
        <w:rPr>
          <w:rFonts w:hint="eastAsia" w:ascii="Times New Roman" w:hAnsi="Times New Roman" w:eastAsia="方正仿宋_GBK" w:cs="Times New Roman"/>
          <w:sz w:val="28"/>
          <w:szCs w:val="28"/>
        </w:rPr>
        <w:t>32</w:t>
      </w:r>
      <w:r>
        <w:rPr>
          <w:rFonts w:ascii="Times New Roman" w:hAnsi="Times New Roman" w:eastAsia="方正仿宋_GBK" w:cs="Times New Roman"/>
          <w:sz w:val="28"/>
          <w:szCs w:val="28"/>
        </w:rPr>
        <w:t>)</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5</w:t>
      </w:r>
      <w:r>
        <w:rPr>
          <w:rFonts w:ascii="Times New Roman" w:hAnsi="Times New Roman" w:eastAsia="方正仿宋_GBK" w:cs="Times New Roman"/>
          <w:sz w:val="28"/>
          <w:szCs w:val="28"/>
        </w:rPr>
        <w:t>.202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年地方政府债务限额及余额决算情况表………………………</w:t>
      </w:r>
      <w:r>
        <w:rPr>
          <w:rFonts w:hint="eastAsia" w:ascii="Times New Roman" w:hAnsi="Times New Roman" w:eastAsia="方正仿宋_GBK" w:cs="Times New Roman"/>
          <w:sz w:val="28"/>
          <w:szCs w:val="28"/>
        </w:rPr>
        <w:t>(33</w:t>
      </w:r>
      <w:r>
        <w:rPr>
          <w:rFonts w:ascii="Times New Roman" w:hAnsi="Times New Roman" w:eastAsia="方正仿宋_GBK" w:cs="Times New Roman"/>
          <w:sz w:val="28"/>
          <w:szCs w:val="28"/>
        </w:rPr>
        <w:t>)</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6</w:t>
      </w:r>
      <w:r>
        <w:rPr>
          <w:rFonts w:ascii="Times New Roman" w:hAnsi="Times New Roman" w:eastAsia="方正仿宋_GBK" w:cs="Times New Roman"/>
          <w:sz w:val="28"/>
          <w:szCs w:val="28"/>
        </w:rPr>
        <w:t>.202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年地方政府债券使用情况表……………………………</w:t>
      </w:r>
      <w:r>
        <w:rPr>
          <w:rFonts w:hint="eastAsia" w:ascii="Times New Roman" w:hAnsi="Times New Roman" w:eastAsia="方正仿宋_GBK" w:cs="Times New Roman"/>
          <w:sz w:val="28"/>
          <w:szCs w:val="28"/>
        </w:rPr>
        <w:t>...(34)</w:t>
      </w:r>
    </w:p>
    <w:p>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7</w:t>
      </w:r>
      <w:r>
        <w:rPr>
          <w:rFonts w:ascii="Times New Roman" w:hAnsi="Times New Roman" w:eastAsia="方正仿宋_GBK" w:cs="Times New Roman"/>
          <w:sz w:val="28"/>
          <w:szCs w:val="28"/>
        </w:rPr>
        <w:t>.202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年地方政府债务相关情况表………………………………(</w:t>
      </w:r>
      <w:r>
        <w:rPr>
          <w:rFonts w:hint="eastAsia" w:ascii="Times New Roman" w:hAnsi="Times New Roman" w:eastAsia="方正仿宋_GBK" w:cs="Times New Roman"/>
          <w:sz w:val="28"/>
          <w:szCs w:val="28"/>
        </w:rPr>
        <w:t>37</w:t>
      </w:r>
      <w:r>
        <w:rPr>
          <w:rFonts w:ascii="Times New Roman" w:hAnsi="Times New Roman" w:eastAsia="方正仿宋_GBK" w:cs="Times New Roman"/>
          <w:sz w:val="28"/>
          <w:szCs w:val="28"/>
        </w:rPr>
        <w:t>)</w:t>
      </w:r>
    </w:p>
    <w:p>
      <w:pPr>
        <w:spacing w:line="600" w:lineRule="exact"/>
        <w:ind w:left="560" w:hanging="560" w:hangingChars="200"/>
        <w:jc w:val="left"/>
        <w:rPr>
          <w:rFonts w:ascii="Times New Roman" w:hAnsi="Times New Roman" w:eastAsia="仿宋" w:cs="Times New Roman"/>
          <w:sz w:val="28"/>
          <w:szCs w:val="28"/>
        </w:rPr>
      </w:pPr>
    </w:p>
    <w:p>
      <w:pPr>
        <w:spacing w:line="600" w:lineRule="exact"/>
        <w:ind w:firstLine="640" w:firstLineChars="200"/>
        <w:jc w:val="center"/>
        <w:rPr>
          <w:rFonts w:ascii="仿宋" w:hAnsi="仿宋" w:eastAsia="仿宋"/>
          <w:sz w:val="32"/>
          <w:szCs w:val="32"/>
        </w:rPr>
      </w:pPr>
    </w:p>
    <w:p>
      <w:pPr>
        <w:spacing w:line="600" w:lineRule="exact"/>
        <w:ind w:firstLine="640" w:firstLineChars="200"/>
        <w:jc w:val="center"/>
        <w:rPr>
          <w:rFonts w:ascii="仿宋" w:hAnsi="仿宋" w:eastAsia="仿宋"/>
          <w:sz w:val="32"/>
          <w:szCs w:val="32"/>
        </w:rPr>
        <w:sectPr>
          <w:footerReference r:id="rId5" w:type="default"/>
          <w:pgSz w:w="11906" w:h="16838"/>
          <w:pgMar w:top="1418" w:right="1134" w:bottom="1418" w:left="1418" w:header="851" w:footer="992" w:gutter="0"/>
          <w:pgNumType w:start="0"/>
          <w:cols w:space="425" w:num="1"/>
          <w:docGrid w:type="lines" w:linePitch="312" w:charSpace="0"/>
        </w:sectPr>
      </w:pPr>
    </w:p>
    <w:p>
      <w:pPr>
        <w:ind w:firstLine="440" w:firstLineChars="100"/>
        <w:jc w:val="center"/>
        <w:rPr>
          <w:rFonts w:ascii="方正小标宋_GBK" w:hAnsi="仿宋" w:eastAsia="方正小标宋_GBK"/>
          <w:sz w:val="44"/>
          <w:szCs w:val="44"/>
        </w:rPr>
      </w:pPr>
      <w:r>
        <w:rPr>
          <w:rFonts w:hint="eastAsia" w:ascii="方正小标宋_GBK" w:hAnsi="仿宋" w:eastAsia="方正小标宋_GBK"/>
          <w:sz w:val="44"/>
          <w:szCs w:val="44"/>
        </w:rPr>
        <w:t>说   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1.按照《中华人民共和国预算法》、《重庆市预算审查监督条例》和《重庆市财政局关于做好地方政府债务信息公开工作的通知》（渝财债〔2020〕33号）要求，2022年决算表共计17张，与</w:t>
      </w:r>
      <w:r>
        <w:rPr>
          <w:rFonts w:ascii="仿宋" w:hAnsi="仿宋" w:eastAsia="仿宋"/>
          <w:sz w:val="32"/>
          <w:szCs w:val="32"/>
        </w:rPr>
        <w:t>20</w:t>
      </w:r>
      <w:r>
        <w:rPr>
          <w:rFonts w:hint="eastAsia" w:ascii="仿宋" w:hAnsi="仿宋" w:eastAsia="仿宋"/>
          <w:sz w:val="32"/>
          <w:szCs w:val="32"/>
        </w:rPr>
        <w:t>21年决算表相比增加了1张表，即2022年度县级政府性基金预算转移支付决算表（分地区）。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 2022年决算在相关收支决算表中，将县级预算收支数按年初预算数、调整预算数变动预算数、执行数和决算数分别列出，展示了年度中数据变化全貌。决算数与执行数无差异。</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tbl>
      <w:tblPr>
        <w:tblStyle w:val="5"/>
        <w:tblW w:w="8440" w:type="dxa"/>
        <w:tblInd w:w="0" w:type="dxa"/>
        <w:tblLayout w:type="fixed"/>
        <w:tblCellMar>
          <w:top w:w="15" w:type="dxa"/>
          <w:left w:w="15" w:type="dxa"/>
          <w:bottom w:w="15" w:type="dxa"/>
          <w:right w:w="15" w:type="dxa"/>
        </w:tblCellMar>
      </w:tblPr>
      <w:tblGrid>
        <w:gridCol w:w="2276"/>
        <w:gridCol w:w="1860"/>
        <w:gridCol w:w="1619"/>
        <w:gridCol w:w="2685"/>
      </w:tblGrid>
      <w:tr>
        <w:tblPrEx>
          <w:tblCellMar>
            <w:top w:w="15" w:type="dxa"/>
            <w:left w:w="15" w:type="dxa"/>
            <w:bottom w:w="15" w:type="dxa"/>
            <w:right w:w="15" w:type="dxa"/>
          </w:tblCellMar>
        </w:tblPrEx>
        <w:trPr>
          <w:trHeight w:val="375" w:hRule="atLeast"/>
        </w:trPr>
        <w:tc>
          <w:tcPr>
            <w:tcW w:w="2276" w:type="dxa"/>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ascii="Times New Roman" w:hAnsi="Times New Roman" w:eastAsia="方正仿宋_GBK" w:cs="Times New Roman"/>
                <w:b/>
                <w:color w:val="000000"/>
                <w:kern w:val="0"/>
                <w:sz w:val="28"/>
                <w:szCs w:val="28"/>
                <w:lang w:bidi="ar"/>
              </w:rPr>
              <w:t>表1</w:t>
            </w:r>
          </w:p>
        </w:tc>
        <w:tc>
          <w:tcPr>
            <w:tcW w:w="1860" w:type="dxa"/>
            <w:shd w:val="clear" w:color="auto" w:fill="auto"/>
            <w:vAlign w:val="center"/>
          </w:tcPr>
          <w:p>
            <w:pPr>
              <w:rPr>
                <w:rFonts w:ascii="方正仿宋_GBK" w:hAnsi="方正仿宋_GBK" w:eastAsia="方正仿宋_GBK" w:cs="方正仿宋_GBK"/>
                <w:color w:val="000000"/>
                <w:sz w:val="24"/>
                <w:szCs w:val="24"/>
              </w:rPr>
            </w:pPr>
          </w:p>
        </w:tc>
        <w:tc>
          <w:tcPr>
            <w:tcW w:w="1619" w:type="dxa"/>
            <w:shd w:val="clear" w:color="auto" w:fill="auto"/>
            <w:vAlign w:val="center"/>
          </w:tcPr>
          <w:p>
            <w:pPr>
              <w:rPr>
                <w:rFonts w:ascii="方正仿宋_GBK" w:hAnsi="方正仿宋_GBK" w:eastAsia="方正仿宋_GBK" w:cs="方正仿宋_GBK"/>
                <w:color w:val="000000"/>
                <w:sz w:val="24"/>
                <w:szCs w:val="24"/>
              </w:rPr>
            </w:pPr>
          </w:p>
        </w:tc>
        <w:tc>
          <w:tcPr>
            <w:tcW w:w="2685" w:type="dxa"/>
            <w:shd w:val="clear" w:color="auto" w:fill="auto"/>
            <w:vAlign w:val="center"/>
          </w:tcPr>
          <w:p>
            <w:pPr>
              <w:rPr>
                <w:rFonts w:ascii="方正仿宋_GBK" w:hAnsi="方正仿宋_GBK" w:eastAsia="方正仿宋_GBK" w:cs="方正仿宋_GBK"/>
                <w:color w:val="000000"/>
                <w:sz w:val="24"/>
                <w:szCs w:val="24"/>
              </w:rPr>
            </w:pPr>
          </w:p>
        </w:tc>
      </w:tr>
      <w:tr>
        <w:tblPrEx>
          <w:tblCellMar>
            <w:top w:w="15" w:type="dxa"/>
            <w:left w:w="15" w:type="dxa"/>
            <w:bottom w:w="15" w:type="dxa"/>
            <w:right w:w="15" w:type="dxa"/>
          </w:tblCellMar>
        </w:tblPrEx>
        <w:trPr>
          <w:trHeight w:val="375" w:hRule="atLeast"/>
        </w:trPr>
        <w:tc>
          <w:tcPr>
            <w:tcW w:w="8440" w:type="dxa"/>
            <w:gridSpan w:val="4"/>
            <w:shd w:val="clear" w:color="auto" w:fill="FFFFFF"/>
            <w:vAlign w:val="center"/>
          </w:tcPr>
          <w:p>
            <w:pPr>
              <w:widowControl/>
              <w:jc w:val="center"/>
              <w:textAlignment w:val="center"/>
              <w:rPr>
                <w:rFonts w:ascii="方正仿宋_GBK" w:hAnsi="方正仿宋_GBK" w:eastAsia="方正仿宋_GBK" w:cs="方正仿宋_GBK"/>
                <w:color w:val="000000"/>
                <w:sz w:val="32"/>
                <w:szCs w:val="32"/>
              </w:rPr>
            </w:pPr>
            <w:r>
              <w:rPr>
                <w:rFonts w:hint="eastAsia" w:ascii="Times New Roman" w:hAnsi="Times New Roman" w:eastAsia="方正仿宋_GBK" w:cs="Times New Roman"/>
                <w:b/>
                <w:color w:val="000000"/>
                <w:kern w:val="0"/>
                <w:sz w:val="36"/>
                <w:szCs w:val="36"/>
                <w:lang w:bidi="ar"/>
              </w:rPr>
              <w:t>2022</w:t>
            </w:r>
            <w:r>
              <w:rPr>
                <w:rFonts w:hint="eastAsia" w:ascii="方正仿宋_GBK" w:hAnsi="方正仿宋_GBK" w:eastAsia="方正仿宋_GBK" w:cs="方正仿宋_GBK"/>
                <w:b/>
                <w:color w:val="000000"/>
                <w:kern w:val="0"/>
                <w:sz w:val="36"/>
                <w:szCs w:val="36"/>
                <w:lang w:bidi="ar"/>
              </w:rPr>
              <w:t>年全县收入决算表</w:t>
            </w:r>
          </w:p>
        </w:tc>
      </w:tr>
      <w:tr>
        <w:tblPrEx>
          <w:tblCellMar>
            <w:top w:w="15" w:type="dxa"/>
            <w:left w:w="15" w:type="dxa"/>
            <w:bottom w:w="15" w:type="dxa"/>
            <w:right w:w="15" w:type="dxa"/>
          </w:tblCellMar>
        </w:tblPrEx>
        <w:trPr>
          <w:trHeight w:val="287" w:hRule="atLeast"/>
        </w:trPr>
        <w:tc>
          <w:tcPr>
            <w:tcW w:w="2276" w:type="dxa"/>
            <w:shd w:val="clear" w:color="auto" w:fill="auto"/>
            <w:vAlign w:val="center"/>
          </w:tcPr>
          <w:p>
            <w:pPr>
              <w:jc w:val="left"/>
              <w:rPr>
                <w:rFonts w:ascii="方正仿宋_GBK" w:hAnsi="方正仿宋_GBK" w:eastAsia="方正仿宋_GBK" w:cs="方正仿宋_GBK"/>
                <w:color w:val="000000"/>
                <w:sz w:val="22"/>
              </w:rPr>
            </w:pPr>
          </w:p>
        </w:tc>
        <w:tc>
          <w:tcPr>
            <w:tcW w:w="1860" w:type="dxa"/>
            <w:shd w:val="clear" w:color="auto" w:fill="FFFFFF"/>
            <w:vAlign w:val="center"/>
          </w:tcPr>
          <w:p>
            <w:pPr>
              <w:jc w:val="right"/>
              <w:rPr>
                <w:rFonts w:ascii="方正仿宋_GBK" w:hAnsi="方正仿宋_GBK" w:eastAsia="方正仿宋_GBK" w:cs="方正仿宋_GBK"/>
                <w:color w:val="000000"/>
                <w:sz w:val="22"/>
              </w:rPr>
            </w:pPr>
          </w:p>
        </w:tc>
        <w:tc>
          <w:tcPr>
            <w:tcW w:w="1619" w:type="dxa"/>
            <w:shd w:val="clear" w:color="auto" w:fill="FFFFFF"/>
            <w:vAlign w:val="center"/>
          </w:tcPr>
          <w:p>
            <w:pPr>
              <w:jc w:val="right"/>
              <w:rPr>
                <w:rFonts w:ascii="方正仿宋_GBK" w:hAnsi="方正仿宋_GBK" w:eastAsia="方正仿宋_GBK" w:cs="方正仿宋_GBK"/>
                <w:color w:val="000000"/>
                <w:sz w:val="22"/>
              </w:rPr>
            </w:pPr>
          </w:p>
        </w:tc>
        <w:tc>
          <w:tcPr>
            <w:tcW w:w="2685" w:type="dxa"/>
            <w:shd w:val="clear" w:color="auto" w:fill="FFFFFF"/>
            <w:vAlign w:val="center"/>
          </w:tcPr>
          <w:p>
            <w:pPr>
              <w:widowControl/>
              <w:jc w:val="right"/>
              <w:textAlignment w:val="center"/>
              <w:rPr>
                <w:rFonts w:ascii="方正仿宋_GBK" w:hAnsi="方正仿宋_GBK" w:eastAsia="方正仿宋_GBK" w:cs="方正仿宋_GBK"/>
                <w:color w:val="000000"/>
                <w:sz w:val="22"/>
              </w:rPr>
            </w:pPr>
            <w:r>
              <w:rPr>
                <w:rFonts w:hint="eastAsia" w:ascii="方正仿宋_GBK" w:hAnsi="方正仿宋_GBK" w:eastAsia="方正仿宋_GBK" w:cs="方正仿宋_GBK"/>
                <w:b/>
                <w:bCs/>
                <w:color w:val="000000"/>
                <w:kern w:val="0"/>
                <w:szCs w:val="21"/>
                <w:lang w:bidi="ar"/>
              </w:rPr>
              <w:t>单位：万元</w:t>
            </w:r>
          </w:p>
        </w:tc>
      </w:tr>
      <w:tr>
        <w:tblPrEx>
          <w:tblCellMar>
            <w:top w:w="15" w:type="dxa"/>
            <w:left w:w="15" w:type="dxa"/>
            <w:bottom w:w="15" w:type="dxa"/>
            <w:right w:w="15" w:type="dxa"/>
          </w:tblCellMar>
        </w:tblPrEx>
        <w:trPr>
          <w:trHeight w:val="431" w:hRule="atLeast"/>
        </w:trPr>
        <w:tc>
          <w:tcPr>
            <w:tcW w:w="2276" w:type="dxa"/>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项目</w:t>
            </w:r>
          </w:p>
        </w:tc>
        <w:tc>
          <w:tcPr>
            <w:tcW w:w="1860"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 xml:space="preserve"> 202</w:t>
            </w:r>
            <w:r>
              <w:rPr>
                <w:rFonts w:hint="eastAsia" w:ascii="Times New Roman" w:hAnsi="Times New Roman" w:eastAsia="方正仿宋_GBK" w:cs="Times New Roman"/>
                <w:b/>
                <w:bCs/>
                <w:color w:val="000000"/>
                <w:kern w:val="0"/>
                <w:szCs w:val="21"/>
                <w:lang w:bidi="ar"/>
              </w:rPr>
              <w:t>2</w:t>
            </w:r>
            <w:r>
              <w:rPr>
                <w:rFonts w:ascii="Times New Roman" w:hAnsi="Times New Roman" w:eastAsia="方正仿宋_GBK" w:cs="Times New Roman"/>
                <w:b/>
                <w:bCs/>
                <w:color w:val="000000"/>
                <w:kern w:val="0"/>
                <w:szCs w:val="21"/>
                <w:lang w:bidi="ar"/>
              </w:rPr>
              <w:t xml:space="preserve">年执行数 </w:t>
            </w:r>
          </w:p>
        </w:tc>
        <w:tc>
          <w:tcPr>
            <w:tcW w:w="1619"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 xml:space="preserve"> 202</w:t>
            </w:r>
            <w:r>
              <w:rPr>
                <w:rFonts w:hint="eastAsia" w:ascii="Times New Roman" w:hAnsi="Times New Roman" w:eastAsia="方正仿宋_GBK" w:cs="Times New Roman"/>
                <w:b/>
                <w:bCs/>
                <w:color w:val="000000"/>
                <w:kern w:val="0"/>
                <w:szCs w:val="21"/>
                <w:lang w:bidi="ar"/>
              </w:rPr>
              <w:t>2</w:t>
            </w:r>
            <w:r>
              <w:rPr>
                <w:rFonts w:ascii="Times New Roman" w:hAnsi="Times New Roman" w:eastAsia="方正仿宋_GBK" w:cs="Times New Roman"/>
                <w:b/>
                <w:bCs/>
                <w:color w:val="000000"/>
                <w:kern w:val="0"/>
                <w:szCs w:val="21"/>
                <w:lang w:bidi="ar"/>
              </w:rPr>
              <w:t xml:space="preserve">年决算数 </w:t>
            </w:r>
          </w:p>
        </w:tc>
        <w:tc>
          <w:tcPr>
            <w:tcW w:w="2685"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 xml:space="preserve"> 决算数为执行数的% </w:t>
            </w:r>
          </w:p>
        </w:tc>
      </w:tr>
      <w:tr>
        <w:tblPrEx>
          <w:tblCellMar>
            <w:top w:w="15" w:type="dxa"/>
            <w:left w:w="15" w:type="dxa"/>
            <w:bottom w:w="15" w:type="dxa"/>
            <w:right w:w="15" w:type="dxa"/>
          </w:tblCellMar>
        </w:tblPrEx>
        <w:trPr>
          <w:trHeight w:val="378" w:hRule="atLeast"/>
        </w:trPr>
        <w:tc>
          <w:tcPr>
            <w:tcW w:w="2276" w:type="dxa"/>
            <w:tcBorders>
              <w:top w:val="single" w:color="000000" w:sz="4" w:space="0"/>
              <w:right w:val="single" w:color="000000" w:sz="4" w:space="0"/>
            </w:tcBorders>
            <w:shd w:val="clear" w:color="auto" w:fill="FFFFFF"/>
            <w:vAlign w:val="center"/>
          </w:tcPr>
          <w:p>
            <w:pPr>
              <w:widowControl/>
              <w:jc w:val="left"/>
              <w:textAlignment w:val="center"/>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kern w:val="0"/>
                <w:szCs w:val="21"/>
                <w:lang w:bidi="ar"/>
              </w:rPr>
              <w:t>一般公共预算收入</w:t>
            </w:r>
          </w:p>
        </w:tc>
        <w:tc>
          <w:tcPr>
            <w:tcW w:w="1860" w:type="dxa"/>
            <w:tcBorders>
              <w:top w:val="single" w:color="000000" w:sz="4" w:space="0"/>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b/>
                <w:bCs/>
                <w:sz w:val="22"/>
              </w:rPr>
            </w:pPr>
            <w:r>
              <w:rPr>
                <w:rFonts w:ascii="Times New Roman" w:hAnsi="Times New Roman" w:cs="Times New Roman"/>
                <w:b/>
                <w:bCs/>
                <w:sz w:val="22"/>
              </w:rPr>
              <w:t xml:space="preserve">170465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b/>
                <w:bCs/>
                <w:sz w:val="22"/>
              </w:rPr>
            </w:pPr>
            <w:r>
              <w:rPr>
                <w:rFonts w:ascii="Times New Roman" w:hAnsi="Times New Roman" w:cs="Times New Roman"/>
                <w:b/>
                <w:bCs/>
                <w:sz w:val="22"/>
              </w:rPr>
              <w:t xml:space="preserve">170465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b/>
                <w:color w:val="000000"/>
                <w:szCs w:val="21"/>
              </w:rPr>
            </w:pPr>
            <w:r>
              <w:rPr>
                <w:rFonts w:hint="eastAsia" w:ascii="Times New Roman" w:hAnsi="Times New Roman" w:eastAsia="宋体" w:cs="Times New Roman"/>
                <w:b/>
                <w:color w:val="000000"/>
                <w:kern w:val="0"/>
                <w:szCs w:val="21"/>
                <w:lang w:bidi="ar"/>
              </w:rPr>
              <w:t>100</w:t>
            </w:r>
          </w:p>
        </w:tc>
      </w:tr>
      <w:tr>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  </w:t>
            </w:r>
            <w:r>
              <w:rPr>
                <w:rFonts w:hint="eastAsia" w:ascii="方正仿宋_GBK" w:hAnsi="方正仿宋_GBK" w:eastAsia="方正仿宋_GBK" w:cs="方正仿宋_GBK"/>
                <w:b/>
                <w:bCs/>
                <w:color w:val="000000"/>
                <w:kern w:val="0"/>
                <w:szCs w:val="21"/>
                <w:lang w:bidi="ar"/>
              </w:rPr>
              <w:t>一、税收收入</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b/>
                <w:bCs/>
                <w:sz w:val="22"/>
              </w:rPr>
            </w:pPr>
            <w:r>
              <w:rPr>
                <w:rFonts w:ascii="Times New Roman" w:hAnsi="Times New Roman" w:cs="Times New Roman"/>
                <w:b/>
                <w:bCs/>
                <w:sz w:val="22"/>
              </w:rPr>
              <w:t xml:space="preserve">110168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b/>
                <w:bCs/>
                <w:sz w:val="22"/>
              </w:rPr>
            </w:pPr>
            <w:r>
              <w:rPr>
                <w:rFonts w:ascii="Times New Roman" w:hAnsi="Times New Roman" w:cs="Times New Roman"/>
                <w:b/>
                <w:bCs/>
                <w:sz w:val="22"/>
              </w:rPr>
              <w:t xml:space="preserve">110168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b/>
                <w:color w:val="000000"/>
                <w:szCs w:val="21"/>
              </w:rPr>
            </w:pPr>
            <w:r>
              <w:rPr>
                <w:rFonts w:hint="eastAsia" w:ascii="Times New Roman" w:hAnsi="Times New Roman" w:eastAsia="宋体" w:cs="Times New Roman"/>
                <w:b/>
                <w:color w:val="000000"/>
                <w:kern w:val="0"/>
                <w:szCs w:val="21"/>
                <w:lang w:bidi="ar"/>
              </w:rPr>
              <w:t>100</w:t>
            </w:r>
          </w:p>
        </w:tc>
      </w:tr>
      <w:tr>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增值税</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34872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34872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企业所得税</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13837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13837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个人所得税</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7847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7847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资源税</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1001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1001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城市维护建设税</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3950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3950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房产税</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5230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5230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印花税</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1304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1304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城镇土地使用税</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5355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5355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土地增值税</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17668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17668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耕地占用税</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8233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8233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契税</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10451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10451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100</w:t>
            </w:r>
          </w:p>
        </w:tc>
      </w:tr>
      <w:tr>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环境保护税</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410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410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      其他税收收入</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10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10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 xml:space="preserve">  二、非税收入</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b/>
                <w:bCs/>
                <w:sz w:val="22"/>
              </w:rPr>
            </w:pPr>
            <w:r>
              <w:rPr>
                <w:rFonts w:ascii="Times New Roman" w:hAnsi="Times New Roman" w:cs="Times New Roman"/>
                <w:b/>
                <w:bCs/>
                <w:sz w:val="22"/>
              </w:rPr>
              <w:t xml:space="preserve">60297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b/>
                <w:bCs/>
                <w:sz w:val="22"/>
              </w:rPr>
            </w:pPr>
            <w:r>
              <w:rPr>
                <w:rFonts w:ascii="Times New Roman" w:hAnsi="Times New Roman" w:cs="Times New Roman"/>
                <w:b/>
                <w:bCs/>
                <w:sz w:val="22"/>
              </w:rPr>
              <w:t xml:space="preserve">60297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b/>
                <w:bCs/>
                <w:color w:val="000000"/>
                <w:szCs w:val="21"/>
              </w:rPr>
            </w:pPr>
            <w:r>
              <w:rPr>
                <w:rFonts w:hint="eastAsia" w:ascii="Times New Roman" w:hAnsi="Times New Roman" w:eastAsia="宋体" w:cs="Times New Roman"/>
                <w:b/>
                <w:bCs/>
                <w:color w:val="000000"/>
                <w:kern w:val="0"/>
                <w:szCs w:val="21"/>
                <w:lang w:bidi="ar"/>
              </w:rPr>
              <w:t>100</w:t>
            </w:r>
          </w:p>
        </w:tc>
      </w:tr>
      <w:tr>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FFFFFF"/>
            <w:vAlign w:val="center"/>
          </w:tcPr>
          <w:p>
            <w:pPr>
              <w:widowControl/>
              <w:jc w:val="left"/>
              <w:textAlignment w:val="center"/>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kern w:val="0"/>
                <w:szCs w:val="21"/>
                <w:lang w:bidi="ar"/>
              </w:rPr>
              <w:t>政府性基金预算收入</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b/>
                <w:bCs/>
                <w:sz w:val="22"/>
              </w:rPr>
            </w:pPr>
            <w:r>
              <w:rPr>
                <w:rFonts w:ascii="Times New Roman" w:hAnsi="Times New Roman" w:cs="Times New Roman"/>
                <w:b/>
                <w:bCs/>
                <w:sz w:val="22"/>
              </w:rPr>
              <w:t xml:space="preserve">164716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b/>
                <w:bCs/>
                <w:sz w:val="22"/>
              </w:rPr>
            </w:pPr>
            <w:r>
              <w:rPr>
                <w:rFonts w:ascii="Times New Roman" w:hAnsi="Times New Roman" w:cs="Times New Roman"/>
                <w:b/>
                <w:bCs/>
                <w:sz w:val="22"/>
              </w:rPr>
              <w:t xml:space="preserve">164716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b/>
                <w:color w:val="000000"/>
                <w:szCs w:val="21"/>
              </w:rPr>
            </w:pPr>
            <w:r>
              <w:rPr>
                <w:rFonts w:hint="eastAsia" w:ascii="Times New Roman" w:hAnsi="Times New Roman" w:eastAsia="宋体" w:cs="Times New Roman"/>
                <w:b/>
                <w:color w:val="000000"/>
                <w:kern w:val="0"/>
                <w:szCs w:val="21"/>
                <w:lang w:bidi="ar"/>
              </w:rPr>
              <w:t>100</w:t>
            </w:r>
          </w:p>
        </w:tc>
      </w:tr>
      <w:tr>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kern w:val="0"/>
                <w:szCs w:val="21"/>
                <w:lang w:bidi="ar"/>
              </w:rPr>
              <w:t>国有资本经营预算收入</w:t>
            </w:r>
          </w:p>
        </w:tc>
        <w:tc>
          <w:tcPr>
            <w:tcW w:w="1860"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b/>
                <w:bCs/>
                <w:sz w:val="22"/>
              </w:rPr>
            </w:pPr>
            <w:r>
              <w:rPr>
                <w:rFonts w:ascii="Times New Roman" w:hAnsi="Times New Roman" w:cs="Times New Roman"/>
                <w:b/>
                <w:bCs/>
                <w:sz w:val="22"/>
              </w:rPr>
              <w:t xml:space="preserve">19570 </w:t>
            </w:r>
          </w:p>
        </w:tc>
        <w:tc>
          <w:tcPr>
            <w:tcW w:w="1619" w:type="dxa"/>
            <w:tcBorders>
              <w:right w:val="single" w:color="000000" w:sz="4" w:space="0"/>
            </w:tcBorders>
            <w:shd w:val="clear" w:color="auto" w:fill="FFFFFF"/>
            <w:vAlign w:val="center"/>
          </w:tcPr>
          <w:p>
            <w:pPr>
              <w:ind w:right="110"/>
              <w:jc w:val="right"/>
              <w:rPr>
                <w:rFonts w:ascii="Times New Roman" w:hAnsi="Times New Roman" w:eastAsia="宋体" w:cs="Times New Roman"/>
                <w:b/>
                <w:bCs/>
                <w:sz w:val="22"/>
              </w:rPr>
            </w:pPr>
            <w:r>
              <w:rPr>
                <w:rFonts w:ascii="Times New Roman" w:hAnsi="Times New Roman" w:cs="Times New Roman"/>
                <w:b/>
                <w:bCs/>
                <w:sz w:val="22"/>
              </w:rPr>
              <w:t xml:space="preserve">19570 </w:t>
            </w:r>
          </w:p>
        </w:tc>
        <w:tc>
          <w:tcPr>
            <w:tcW w:w="2685"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b/>
                <w:color w:val="000000"/>
                <w:szCs w:val="21"/>
              </w:rPr>
            </w:pPr>
            <w:r>
              <w:rPr>
                <w:rFonts w:hint="eastAsia" w:ascii="Times New Roman" w:hAnsi="Times New Roman" w:eastAsia="宋体" w:cs="Times New Roman"/>
                <w:b/>
                <w:color w:val="000000"/>
                <w:kern w:val="0"/>
                <w:szCs w:val="21"/>
                <w:lang w:bidi="ar"/>
              </w:rPr>
              <w:t>100</w:t>
            </w:r>
          </w:p>
        </w:tc>
      </w:tr>
      <w:tr>
        <w:tblPrEx>
          <w:tblCellMar>
            <w:top w:w="15" w:type="dxa"/>
            <w:left w:w="15" w:type="dxa"/>
            <w:bottom w:w="15" w:type="dxa"/>
            <w:right w:w="15" w:type="dxa"/>
          </w:tblCellMar>
        </w:tblPrEx>
        <w:trPr>
          <w:trHeight w:val="454" w:hRule="atLeast"/>
        </w:trPr>
        <w:tc>
          <w:tcPr>
            <w:tcW w:w="2276" w:type="dxa"/>
            <w:tcBorders>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kern w:val="0"/>
                <w:szCs w:val="21"/>
                <w:lang w:bidi="ar"/>
              </w:rPr>
              <w:t>社会保险基金预算收入</w:t>
            </w:r>
          </w:p>
        </w:tc>
        <w:tc>
          <w:tcPr>
            <w:tcW w:w="1860" w:type="dxa"/>
            <w:tcBorders>
              <w:left w:val="single" w:color="000000" w:sz="4" w:space="0"/>
              <w:bottom w:val="single" w:color="000000" w:sz="4" w:space="0"/>
              <w:right w:val="single" w:color="000000" w:sz="4" w:space="0"/>
            </w:tcBorders>
            <w:shd w:val="clear" w:color="auto" w:fill="FFFFFF"/>
            <w:vAlign w:val="center"/>
          </w:tcPr>
          <w:p>
            <w:pPr>
              <w:ind w:right="105"/>
              <w:jc w:val="right"/>
              <w:rPr>
                <w:rFonts w:ascii="宋体" w:hAnsi="宋体" w:eastAsia="宋体" w:cs="宋体"/>
                <w:b/>
                <w:bCs/>
                <w:sz w:val="22"/>
              </w:rPr>
            </w:pPr>
            <w:r>
              <w:rPr>
                <w:rFonts w:ascii="Times New Roman" w:hAnsi="Times New Roman" w:eastAsia="宋体" w:cs="Times New Roman"/>
                <w:b/>
                <w:color w:val="000000"/>
                <w:kern w:val="0"/>
                <w:szCs w:val="21"/>
                <w:lang w:bidi="ar"/>
              </w:rPr>
              <w:t>-</w:t>
            </w:r>
          </w:p>
        </w:tc>
        <w:tc>
          <w:tcPr>
            <w:tcW w:w="1619" w:type="dxa"/>
            <w:tcBorders>
              <w:bottom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宋体" w:cs="Times New Roman"/>
                <w:b/>
                <w:color w:val="000000"/>
                <w:szCs w:val="21"/>
              </w:rPr>
            </w:pPr>
            <w:r>
              <w:rPr>
                <w:rFonts w:ascii="Times New Roman" w:hAnsi="Times New Roman" w:eastAsia="宋体" w:cs="Times New Roman"/>
                <w:b/>
                <w:color w:val="000000"/>
                <w:kern w:val="0"/>
                <w:szCs w:val="21"/>
                <w:lang w:bidi="ar"/>
              </w:rPr>
              <w:t>-</w:t>
            </w:r>
          </w:p>
        </w:tc>
        <w:tc>
          <w:tcPr>
            <w:tcW w:w="2685" w:type="dxa"/>
            <w:tcBorders>
              <w:left w:val="single" w:color="000000" w:sz="4" w:space="0"/>
              <w:bottom w:val="single" w:color="000000" w:sz="4" w:space="0"/>
            </w:tcBorders>
            <w:shd w:val="clear" w:color="auto" w:fill="FFFFFF"/>
            <w:vAlign w:val="center"/>
          </w:tcPr>
          <w:p>
            <w:pPr>
              <w:widowControl/>
              <w:ind w:right="315" w:rightChars="150"/>
              <w:jc w:val="right"/>
              <w:textAlignment w:val="center"/>
              <w:rPr>
                <w:rFonts w:ascii="Times New Roman" w:hAnsi="Times New Roman" w:eastAsia="宋体" w:cs="Times New Roman"/>
                <w:b/>
                <w:color w:val="000000"/>
                <w:szCs w:val="21"/>
              </w:rPr>
            </w:pPr>
            <w:r>
              <w:rPr>
                <w:rFonts w:ascii="Times New Roman" w:hAnsi="Times New Roman" w:eastAsia="宋体" w:cs="Times New Roman"/>
                <w:b/>
                <w:color w:val="000000"/>
                <w:kern w:val="0"/>
                <w:szCs w:val="21"/>
                <w:lang w:bidi="ar"/>
              </w:rPr>
              <w:t>－</w:t>
            </w:r>
          </w:p>
        </w:tc>
      </w:tr>
      <w:tr>
        <w:tblPrEx>
          <w:tblCellMar>
            <w:top w:w="15" w:type="dxa"/>
            <w:left w:w="15" w:type="dxa"/>
            <w:bottom w:w="15" w:type="dxa"/>
            <w:right w:w="15" w:type="dxa"/>
          </w:tblCellMar>
        </w:tblPrEx>
        <w:trPr>
          <w:trHeight w:val="700" w:hRule="atLeast"/>
        </w:trPr>
        <w:tc>
          <w:tcPr>
            <w:tcW w:w="8440" w:type="dxa"/>
            <w:gridSpan w:val="4"/>
            <w:tcBorders>
              <w:top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注：由于四舍五入因素，部分分项加和与总数可能略有差异，下同。</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因社保基金市级统筹，由市级统一编制。</w:t>
            </w:r>
          </w:p>
        </w:tc>
      </w:tr>
    </w:tbl>
    <w:p/>
    <w:p>
      <w:pPr>
        <w:sectPr>
          <w:footerReference r:id="rId6" w:type="default"/>
          <w:pgSz w:w="11906" w:h="16838"/>
          <w:pgMar w:top="2098" w:right="1474" w:bottom="1984" w:left="1587" w:header="851" w:footer="624" w:gutter="0"/>
          <w:cols w:space="425" w:num="1"/>
          <w:docGrid w:type="lines" w:linePitch="312" w:charSpace="0"/>
        </w:sectPr>
      </w:pPr>
    </w:p>
    <w:p/>
    <w:tbl>
      <w:tblPr>
        <w:tblStyle w:val="5"/>
        <w:tblW w:w="8817" w:type="dxa"/>
        <w:tblInd w:w="0" w:type="dxa"/>
        <w:tblLayout w:type="fixed"/>
        <w:tblCellMar>
          <w:top w:w="15" w:type="dxa"/>
          <w:left w:w="15" w:type="dxa"/>
          <w:bottom w:w="15" w:type="dxa"/>
          <w:right w:w="15" w:type="dxa"/>
        </w:tblCellMar>
      </w:tblPr>
      <w:tblGrid>
        <w:gridCol w:w="3393"/>
        <w:gridCol w:w="1757"/>
        <w:gridCol w:w="1546"/>
        <w:gridCol w:w="2121"/>
      </w:tblGrid>
      <w:tr>
        <w:tblPrEx>
          <w:tblCellMar>
            <w:top w:w="15" w:type="dxa"/>
            <w:left w:w="15" w:type="dxa"/>
            <w:bottom w:w="15" w:type="dxa"/>
            <w:right w:w="15" w:type="dxa"/>
          </w:tblCellMar>
        </w:tblPrEx>
        <w:trPr>
          <w:trHeight w:val="630" w:hRule="atLeast"/>
        </w:trPr>
        <w:tc>
          <w:tcPr>
            <w:tcW w:w="3393" w:type="dxa"/>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b/>
                <w:color w:val="000000"/>
                <w:kern w:val="0"/>
                <w:sz w:val="28"/>
                <w:szCs w:val="28"/>
                <w:lang w:bidi="ar"/>
              </w:rPr>
              <w:t>表2</w:t>
            </w:r>
          </w:p>
        </w:tc>
        <w:tc>
          <w:tcPr>
            <w:tcW w:w="1757" w:type="dxa"/>
            <w:shd w:val="clear" w:color="auto" w:fill="auto"/>
            <w:vAlign w:val="center"/>
          </w:tcPr>
          <w:p>
            <w:pPr>
              <w:rPr>
                <w:rFonts w:ascii="Times New Roman" w:hAnsi="Times New Roman" w:eastAsia="方正仿宋_GBK" w:cs="Times New Roman"/>
                <w:color w:val="000000"/>
                <w:sz w:val="24"/>
                <w:szCs w:val="24"/>
              </w:rPr>
            </w:pPr>
          </w:p>
        </w:tc>
        <w:tc>
          <w:tcPr>
            <w:tcW w:w="1546" w:type="dxa"/>
            <w:shd w:val="clear" w:color="auto" w:fill="auto"/>
            <w:vAlign w:val="center"/>
          </w:tcPr>
          <w:p>
            <w:pPr>
              <w:rPr>
                <w:rFonts w:ascii="Times New Roman" w:hAnsi="Times New Roman" w:eastAsia="方正仿宋_GBK" w:cs="Times New Roman"/>
                <w:color w:val="000000"/>
                <w:sz w:val="24"/>
                <w:szCs w:val="24"/>
              </w:rPr>
            </w:pPr>
          </w:p>
        </w:tc>
        <w:tc>
          <w:tcPr>
            <w:tcW w:w="2121" w:type="dxa"/>
            <w:shd w:val="clear" w:color="auto" w:fill="auto"/>
            <w:vAlign w:val="center"/>
          </w:tcPr>
          <w:p>
            <w:pPr>
              <w:rPr>
                <w:rFonts w:ascii="Times New Roman" w:hAnsi="Times New Roman" w:eastAsia="方正仿宋_GBK" w:cs="Times New Roman"/>
                <w:color w:val="000000"/>
                <w:sz w:val="24"/>
                <w:szCs w:val="24"/>
              </w:rPr>
            </w:pPr>
          </w:p>
        </w:tc>
      </w:tr>
      <w:tr>
        <w:tblPrEx>
          <w:tblCellMar>
            <w:top w:w="15" w:type="dxa"/>
            <w:left w:w="15" w:type="dxa"/>
            <w:bottom w:w="15" w:type="dxa"/>
            <w:right w:w="15" w:type="dxa"/>
          </w:tblCellMar>
        </w:tblPrEx>
        <w:trPr>
          <w:trHeight w:val="630" w:hRule="atLeast"/>
        </w:trPr>
        <w:tc>
          <w:tcPr>
            <w:tcW w:w="8817" w:type="dxa"/>
            <w:gridSpan w:val="4"/>
            <w:shd w:val="clear" w:color="auto" w:fill="FFFFFF"/>
            <w:vAlign w:val="center"/>
          </w:tcPr>
          <w:p>
            <w:pPr>
              <w:widowControl/>
              <w:jc w:val="center"/>
              <w:textAlignment w:val="center"/>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年全县支出决算表</w:t>
            </w:r>
          </w:p>
        </w:tc>
      </w:tr>
      <w:tr>
        <w:tblPrEx>
          <w:tblCellMar>
            <w:top w:w="15" w:type="dxa"/>
            <w:left w:w="15" w:type="dxa"/>
            <w:bottom w:w="15" w:type="dxa"/>
            <w:right w:w="15" w:type="dxa"/>
          </w:tblCellMar>
        </w:tblPrEx>
        <w:trPr>
          <w:trHeight w:val="630" w:hRule="atLeast"/>
        </w:trPr>
        <w:tc>
          <w:tcPr>
            <w:tcW w:w="3393" w:type="dxa"/>
            <w:shd w:val="clear" w:color="auto" w:fill="auto"/>
            <w:vAlign w:val="center"/>
          </w:tcPr>
          <w:p>
            <w:pPr>
              <w:jc w:val="left"/>
              <w:rPr>
                <w:rFonts w:ascii="Times New Roman" w:hAnsi="Times New Roman" w:eastAsia="方正仿宋_GBK" w:cs="Times New Roman"/>
                <w:color w:val="000000"/>
                <w:sz w:val="22"/>
              </w:rPr>
            </w:pPr>
          </w:p>
        </w:tc>
        <w:tc>
          <w:tcPr>
            <w:tcW w:w="1757" w:type="dxa"/>
            <w:shd w:val="clear" w:color="auto" w:fill="auto"/>
            <w:vAlign w:val="center"/>
          </w:tcPr>
          <w:p>
            <w:pPr>
              <w:jc w:val="center"/>
              <w:rPr>
                <w:rFonts w:ascii="Times New Roman" w:hAnsi="Times New Roman" w:eastAsia="方正仿宋_GBK" w:cs="Times New Roman"/>
                <w:color w:val="000000"/>
                <w:sz w:val="22"/>
              </w:rPr>
            </w:pPr>
          </w:p>
        </w:tc>
        <w:tc>
          <w:tcPr>
            <w:tcW w:w="1546" w:type="dxa"/>
            <w:shd w:val="clear" w:color="auto" w:fill="auto"/>
            <w:vAlign w:val="center"/>
          </w:tcPr>
          <w:p>
            <w:pPr>
              <w:jc w:val="center"/>
              <w:rPr>
                <w:rFonts w:ascii="Times New Roman" w:hAnsi="Times New Roman" w:eastAsia="方正仿宋_GBK" w:cs="Times New Roman"/>
                <w:color w:val="000000"/>
                <w:sz w:val="22"/>
              </w:rPr>
            </w:pPr>
          </w:p>
        </w:tc>
        <w:tc>
          <w:tcPr>
            <w:tcW w:w="2121" w:type="dxa"/>
            <w:shd w:val="clear" w:color="auto" w:fill="FFFFFF"/>
            <w:vAlign w:val="center"/>
          </w:tcPr>
          <w:p>
            <w:pPr>
              <w:widowControl/>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b/>
                <w:bCs/>
                <w:color w:val="000000"/>
                <w:kern w:val="0"/>
                <w:szCs w:val="21"/>
                <w:lang w:bidi="ar"/>
              </w:rPr>
              <w:t>单位：万元</w:t>
            </w:r>
          </w:p>
        </w:tc>
      </w:tr>
      <w:tr>
        <w:tblPrEx>
          <w:tblCellMar>
            <w:top w:w="15" w:type="dxa"/>
            <w:left w:w="15" w:type="dxa"/>
            <w:bottom w:w="15" w:type="dxa"/>
            <w:right w:w="15" w:type="dxa"/>
          </w:tblCellMar>
        </w:tblPrEx>
        <w:trPr>
          <w:trHeight w:val="639" w:hRule="atLeast"/>
        </w:trPr>
        <w:tc>
          <w:tcPr>
            <w:tcW w:w="3393" w:type="dxa"/>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项目</w:t>
            </w:r>
          </w:p>
        </w:tc>
        <w:tc>
          <w:tcPr>
            <w:tcW w:w="1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 xml:space="preserve"> 202</w:t>
            </w:r>
            <w:r>
              <w:rPr>
                <w:rFonts w:hint="eastAsia" w:ascii="Times New Roman" w:hAnsi="Times New Roman" w:eastAsia="方正仿宋_GBK" w:cs="Times New Roman"/>
                <w:b/>
                <w:bCs/>
                <w:color w:val="000000"/>
                <w:kern w:val="0"/>
                <w:szCs w:val="21"/>
                <w:lang w:bidi="ar"/>
              </w:rPr>
              <w:t>2</w:t>
            </w:r>
            <w:r>
              <w:rPr>
                <w:rFonts w:ascii="Times New Roman" w:hAnsi="Times New Roman" w:eastAsia="方正仿宋_GBK" w:cs="Times New Roman"/>
                <w:b/>
                <w:bCs/>
                <w:color w:val="000000"/>
                <w:kern w:val="0"/>
                <w:szCs w:val="21"/>
                <w:lang w:bidi="ar"/>
              </w:rPr>
              <w:t xml:space="preserve">年执行数 </w:t>
            </w: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 xml:space="preserve"> 202</w:t>
            </w:r>
            <w:r>
              <w:rPr>
                <w:rFonts w:hint="eastAsia" w:ascii="Times New Roman" w:hAnsi="Times New Roman" w:eastAsia="方正仿宋_GBK" w:cs="Times New Roman"/>
                <w:b/>
                <w:bCs/>
                <w:color w:val="000000"/>
                <w:kern w:val="0"/>
                <w:szCs w:val="21"/>
                <w:lang w:bidi="ar"/>
              </w:rPr>
              <w:t>2</w:t>
            </w:r>
            <w:r>
              <w:rPr>
                <w:rFonts w:ascii="Times New Roman" w:hAnsi="Times New Roman" w:eastAsia="方正仿宋_GBK" w:cs="Times New Roman"/>
                <w:b/>
                <w:bCs/>
                <w:color w:val="000000"/>
                <w:kern w:val="0"/>
                <w:szCs w:val="21"/>
                <w:lang w:bidi="ar"/>
              </w:rPr>
              <w:t xml:space="preserve">年决算数 </w:t>
            </w:r>
          </w:p>
        </w:tc>
        <w:tc>
          <w:tcPr>
            <w:tcW w:w="2121"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决算数为执行数的%</w:t>
            </w:r>
          </w:p>
        </w:tc>
      </w:tr>
      <w:tr>
        <w:tblPrEx>
          <w:tblCellMar>
            <w:top w:w="15" w:type="dxa"/>
            <w:left w:w="15" w:type="dxa"/>
            <w:bottom w:w="15" w:type="dxa"/>
            <w:right w:w="15" w:type="dxa"/>
          </w:tblCellMar>
        </w:tblPrEx>
        <w:trPr>
          <w:trHeight w:val="90" w:hRule="atLeast"/>
        </w:trPr>
        <w:tc>
          <w:tcPr>
            <w:tcW w:w="3393"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b/>
                <w:bCs/>
                <w:color w:val="000000"/>
                <w:kern w:val="0"/>
                <w:szCs w:val="21"/>
                <w:lang w:bidi="ar"/>
              </w:rPr>
              <w:t>一般公共预算支出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b/>
                <w:bCs/>
                <w:sz w:val="22"/>
              </w:rPr>
            </w:pPr>
            <w:r>
              <w:rPr>
                <w:rFonts w:ascii="Times New Roman" w:hAnsi="Times New Roman" w:cs="Times New Roman"/>
                <w:b/>
                <w:bCs/>
                <w:sz w:val="22"/>
              </w:rPr>
              <w:t xml:space="preserve">617658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b/>
                <w:bCs/>
                <w:sz w:val="22"/>
              </w:rPr>
            </w:pPr>
            <w:r>
              <w:rPr>
                <w:rFonts w:ascii="Times New Roman" w:hAnsi="Times New Roman" w:cs="Times New Roman"/>
                <w:b/>
                <w:bCs/>
                <w:sz w:val="22"/>
              </w:rPr>
              <w:t xml:space="preserve">617658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100</w:t>
            </w:r>
          </w:p>
        </w:tc>
      </w:tr>
      <w:tr>
        <w:tblPrEx>
          <w:tblCellMar>
            <w:top w:w="15" w:type="dxa"/>
            <w:left w:w="15" w:type="dxa"/>
            <w:bottom w:w="15" w:type="dxa"/>
            <w:right w:w="15" w:type="dxa"/>
          </w:tblCellMar>
        </w:tblPrEx>
        <w:trPr>
          <w:trHeight w:val="386"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一、一般公共服务支出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49841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49841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CellMar>
            <w:top w:w="15" w:type="dxa"/>
            <w:left w:w="15" w:type="dxa"/>
            <w:bottom w:w="15" w:type="dxa"/>
            <w:right w:w="15" w:type="dxa"/>
          </w:tblCellMar>
        </w:tblPrEx>
        <w:trPr>
          <w:trHeight w:val="348"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二、国防支出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565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565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CellMar>
            <w:top w:w="15" w:type="dxa"/>
            <w:left w:w="15" w:type="dxa"/>
            <w:bottom w:w="15" w:type="dxa"/>
            <w:right w:w="15" w:type="dxa"/>
          </w:tblCellMar>
        </w:tblPrEx>
        <w:trPr>
          <w:trHeight w:val="376"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三、公共安全支出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17927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17927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CellMar>
            <w:top w:w="15" w:type="dxa"/>
            <w:left w:w="15" w:type="dxa"/>
            <w:bottom w:w="15" w:type="dxa"/>
            <w:right w:w="15" w:type="dxa"/>
          </w:tblCellMar>
        </w:tblPrEx>
        <w:trPr>
          <w:trHeight w:val="389"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四、教育支出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140064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140064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CellMar>
            <w:top w:w="15" w:type="dxa"/>
            <w:left w:w="15" w:type="dxa"/>
            <w:bottom w:w="15" w:type="dxa"/>
            <w:right w:w="15" w:type="dxa"/>
          </w:tblCellMar>
        </w:tblPrEx>
        <w:trPr>
          <w:trHeight w:val="360"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五、科学技术支出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3259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3259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CellMar>
            <w:top w:w="15" w:type="dxa"/>
            <w:left w:w="15" w:type="dxa"/>
            <w:bottom w:w="15" w:type="dxa"/>
            <w:right w:w="15" w:type="dxa"/>
          </w:tblCellMar>
        </w:tblPrEx>
        <w:trPr>
          <w:trHeight w:val="374"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六、文化旅游体育与传媒支出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11157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11157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CellMar>
            <w:top w:w="15" w:type="dxa"/>
            <w:left w:w="15" w:type="dxa"/>
            <w:bottom w:w="15" w:type="dxa"/>
            <w:right w:w="15" w:type="dxa"/>
          </w:tblCellMar>
        </w:tblPrEx>
        <w:trPr>
          <w:trHeight w:val="359"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七、社会保障和就业支出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80454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80454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CellMar>
            <w:top w:w="15" w:type="dxa"/>
            <w:left w:w="15" w:type="dxa"/>
            <w:bottom w:w="15" w:type="dxa"/>
            <w:right w:w="15" w:type="dxa"/>
          </w:tblCellMar>
        </w:tblPrEx>
        <w:trPr>
          <w:trHeight w:val="385"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八、卫生健康支出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47806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47806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CellMar>
            <w:top w:w="15" w:type="dxa"/>
            <w:left w:w="15" w:type="dxa"/>
            <w:bottom w:w="15" w:type="dxa"/>
            <w:right w:w="15" w:type="dxa"/>
          </w:tblCellMar>
        </w:tblPrEx>
        <w:trPr>
          <w:trHeight w:val="286"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九、节能环保支出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20545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20545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CellMar>
            <w:top w:w="15" w:type="dxa"/>
            <w:left w:w="15" w:type="dxa"/>
            <w:bottom w:w="15" w:type="dxa"/>
            <w:right w:w="15" w:type="dxa"/>
          </w:tblCellMar>
        </w:tblPrEx>
        <w:trPr>
          <w:trHeight w:val="328"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十、城乡社区支出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69810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69810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CellMar>
            <w:top w:w="15" w:type="dxa"/>
            <w:left w:w="15" w:type="dxa"/>
            <w:bottom w:w="15" w:type="dxa"/>
            <w:right w:w="15" w:type="dxa"/>
          </w:tblCellMar>
        </w:tblPrEx>
        <w:trPr>
          <w:trHeight w:val="377"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十一、农林水支出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99370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99370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CellMar>
            <w:top w:w="15" w:type="dxa"/>
            <w:left w:w="15" w:type="dxa"/>
            <w:bottom w:w="15" w:type="dxa"/>
            <w:right w:w="15" w:type="dxa"/>
          </w:tblCellMar>
        </w:tblPrEx>
        <w:trPr>
          <w:trHeight w:val="427"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十二、交通运输支出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34859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34859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CellMar>
            <w:top w:w="15" w:type="dxa"/>
            <w:left w:w="15" w:type="dxa"/>
            <w:bottom w:w="15" w:type="dxa"/>
            <w:right w:w="15" w:type="dxa"/>
          </w:tblCellMar>
        </w:tblPrEx>
        <w:trPr>
          <w:trHeight w:val="401" w:hRule="atLeast"/>
        </w:trPr>
        <w:tc>
          <w:tcPr>
            <w:tcW w:w="3393" w:type="dxa"/>
            <w:tcBorders>
              <w:bottom w:val="nil"/>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十三、资源勘探信息等支出</w:t>
            </w:r>
          </w:p>
        </w:tc>
        <w:tc>
          <w:tcPr>
            <w:tcW w:w="1757" w:type="dxa"/>
            <w:tcBorders>
              <w:left w:val="single" w:color="000000" w:sz="4" w:space="0"/>
              <w:bottom w:val="nil"/>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3933 </w:t>
            </w:r>
          </w:p>
        </w:tc>
        <w:tc>
          <w:tcPr>
            <w:tcW w:w="1546" w:type="dxa"/>
            <w:tcBorders>
              <w:left w:val="single" w:color="000000" w:sz="4" w:space="0"/>
              <w:bottom w:val="nil"/>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3933 </w:t>
            </w:r>
          </w:p>
        </w:tc>
        <w:tc>
          <w:tcPr>
            <w:tcW w:w="2121" w:type="dxa"/>
            <w:tcBorders>
              <w:left w:val="single" w:color="000000" w:sz="4" w:space="0"/>
              <w:bottom w:val="nil"/>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CellMar>
            <w:top w:w="15" w:type="dxa"/>
            <w:left w:w="15" w:type="dxa"/>
            <w:bottom w:w="15" w:type="dxa"/>
            <w:right w:w="15" w:type="dxa"/>
          </w:tblCellMar>
        </w:tblPrEx>
        <w:trPr>
          <w:trHeight w:val="413" w:hRule="atLeast"/>
        </w:trPr>
        <w:tc>
          <w:tcPr>
            <w:tcW w:w="3393" w:type="dxa"/>
            <w:tcBorders>
              <w:top w:val="nil"/>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十四、商业服务业等支出</w:t>
            </w:r>
          </w:p>
        </w:tc>
        <w:tc>
          <w:tcPr>
            <w:tcW w:w="1757" w:type="dxa"/>
            <w:tcBorders>
              <w:top w:val="nil"/>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3006 </w:t>
            </w:r>
          </w:p>
        </w:tc>
        <w:tc>
          <w:tcPr>
            <w:tcW w:w="1546" w:type="dxa"/>
            <w:tcBorders>
              <w:top w:val="nil"/>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3006 </w:t>
            </w:r>
          </w:p>
        </w:tc>
        <w:tc>
          <w:tcPr>
            <w:tcW w:w="2121" w:type="dxa"/>
            <w:tcBorders>
              <w:top w:val="nil"/>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CellMar>
            <w:top w:w="15" w:type="dxa"/>
            <w:left w:w="15" w:type="dxa"/>
            <w:bottom w:w="15" w:type="dxa"/>
            <w:right w:w="15" w:type="dxa"/>
          </w:tblCellMar>
        </w:tblPrEx>
        <w:trPr>
          <w:trHeight w:val="399"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十五、金融支出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106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106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CellMar>
            <w:top w:w="15" w:type="dxa"/>
            <w:left w:w="15" w:type="dxa"/>
            <w:bottom w:w="15" w:type="dxa"/>
            <w:right w:w="15" w:type="dxa"/>
          </w:tblCellMar>
        </w:tblPrEx>
        <w:trPr>
          <w:trHeight w:val="384"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十六、自然资源海洋气象等支出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6370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6370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CellMar>
            <w:top w:w="15" w:type="dxa"/>
            <w:left w:w="15" w:type="dxa"/>
            <w:bottom w:w="15" w:type="dxa"/>
            <w:right w:w="15" w:type="dxa"/>
          </w:tblCellMar>
        </w:tblPrEx>
        <w:trPr>
          <w:trHeight w:val="413"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十七、住房保障支出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14184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14184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CellMar>
            <w:top w:w="15" w:type="dxa"/>
            <w:left w:w="15" w:type="dxa"/>
            <w:bottom w:w="15" w:type="dxa"/>
            <w:right w:w="15" w:type="dxa"/>
          </w:tblCellMar>
        </w:tblPrEx>
        <w:trPr>
          <w:trHeight w:val="294"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十八、粮油物资储备支出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848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848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CellMar>
            <w:top w:w="15" w:type="dxa"/>
            <w:left w:w="15" w:type="dxa"/>
            <w:bottom w:w="15" w:type="dxa"/>
            <w:right w:w="15" w:type="dxa"/>
          </w:tblCellMar>
        </w:tblPrEx>
        <w:trPr>
          <w:trHeight w:val="227"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十九、灾害防治及应急管理支出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3180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3180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CellMar>
            <w:top w:w="15" w:type="dxa"/>
            <w:left w:w="15" w:type="dxa"/>
            <w:bottom w:w="15" w:type="dxa"/>
            <w:right w:w="15" w:type="dxa"/>
          </w:tblCellMar>
        </w:tblPrEx>
        <w:trPr>
          <w:trHeight w:val="413"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二十、其他支出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90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90 </w:t>
            </w:r>
          </w:p>
        </w:tc>
        <w:tc>
          <w:tcPr>
            <w:tcW w:w="2121" w:type="dxa"/>
            <w:tcBorders>
              <w:left w:val="single" w:color="000000" w:sz="4" w:space="0"/>
            </w:tcBorders>
            <w:shd w:val="clear" w:color="auto" w:fill="FFFFFF"/>
            <w:vAlign w:val="center"/>
          </w:tcPr>
          <w:p>
            <w:pPr>
              <w:ind w:right="315" w:rightChars="1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90"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二十一、债务付息支出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10281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10281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CellMar>
            <w:top w:w="15" w:type="dxa"/>
            <w:left w:w="15" w:type="dxa"/>
            <w:bottom w:w="15" w:type="dxa"/>
            <w:right w:w="15" w:type="dxa"/>
          </w:tblCellMar>
        </w:tblPrEx>
        <w:trPr>
          <w:trHeight w:val="340" w:hRule="atLeast"/>
        </w:trPr>
        <w:tc>
          <w:tcPr>
            <w:tcW w:w="3393"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二十二、债务发行费用支出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3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sz w:val="22"/>
              </w:rPr>
            </w:pPr>
            <w:r>
              <w:rPr>
                <w:rFonts w:ascii="Times New Roman" w:hAnsi="Times New Roman" w:cs="Times New Roman"/>
                <w:sz w:val="22"/>
              </w:rPr>
              <w:t xml:space="preserve">3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tblPrEx>
          <w:tblCellMar>
            <w:top w:w="15" w:type="dxa"/>
            <w:left w:w="15" w:type="dxa"/>
            <w:bottom w:w="15" w:type="dxa"/>
            <w:right w:w="15" w:type="dxa"/>
          </w:tblCellMar>
        </w:tblPrEx>
        <w:trPr>
          <w:trHeight w:val="490" w:hRule="atLeast"/>
        </w:trPr>
        <w:tc>
          <w:tcPr>
            <w:tcW w:w="3393"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b/>
                <w:bCs/>
                <w:color w:val="000000"/>
                <w:kern w:val="0"/>
                <w:szCs w:val="21"/>
                <w:lang w:bidi="ar"/>
              </w:rPr>
              <w:t>政府性基金预算支出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b/>
                <w:bCs/>
                <w:sz w:val="22"/>
              </w:rPr>
            </w:pPr>
            <w:r>
              <w:rPr>
                <w:rFonts w:ascii="Times New Roman" w:hAnsi="Times New Roman" w:cs="Times New Roman"/>
                <w:b/>
                <w:bCs/>
                <w:sz w:val="22"/>
              </w:rPr>
              <w:t xml:space="preserve">320921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b/>
                <w:bCs/>
                <w:sz w:val="22"/>
              </w:rPr>
            </w:pPr>
            <w:r>
              <w:rPr>
                <w:rFonts w:ascii="Times New Roman" w:hAnsi="Times New Roman" w:cs="Times New Roman"/>
                <w:b/>
                <w:bCs/>
                <w:sz w:val="22"/>
              </w:rPr>
              <w:t xml:space="preserve">320921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100</w:t>
            </w:r>
          </w:p>
        </w:tc>
      </w:tr>
      <w:tr>
        <w:tblPrEx>
          <w:tblCellMar>
            <w:top w:w="15" w:type="dxa"/>
            <w:left w:w="15" w:type="dxa"/>
            <w:bottom w:w="15" w:type="dxa"/>
            <w:right w:w="15" w:type="dxa"/>
          </w:tblCellMar>
        </w:tblPrEx>
        <w:trPr>
          <w:trHeight w:val="200" w:hRule="atLeast"/>
        </w:trPr>
        <w:tc>
          <w:tcPr>
            <w:tcW w:w="3393"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b/>
                <w:bCs/>
                <w:color w:val="000000"/>
                <w:kern w:val="0"/>
                <w:szCs w:val="21"/>
                <w:lang w:bidi="ar"/>
              </w:rPr>
              <w:t>国有资本经营预算支出</w:t>
            </w:r>
          </w:p>
        </w:tc>
        <w:tc>
          <w:tcPr>
            <w:tcW w:w="1757"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b/>
                <w:bCs/>
                <w:sz w:val="22"/>
              </w:rPr>
            </w:pPr>
            <w:r>
              <w:rPr>
                <w:rFonts w:ascii="Times New Roman" w:hAnsi="Times New Roman" w:cs="Times New Roman"/>
                <w:b/>
                <w:bCs/>
                <w:sz w:val="22"/>
              </w:rPr>
              <w:t xml:space="preserve">5203 </w:t>
            </w:r>
          </w:p>
        </w:tc>
        <w:tc>
          <w:tcPr>
            <w:tcW w:w="1546" w:type="dxa"/>
            <w:tcBorders>
              <w:left w:val="single" w:color="000000" w:sz="4" w:space="0"/>
              <w:right w:val="single" w:color="000000" w:sz="4" w:space="0"/>
            </w:tcBorders>
            <w:shd w:val="clear" w:color="auto" w:fill="FFFFFF"/>
            <w:vAlign w:val="center"/>
          </w:tcPr>
          <w:p>
            <w:pPr>
              <w:ind w:right="110"/>
              <w:jc w:val="right"/>
              <w:rPr>
                <w:rFonts w:ascii="Times New Roman" w:hAnsi="Times New Roman" w:eastAsia="宋体" w:cs="Times New Roman"/>
                <w:b/>
                <w:bCs/>
                <w:sz w:val="22"/>
              </w:rPr>
            </w:pPr>
            <w:r>
              <w:rPr>
                <w:rFonts w:ascii="Times New Roman" w:hAnsi="Times New Roman" w:cs="Times New Roman"/>
                <w:b/>
                <w:bCs/>
                <w:sz w:val="22"/>
              </w:rPr>
              <w:t xml:space="preserve">5203 </w:t>
            </w:r>
          </w:p>
        </w:tc>
        <w:tc>
          <w:tcPr>
            <w:tcW w:w="2121" w:type="dxa"/>
            <w:tcBorders>
              <w:left w:val="single" w:color="000000" w:sz="4" w:space="0"/>
            </w:tcBorders>
            <w:shd w:val="clear" w:color="auto" w:fill="FFFFFF"/>
            <w:vAlign w:val="center"/>
          </w:tcPr>
          <w:p>
            <w:pPr>
              <w:widowControl/>
              <w:ind w:right="315" w:rightChars="1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100</w:t>
            </w:r>
          </w:p>
        </w:tc>
      </w:tr>
      <w:tr>
        <w:tblPrEx>
          <w:tblCellMar>
            <w:top w:w="15" w:type="dxa"/>
            <w:left w:w="15" w:type="dxa"/>
            <w:bottom w:w="15" w:type="dxa"/>
            <w:right w:w="15" w:type="dxa"/>
          </w:tblCellMar>
        </w:tblPrEx>
        <w:trPr>
          <w:trHeight w:val="547" w:hRule="atLeast"/>
        </w:trPr>
        <w:tc>
          <w:tcPr>
            <w:tcW w:w="3393" w:type="dxa"/>
            <w:tcBorders>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b/>
                <w:bCs/>
                <w:color w:val="000000"/>
                <w:kern w:val="0"/>
                <w:szCs w:val="21"/>
                <w:lang w:bidi="ar"/>
              </w:rPr>
              <w:t>社会保险基金预算支出</w:t>
            </w:r>
          </w:p>
        </w:tc>
        <w:tc>
          <w:tcPr>
            <w:tcW w:w="1757" w:type="dxa"/>
            <w:tcBorders>
              <w:left w:val="single" w:color="000000" w:sz="4" w:space="0"/>
              <w:bottom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b/>
                <w:color w:val="000000"/>
                <w:szCs w:val="21"/>
              </w:rPr>
            </w:pPr>
          </w:p>
        </w:tc>
        <w:tc>
          <w:tcPr>
            <w:tcW w:w="1546" w:type="dxa"/>
            <w:tcBorders>
              <w:left w:val="single" w:color="000000" w:sz="4" w:space="0"/>
              <w:bottom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b/>
                <w:color w:val="000000"/>
                <w:szCs w:val="21"/>
              </w:rPr>
            </w:pPr>
          </w:p>
        </w:tc>
        <w:tc>
          <w:tcPr>
            <w:tcW w:w="2121" w:type="dxa"/>
            <w:tcBorders>
              <w:left w:val="single" w:color="000000" w:sz="4" w:space="0"/>
              <w:bottom w:val="single" w:color="000000" w:sz="4" w:space="0"/>
            </w:tcBorders>
            <w:shd w:val="clear" w:color="auto" w:fill="FFFFFF"/>
            <w:vAlign w:val="center"/>
          </w:tcPr>
          <w:p>
            <w:pPr>
              <w:jc w:val="right"/>
              <w:rPr>
                <w:rFonts w:ascii="Times New Roman" w:hAnsi="Times New Roman" w:eastAsia="方正仿宋_GBK" w:cs="Times New Roman"/>
                <w:b/>
                <w:color w:val="000000"/>
                <w:szCs w:val="21"/>
              </w:rPr>
            </w:pPr>
          </w:p>
        </w:tc>
      </w:tr>
    </w:tbl>
    <w:p>
      <w:r>
        <w:rPr>
          <w:rFonts w:hint="eastAsia" w:ascii="Times New Roman" w:hAnsi="Times New Roman" w:eastAsia="方正仿宋_GBK" w:cs="Times New Roman"/>
          <w:color w:val="000000"/>
          <w:kern w:val="0"/>
          <w:sz w:val="22"/>
          <w:lang w:bidi="ar"/>
        </w:rPr>
        <w:t>注：</w:t>
      </w:r>
      <w:r>
        <w:rPr>
          <w:rFonts w:ascii="Times New Roman" w:hAnsi="Times New Roman" w:eastAsia="方正仿宋_GBK" w:cs="Times New Roman"/>
          <w:color w:val="000000"/>
          <w:kern w:val="0"/>
          <w:sz w:val="22"/>
          <w:lang w:bidi="ar"/>
        </w:rPr>
        <w:t>因社保基金市级统筹，由市级统一编制。</w:t>
      </w:r>
    </w:p>
    <w:tbl>
      <w:tblPr>
        <w:tblStyle w:val="5"/>
        <w:tblW w:w="8812" w:type="dxa"/>
        <w:tblInd w:w="0" w:type="dxa"/>
        <w:tblLayout w:type="fixed"/>
        <w:tblCellMar>
          <w:top w:w="15" w:type="dxa"/>
          <w:left w:w="15" w:type="dxa"/>
          <w:bottom w:w="15" w:type="dxa"/>
          <w:right w:w="15" w:type="dxa"/>
        </w:tblCellMar>
      </w:tblPr>
      <w:tblGrid>
        <w:gridCol w:w="2552"/>
        <w:gridCol w:w="321"/>
        <w:gridCol w:w="477"/>
        <w:gridCol w:w="400"/>
        <w:gridCol w:w="378"/>
        <w:gridCol w:w="457"/>
        <w:gridCol w:w="420"/>
        <w:gridCol w:w="472"/>
        <w:gridCol w:w="321"/>
        <w:gridCol w:w="471"/>
        <w:gridCol w:w="500"/>
        <w:gridCol w:w="363"/>
        <w:gridCol w:w="534"/>
        <w:gridCol w:w="188"/>
        <w:gridCol w:w="845"/>
        <w:gridCol w:w="113"/>
      </w:tblGrid>
      <w:tr>
        <w:tblPrEx>
          <w:tblCellMar>
            <w:top w:w="15" w:type="dxa"/>
            <w:left w:w="15" w:type="dxa"/>
            <w:bottom w:w="15" w:type="dxa"/>
            <w:right w:w="15" w:type="dxa"/>
          </w:tblCellMar>
        </w:tblPrEx>
        <w:trPr>
          <w:trHeight w:val="413" w:hRule="atLeast"/>
        </w:trPr>
        <w:tc>
          <w:tcPr>
            <w:tcW w:w="2552" w:type="dxa"/>
            <w:shd w:val="clear" w:color="auto" w:fill="FFFFFF"/>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w:t>
            </w:r>
            <w:r>
              <w:rPr>
                <w:rFonts w:ascii="Times New Roman" w:hAnsi="Times New Roman" w:eastAsia="方正仿宋_GBK" w:cs="Times New Roman"/>
                <w:b/>
                <w:color w:val="000000"/>
                <w:kern w:val="0"/>
                <w:sz w:val="28"/>
                <w:szCs w:val="28"/>
                <w:lang w:bidi="ar"/>
              </w:rPr>
              <w:t xml:space="preserve"> 表3</w:t>
            </w:r>
          </w:p>
        </w:tc>
        <w:tc>
          <w:tcPr>
            <w:tcW w:w="798" w:type="dxa"/>
            <w:gridSpan w:val="2"/>
            <w:shd w:val="clear" w:color="auto" w:fill="FFFFFF"/>
            <w:vAlign w:val="center"/>
          </w:tcPr>
          <w:p>
            <w:pPr>
              <w:widowControl/>
              <w:jc w:val="left"/>
              <w:textAlignment w:val="center"/>
              <w:rPr>
                <w:rFonts w:ascii="Times New Roman" w:hAnsi="Times New Roman" w:eastAsia="方正仿宋_GBK" w:cs="Times New Roman"/>
                <w:color w:val="000000"/>
                <w:kern w:val="0"/>
                <w:szCs w:val="21"/>
                <w:lang w:bidi="ar"/>
              </w:rPr>
            </w:pPr>
          </w:p>
        </w:tc>
        <w:tc>
          <w:tcPr>
            <w:tcW w:w="778" w:type="dxa"/>
            <w:gridSpan w:val="2"/>
            <w:shd w:val="clear" w:color="auto" w:fill="FFFFFF"/>
            <w:vAlign w:val="center"/>
          </w:tcPr>
          <w:p>
            <w:pPr>
              <w:widowControl/>
              <w:jc w:val="center"/>
              <w:textAlignment w:val="center"/>
              <w:rPr>
                <w:rFonts w:ascii="Times New Roman" w:hAnsi="Times New Roman" w:eastAsia="方正仿宋_GBK" w:cs="Times New Roman"/>
                <w:color w:val="000000"/>
                <w:kern w:val="0"/>
                <w:sz w:val="32"/>
                <w:szCs w:val="32"/>
                <w:lang w:bidi="ar"/>
              </w:rPr>
            </w:pPr>
          </w:p>
        </w:tc>
        <w:tc>
          <w:tcPr>
            <w:tcW w:w="877" w:type="dxa"/>
            <w:gridSpan w:val="2"/>
            <w:shd w:val="clear" w:color="auto" w:fill="FFFFFF"/>
            <w:vAlign w:val="center"/>
          </w:tcPr>
          <w:p>
            <w:pPr>
              <w:widowControl/>
              <w:jc w:val="center"/>
              <w:textAlignment w:val="center"/>
              <w:rPr>
                <w:rFonts w:ascii="Times New Roman" w:hAnsi="Times New Roman" w:eastAsia="方正仿宋_GBK" w:cs="Times New Roman"/>
                <w:color w:val="000000"/>
                <w:kern w:val="0"/>
                <w:sz w:val="32"/>
                <w:szCs w:val="32"/>
                <w:lang w:bidi="ar"/>
              </w:rPr>
            </w:pPr>
          </w:p>
        </w:tc>
        <w:tc>
          <w:tcPr>
            <w:tcW w:w="793" w:type="dxa"/>
            <w:gridSpan w:val="2"/>
            <w:shd w:val="clear" w:color="auto" w:fill="FFFFFF"/>
            <w:vAlign w:val="center"/>
          </w:tcPr>
          <w:p>
            <w:pPr>
              <w:widowControl/>
              <w:jc w:val="center"/>
              <w:textAlignment w:val="center"/>
              <w:rPr>
                <w:rFonts w:ascii="Times New Roman" w:hAnsi="Times New Roman" w:eastAsia="方正仿宋_GBK" w:cs="Times New Roman"/>
                <w:color w:val="000000"/>
                <w:kern w:val="0"/>
                <w:sz w:val="32"/>
                <w:szCs w:val="32"/>
                <w:lang w:bidi="ar"/>
              </w:rPr>
            </w:pPr>
          </w:p>
        </w:tc>
        <w:tc>
          <w:tcPr>
            <w:tcW w:w="971" w:type="dxa"/>
            <w:gridSpan w:val="2"/>
            <w:shd w:val="clear" w:color="auto" w:fill="FFFFFF"/>
            <w:vAlign w:val="center"/>
          </w:tcPr>
          <w:p>
            <w:pPr>
              <w:widowControl/>
              <w:jc w:val="center"/>
              <w:textAlignment w:val="center"/>
              <w:rPr>
                <w:rFonts w:ascii="Times New Roman" w:hAnsi="Times New Roman" w:eastAsia="方正仿宋_GBK" w:cs="Times New Roman"/>
                <w:color w:val="000000"/>
                <w:kern w:val="0"/>
                <w:sz w:val="32"/>
                <w:szCs w:val="32"/>
                <w:lang w:bidi="ar"/>
              </w:rPr>
            </w:pPr>
          </w:p>
        </w:tc>
        <w:tc>
          <w:tcPr>
            <w:tcW w:w="897" w:type="dxa"/>
            <w:gridSpan w:val="2"/>
            <w:shd w:val="clear" w:color="auto" w:fill="FFFFFF"/>
            <w:vAlign w:val="center"/>
          </w:tcPr>
          <w:p>
            <w:pPr>
              <w:widowControl/>
              <w:jc w:val="center"/>
              <w:textAlignment w:val="center"/>
              <w:rPr>
                <w:rFonts w:ascii="Times New Roman" w:hAnsi="Times New Roman" w:eastAsia="方正仿宋_GBK" w:cs="Times New Roman"/>
                <w:color w:val="000000"/>
                <w:kern w:val="0"/>
                <w:sz w:val="32"/>
                <w:szCs w:val="32"/>
                <w:lang w:bidi="ar"/>
              </w:rPr>
            </w:pPr>
          </w:p>
        </w:tc>
        <w:tc>
          <w:tcPr>
            <w:tcW w:w="1146" w:type="dxa"/>
            <w:gridSpan w:val="3"/>
            <w:shd w:val="clear" w:color="auto" w:fill="FFFFFF"/>
            <w:vAlign w:val="center"/>
          </w:tcPr>
          <w:p>
            <w:pPr>
              <w:widowControl/>
              <w:jc w:val="center"/>
              <w:textAlignment w:val="center"/>
              <w:rPr>
                <w:rFonts w:ascii="Times New Roman" w:hAnsi="Times New Roman" w:eastAsia="方正仿宋_GBK" w:cs="Times New Roman"/>
                <w:color w:val="000000"/>
                <w:kern w:val="0"/>
                <w:sz w:val="32"/>
                <w:szCs w:val="32"/>
                <w:lang w:bidi="ar"/>
              </w:rPr>
            </w:pPr>
          </w:p>
        </w:tc>
      </w:tr>
      <w:tr>
        <w:tblPrEx>
          <w:tblCellMar>
            <w:top w:w="15" w:type="dxa"/>
            <w:left w:w="15" w:type="dxa"/>
            <w:bottom w:w="15" w:type="dxa"/>
            <w:right w:w="15" w:type="dxa"/>
          </w:tblCellMar>
        </w:tblPrEx>
        <w:trPr>
          <w:trHeight w:val="484" w:hRule="atLeast"/>
        </w:trPr>
        <w:tc>
          <w:tcPr>
            <w:tcW w:w="8812" w:type="dxa"/>
            <w:gridSpan w:val="16"/>
            <w:shd w:val="clear" w:color="auto" w:fill="FFFFFF"/>
            <w:vAlign w:val="center"/>
          </w:tcPr>
          <w:p>
            <w:pPr>
              <w:widowControl/>
              <w:jc w:val="center"/>
              <w:textAlignment w:val="center"/>
              <w:rPr>
                <w:rFonts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b/>
                <w:color w:val="000000"/>
                <w:kern w:val="0"/>
                <w:sz w:val="36"/>
                <w:szCs w:val="36"/>
                <w:lang w:bidi="ar"/>
              </w:rPr>
              <w:t>2022年县级一般公共预算收支决算表</w:t>
            </w:r>
          </w:p>
        </w:tc>
      </w:tr>
      <w:tr>
        <w:tblPrEx>
          <w:tblCellMar>
            <w:top w:w="15" w:type="dxa"/>
            <w:left w:w="15" w:type="dxa"/>
            <w:bottom w:w="15" w:type="dxa"/>
            <w:right w:w="15" w:type="dxa"/>
          </w:tblCellMar>
        </w:tblPrEx>
        <w:trPr>
          <w:trHeight w:val="172" w:hRule="atLeast"/>
        </w:trPr>
        <w:tc>
          <w:tcPr>
            <w:tcW w:w="8812" w:type="dxa"/>
            <w:gridSpan w:val="16"/>
            <w:shd w:val="clear" w:color="auto" w:fill="FFFFFF"/>
            <w:vAlign w:val="center"/>
          </w:tcPr>
          <w:p>
            <w:pPr>
              <w:widowControl/>
              <w:jc w:val="right"/>
              <w:textAlignment w:val="center"/>
              <w:rPr>
                <w:rFonts w:ascii="Times New Roman" w:hAnsi="Times New Roman" w:eastAsia="方正仿宋_GBK" w:cs="Times New Roman"/>
                <w:color w:val="000000"/>
                <w:kern w:val="0"/>
                <w:sz w:val="22"/>
                <w:lang w:bidi="ar"/>
              </w:rPr>
            </w:pPr>
            <w:r>
              <w:rPr>
                <w:rFonts w:ascii="Times New Roman" w:hAnsi="Times New Roman" w:eastAsia="方正仿宋_GBK" w:cs="Times New Roman"/>
                <w:b/>
                <w:bCs/>
                <w:color w:val="000000"/>
                <w:kern w:val="0"/>
                <w:szCs w:val="21"/>
                <w:lang w:bidi="ar"/>
              </w:rPr>
              <w:t>单位：万元</w:t>
            </w:r>
          </w:p>
        </w:tc>
      </w:tr>
      <w:tr>
        <w:tblPrEx>
          <w:tblCellMar>
            <w:top w:w="15" w:type="dxa"/>
            <w:left w:w="15" w:type="dxa"/>
            <w:bottom w:w="15" w:type="dxa"/>
            <w:right w:w="15" w:type="dxa"/>
          </w:tblCellMar>
        </w:tblPrEx>
        <w:trPr>
          <w:trHeight w:val="895" w:hRule="atLeast"/>
        </w:trPr>
        <w:tc>
          <w:tcPr>
            <w:tcW w:w="2552" w:type="dxa"/>
            <w:tcBorders>
              <w:top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收      入</w:t>
            </w:r>
          </w:p>
        </w:tc>
        <w:tc>
          <w:tcPr>
            <w:tcW w:w="798" w:type="dxa"/>
            <w:gridSpan w:val="2"/>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预算</w:t>
            </w:r>
            <w:r>
              <w:rPr>
                <w:rFonts w:hint="eastAsia" w:ascii="Times New Roman" w:hAnsi="Times New Roman" w:eastAsia="方正仿宋_GBK" w:cs="Times New Roman"/>
                <w:b/>
                <w:bCs/>
                <w:color w:val="000000"/>
                <w:kern w:val="0"/>
                <w:szCs w:val="21"/>
                <w:lang w:bidi="ar"/>
              </w:rPr>
              <w:t>数</w:t>
            </w:r>
          </w:p>
        </w:tc>
        <w:tc>
          <w:tcPr>
            <w:tcW w:w="778"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调整</w:t>
            </w:r>
            <w:r>
              <w:rPr>
                <w:rFonts w:ascii="Times New Roman" w:hAnsi="Times New Roman" w:eastAsia="方正仿宋_GBK" w:cs="Times New Roman"/>
                <w:b/>
                <w:bCs/>
                <w:color w:val="000000"/>
                <w:kern w:val="0"/>
                <w:szCs w:val="21"/>
                <w:lang w:bidi="ar"/>
              </w:rPr>
              <w:br w:type="textWrapping"/>
            </w:r>
            <w:r>
              <w:rPr>
                <w:rFonts w:ascii="Times New Roman" w:hAnsi="Times New Roman" w:eastAsia="方正仿宋_GBK" w:cs="Times New Roman"/>
                <w:b/>
                <w:bCs/>
                <w:color w:val="000000"/>
                <w:kern w:val="0"/>
                <w:szCs w:val="21"/>
                <w:lang w:bidi="ar"/>
              </w:rPr>
              <w:t>预算数</w:t>
            </w:r>
          </w:p>
        </w:tc>
        <w:tc>
          <w:tcPr>
            <w:tcW w:w="877"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变动</w:t>
            </w:r>
            <w:r>
              <w:rPr>
                <w:rFonts w:ascii="Times New Roman" w:hAnsi="Times New Roman" w:eastAsia="方正仿宋_GBK" w:cs="Times New Roman"/>
                <w:b/>
                <w:bCs/>
                <w:color w:val="000000"/>
                <w:kern w:val="0"/>
                <w:szCs w:val="21"/>
                <w:lang w:bidi="ar"/>
              </w:rPr>
              <w:br w:type="textWrapping"/>
            </w:r>
            <w:r>
              <w:rPr>
                <w:rFonts w:ascii="Times New Roman" w:hAnsi="Times New Roman" w:eastAsia="方正仿宋_GBK" w:cs="Times New Roman"/>
                <w:b/>
                <w:bCs/>
                <w:color w:val="000000"/>
                <w:kern w:val="0"/>
                <w:szCs w:val="21"/>
                <w:lang w:bidi="ar"/>
              </w:rPr>
              <w:t>预算数</w:t>
            </w:r>
          </w:p>
        </w:tc>
        <w:tc>
          <w:tcPr>
            <w:tcW w:w="793" w:type="dxa"/>
            <w:gridSpan w:val="2"/>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执行数</w:t>
            </w:r>
          </w:p>
        </w:tc>
        <w:tc>
          <w:tcPr>
            <w:tcW w:w="971" w:type="dxa"/>
            <w:gridSpan w:val="2"/>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决算数</w:t>
            </w:r>
          </w:p>
        </w:tc>
        <w:tc>
          <w:tcPr>
            <w:tcW w:w="897" w:type="dxa"/>
            <w:gridSpan w:val="2"/>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决算数为变动预算%</w:t>
            </w:r>
          </w:p>
        </w:tc>
        <w:tc>
          <w:tcPr>
            <w:tcW w:w="1146" w:type="dxa"/>
            <w:gridSpan w:val="3"/>
            <w:tcBorders>
              <w:top w:val="single" w:color="000000" w:sz="4" w:space="0"/>
              <w:lef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决算数为上年决算数的%</w:t>
            </w:r>
          </w:p>
        </w:tc>
      </w:tr>
      <w:tr>
        <w:tblPrEx>
          <w:tblCellMar>
            <w:top w:w="15" w:type="dxa"/>
            <w:left w:w="15" w:type="dxa"/>
            <w:bottom w:w="15" w:type="dxa"/>
            <w:right w:w="15" w:type="dxa"/>
          </w:tblCellMar>
        </w:tblPrEx>
        <w:trPr>
          <w:trHeight w:val="275" w:hRule="atLeast"/>
        </w:trPr>
        <w:tc>
          <w:tcPr>
            <w:tcW w:w="2552" w:type="dxa"/>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总  计</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565840 </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775440 </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867882 </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868436 </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868436 </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c>
          <w:tcPr>
            <w:tcW w:w="1146" w:type="dxa"/>
            <w:gridSpan w:val="3"/>
            <w:tcBorders>
              <w:top w:val="single" w:color="000000" w:sz="4" w:space="0"/>
              <w:left w:val="single" w:color="000000" w:sz="4" w:space="0"/>
              <w:bottom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r>
      <w:tr>
        <w:tblPrEx>
          <w:tblCellMar>
            <w:top w:w="15" w:type="dxa"/>
            <w:left w:w="15" w:type="dxa"/>
            <w:bottom w:w="15" w:type="dxa"/>
            <w:right w:w="15" w:type="dxa"/>
          </w:tblCellMar>
        </w:tblPrEx>
        <w:trPr>
          <w:trHeight w:val="347" w:hRule="atLeast"/>
        </w:trPr>
        <w:tc>
          <w:tcPr>
            <w:tcW w:w="2552" w:type="dxa"/>
            <w:tcBorders>
              <w:top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本级收入合计</w:t>
            </w:r>
          </w:p>
        </w:tc>
        <w:tc>
          <w:tcPr>
            <w:tcW w:w="798" w:type="dxa"/>
            <w:gridSpan w:val="2"/>
            <w:tcBorders>
              <w:top w:val="single" w:color="000000" w:sz="4" w:space="0"/>
              <w:left w:val="single" w:color="000000" w:sz="4" w:space="0"/>
              <w:right w:val="single" w:color="000000" w:sz="4" w:space="0"/>
            </w:tcBorders>
            <w:shd w:val="clear" w:color="auto" w:fill="auto"/>
          </w:tcPr>
          <w:p>
            <w:pPr>
              <w:widowControl/>
              <w:ind w:right="105" w:rightChars="50"/>
              <w:jc w:val="right"/>
              <w:textAlignment w:val="center"/>
            </w:pPr>
            <w:r>
              <w:rPr>
                <w:rFonts w:ascii="Times New Roman" w:hAnsi="Times New Roman" w:eastAsia="方正仿宋_GBK" w:cs="Times New Roman"/>
                <w:b/>
                <w:color w:val="000000"/>
                <w:kern w:val="0"/>
                <w:szCs w:val="21"/>
                <w:lang w:bidi="ar"/>
              </w:rPr>
              <w:t>147840</w:t>
            </w:r>
            <w:r>
              <w:t xml:space="preserve"> </w:t>
            </w:r>
          </w:p>
        </w:tc>
        <w:tc>
          <w:tcPr>
            <w:tcW w:w="778" w:type="dxa"/>
            <w:gridSpan w:val="2"/>
            <w:tcBorders>
              <w:top w:val="single" w:color="000000" w:sz="4" w:space="0"/>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167840 </w:t>
            </w:r>
          </w:p>
        </w:tc>
        <w:tc>
          <w:tcPr>
            <w:tcW w:w="877" w:type="dxa"/>
            <w:gridSpan w:val="2"/>
            <w:tcBorders>
              <w:top w:val="single" w:color="000000" w:sz="4" w:space="0"/>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167840 </w:t>
            </w:r>
          </w:p>
        </w:tc>
        <w:tc>
          <w:tcPr>
            <w:tcW w:w="793" w:type="dxa"/>
            <w:gridSpan w:val="2"/>
            <w:tcBorders>
              <w:top w:val="single" w:color="000000" w:sz="4" w:space="0"/>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168394 </w:t>
            </w:r>
          </w:p>
        </w:tc>
        <w:tc>
          <w:tcPr>
            <w:tcW w:w="971" w:type="dxa"/>
            <w:gridSpan w:val="2"/>
            <w:tcBorders>
              <w:top w:val="single" w:color="000000" w:sz="4" w:space="0"/>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168394 </w:t>
            </w:r>
          </w:p>
        </w:tc>
        <w:tc>
          <w:tcPr>
            <w:tcW w:w="897" w:type="dxa"/>
            <w:gridSpan w:val="2"/>
            <w:tcBorders>
              <w:top w:val="single" w:color="000000" w:sz="4" w:space="0"/>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100.3 </w:t>
            </w:r>
          </w:p>
        </w:tc>
        <w:tc>
          <w:tcPr>
            <w:tcW w:w="1146" w:type="dxa"/>
            <w:gridSpan w:val="3"/>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119.6 </w:t>
            </w:r>
          </w:p>
        </w:tc>
      </w:tr>
      <w:tr>
        <w:tblPrEx>
          <w:tblCellMar>
            <w:top w:w="15" w:type="dxa"/>
            <w:left w:w="15" w:type="dxa"/>
            <w:bottom w:w="15" w:type="dxa"/>
            <w:right w:w="15" w:type="dxa"/>
          </w:tblCellMar>
        </w:tblPrEx>
        <w:trPr>
          <w:trHeight w:val="271" w:hRule="atLeast"/>
        </w:trPr>
        <w:tc>
          <w:tcPr>
            <w:tcW w:w="2552"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一、税收收入</w:t>
            </w:r>
          </w:p>
        </w:tc>
        <w:tc>
          <w:tcPr>
            <w:tcW w:w="798"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117840 </w:t>
            </w:r>
          </w:p>
        </w:tc>
        <w:tc>
          <w:tcPr>
            <w:tcW w:w="778"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107840 </w:t>
            </w:r>
          </w:p>
        </w:tc>
        <w:tc>
          <w:tcPr>
            <w:tcW w:w="877"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107840 </w:t>
            </w:r>
          </w:p>
        </w:tc>
        <w:tc>
          <w:tcPr>
            <w:tcW w:w="793"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108097 </w:t>
            </w:r>
          </w:p>
        </w:tc>
        <w:tc>
          <w:tcPr>
            <w:tcW w:w="971"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108097 </w:t>
            </w:r>
          </w:p>
        </w:tc>
        <w:tc>
          <w:tcPr>
            <w:tcW w:w="897" w:type="dxa"/>
            <w:gridSpan w:val="2"/>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100.2 </w:t>
            </w:r>
          </w:p>
        </w:tc>
        <w:tc>
          <w:tcPr>
            <w:tcW w:w="1146" w:type="dxa"/>
            <w:gridSpan w:val="3"/>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103.0 </w:t>
            </w:r>
          </w:p>
        </w:tc>
      </w:tr>
      <w:tr>
        <w:tblPrEx>
          <w:tblCellMar>
            <w:top w:w="15" w:type="dxa"/>
            <w:left w:w="15" w:type="dxa"/>
            <w:bottom w:w="15" w:type="dxa"/>
            <w:right w:w="15" w:type="dxa"/>
          </w:tblCellMar>
        </w:tblPrEx>
        <w:trPr>
          <w:trHeight w:val="272" w:hRule="atLeast"/>
        </w:trPr>
        <w:tc>
          <w:tcPr>
            <w:tcW w:w="2552"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增值税</w:t>
            </w:r>
          </w:p>
        </w:tc>
        <w:tc>
          <w:tcPr>
            <w:tcW w:w="798"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52860 </w:t>
            </w:r>
          </w:p>
        </w:tc>
        <w:tc>
          <w:tcPr>
            <w:tcW w:w="778"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42810 </w:t>
            </w:r>
          </w:p>
        </w:tc>
        <w:tc>
          <w:tcPr>
            <w:tcW w:w="877"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42810 </w:t>
            </w:r>
          </w:p>
        </w:tc>
        <w:tc>
          <w:tcPr>
            <w:tcW w:w="793"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33850 </w:t>
            </w:r>
          </w:p>
        </w:tc>
        <w:tc>
          <w:tcPr>
            <w:tcW w:w="971"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33850 </w:t>
            </w:r>
          </w:p>
        </w:tc>
        <w:tc>
          <w:tcPr>
            <w:tcW w:w="897" w:type="dxa"/>
            <w:gridSpan w:val="2"/>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79.1 </w:t>
            </w:r>
          </w:p>
        </w:tc>
        <w:tc>
          <w:tcPr>
            <w:tcW w:w="1146" w:type="dxa"/>
            <w:gridSpan w:val="3"/>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75.5 </w:t>
            </w:r>
          </w:p>
        </w:tc>
      </w:tr>
      <w:tr>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企业所得税</w:t>
            </w:r>
          </w:p>
        </w:tc>
        <w:tc>
          <w:tcPr>
            <w:tcW w:w="798"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11550 </w:t>
            </w:r>
          </w:p>
        </w:tc>
        <w:tc>
          <w:tcPr>
            <w:tcW w:w="778"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11650 </w:t>
            </w:r>
          </w:p>
        </w:tc>
        <w:tc>
          <w:tcPr>
            <w:tcW w:w="877"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11650 </w:t>
            </w:r>
          </w:p>
        </w:tc>
        <w:tc>
          <w:tcPr>
            <w:tcW w:w="793"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13296 </w:t>
            </w:r>
          </w:p>
        </w:tc>
        <w:tc>
          <w:tcPr>
            <w:tcW w:w="971"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13296 </w:t>
            </w:r>
          </w:p>
        </w:tc>
        <w:tc>
          <w:tcPr>
            <w:tcW w:w="897" w:type="dxa"/>
            <w:gridSpan w:val="2"/>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114.1 </w:t>
            </w:r>
          </w:p>
        </w:tc>
        <w:tc>
          <w:tcPr>
            <w:tcW w:w="1146" w:type="dxa"/>
            <w:gridSpan w:val="3"/>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123.3 </w:t>
            </w:r>
          </w:p>
        </w:tc>
      </w:tr>
      <w:tr>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个人所得税</w:t>
            </w:r>
          </w:p>
        </w:tc>
        <w:tc>
          <w:tcPr>
            <w:tcW w:w="798"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7380 </w:t>
            </w:r>
          </w:p>
        </w:tc>
        <w:tc>
          <w:tcPr>
            <w:tcW w:w="778"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7380 </w:t>
            </w:r>
          </w:p>
        </w:tc>
        <w:tc>
          <w:tcPr>
            <w:tcW w:w="877"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7380 </w:t>
            </w:r>
          </w:p>
        </w:tc>
        <w:tc>
          <w:tcPr>
            <w:tcW w:w="793"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7626 </w:t>
            </w:r>
          </w:p>
        </w:tc>
        <w:tc>
          <w:tcPr>
            <w:tcW w:w="971"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7626 </w:t>
            </w:r>
          </w:p>
        </w:tc>
        <w:tc>
          <w:tcPr>
            <w:tcW w:w="897" w:type="dxa"/>
            <w:gridSpan w:val="2"/>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103.3 </w:t>
            </w:r>
          </w:p>
        </w:tc>
        <w:tc>
          <w:tcPr>
            <w:tcW w:w="1146" w:type="dxa"/>
            <w:gridSpan w:val="3"/>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166.0 </w:t>
            </w:r>
          </w:p>
        </w:tc>
      </w:tr>
      <w:tr>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资源税</w:t>
            </w:r>
          </w:p>
        </w:tc>
        <w:tc>
          <w:tcPr>
            <w:tcW w:w="798"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2000 </w:t>
            </w:r>
          </w:p>
        </w:tc>
        <w:tc>
          <w:tcPr>
            <w:tcW w:w="778"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1000 </w:t>
            </w:r>
          </w:p>
        </w:tc>
        <w:tc>
          <w:tcPr>
            <w:tcW w:w="877"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1000 </w:t>
            </w:r>
          </w:p>
        </w:tc>
        <w:tc>
          <w:tcPr>
            <w:tcW w:w="793"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938 </w:t>
            </w:r>
          </w:p>
        </w:tc>
        <w:tc>
          <w:tcPr>
            <w:tcW w:w="971"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938 </w:t>
            </w:r>
          </w:p>
        </w:tc>
        <w:tc>
          <w:tcPr>
            <w:tcW w:w="897" w:type="dxa"/>
            <w:gridSpan w:val="2"/>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93.8 </w:t>
            </w:r>
          </w:p>
        </w:tc>
        <w:tc>
          <w:tcPr>
            <w:tcW w:w="1146" w:type="dxa"/>
            <w:gridSpan w:val="3"/>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46.3 </w:t>
            </w:r>
          </w:p>
        </w:tc>
      </w:tr>
      <w:tr>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城市维护建设税</w:t>
            </w:r>
          </w:p>
        </w:tc>
        <w:tc>
          <w:tcPr>
            <w:tcW w:w="798"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4880 </w:t>
            </w:r>
          </w:p>
        </w:tc>
        <w:tc>
          <w:tcPr>
            <w:tcW w:w="778"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5000 </w:t>
            </w:r>
          </w:p>
        </w:tc>
        <w:tc>
          <w:tcPr>
            <w:tcW w:w="877"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5000 </w:t>
            </w:r>
          </w:p>
        </w:tc>
        <w:tc>
          <w:tcPr>
            <w:tcW w:w="793"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3774 </w:t>
            </w:r>
          </w:p>
        </w:tc>
        <w:tc>
          <w:tcPr>
            <w:tcW w:w="971"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3774 </w:t>
            </w:r>
          </w:p>
        </w:tc>
        <w:tc>
          <w:tcPr>
            <w:tcW w:w="897" w:type="dxa"/>
            <w:gridSpan w:val="2"/>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75.5 </w:t>
            </w:r>
          </w:p>
        </w:tc>
        <w:tc>
          <w:tcPr>
            <w:tcW w:w="1146" w:type="dxa"/>
            <w:gridSpan w:val="3"/>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80.1 </w:t>
            </w:r>
          </w:p>
        </w:tc>
      </w:tr>
      <w:tr>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房产税</w:t>
            </w:r>
          </w:p>
        </w:tc>
        <w:tc>
          <w:tcPr>
            <w:tcW w:w="798"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8000 </w:t>
            </w:r>
          </w:p>
        </w:tc>
        <w:tc>
          <w:tcPr>
            <w:tcW w:w="778"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8000 </w:t>
            </w:r>
          </w:p>
        </w:tc>
        <w:tc>
          <w:tcPr>
            <w:tcW w:w="877"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8000 </w:t>
            </w:r>
          </w:p>
        </w:tc>
        <w:tc>
          <w:tcPr>
            <w:tcW w:w="793"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5216 </w:t>
            </w:r>
          </w:p>
        </w:tc>
        <w:tc>
          <w:tcPr>
            <w:tcW w:w="971"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5216 </w:t>
            </w:r>
          </w:p>
        </w:tc>
        <w:tc>
          <w:tcPr>
            <w:tcW w:w="897" w:type="dxa"/>
            <w:gridSpan w:val="2"/>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65.2 </w:t>
            </w:r>
          </w:p>
        </w:tc>
        <w:tc>
          <w:tcPr>
            <w:tcW w:w="1146" w:type="dxa"/>
            <w:gridSpan w:val="3"/>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140.4 </w:t>
            </w:r>
          </w:p>
        </w:tc>
      </w:tr>
      <w:tr>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印花税</w:t>
            </w:r>
          </w:p>
        </w:tc>
        <w:tc>
          <w:tcPr>
            <w:tcW w:w="798"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2000 </w:t>
            </w:r>
          </w:p>
        </w:tc>
        <w:tc>
          <w:tcPr>
            <w:tcW w:w="778"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2000 </w:t>
            </w:r>
          </w:p>
        </w:tc>
        <w:tc>
          <w:tcPr>
            <w:tcW w:w="877"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2000 </w:t>
            </w:r>
          </w:p>
        </w:tc>
        <w:tc>
          <w:tcPr>
            <w:tcW w:w="793"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1276 </w:t>
            </w:r>
          </w:p>
        </w:tc>
        <w:tc>
          <w:tcPr>
            <w:tcW w:w="971"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1276 </w:t>
            </w:r>
          </w:p>
        </w:tc>
        <w:tc>
          <w:tcPr>
            <w:tcW w:w="897" w:type="dxa"/>
            <w:gridSpan w:val="2"/>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63.8 </w:t>
            </w:r>
          </w:p>
        </w:tc>
        <w:tc>
          <w:tcPr>
            <w:tcW w:w="1146" w:type="dxa"/>
            <w:gridSpan w:val="3"/>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90.0 </w:t>
            </w:r>
          </w:p>
        </w:tc>
      </w:tr>
      <w:tr>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城镇土地使用税</w:t>
            </w:r>
          </w:p>
        </w:tc>
        <w:tc>
          <w:tcPr>
            <w:tcW w:w="798"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4000 </w:t>
            </w:r>
          </w:p>
        </w:tc>
        <w:tc>
          <w:tcPr>
            <w:tcW w:w="778"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4000 </w:t>
            </w:r>
          </w:p>
        </w:tc>
        <w:tc>
          <w:tcPr>
            <w:tcW w:w="877"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4000 </w:t>
            </w:r>
          </w:p>
        </w:tc>
        <w:tc>
          <w:tcPr>
            <w:tcW w:w="793"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5353 </w:t>
            </w:r>
          </w:p>
        </w:tc>
        <w:tc>
          <w:tcPr>
            <w:tcW w:w="971"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5353 </w:t>
            </w:r>
          </w:p>
        </w:tc>
        <w:tc>
          <w:tcPr>
            <w:tcW w:w="897" w:type="dxa"/>
            <w:gridSpan w:val="2"/>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133.8 </w:t>
            </w:r>
          </w:p>
        </w:tc>
        <w:tc>
          <w:tcPr>
            <w:tcW w:w="1146" w:type="dxa"/>
            <w:gridSpan w:val="3"/>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161.0 </w:t>
            </w:r>
          </w:p>
        </w:tc>
      </w:tr>
      <w:tr>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土地增值税</w:t>
            </w:r>
          </w:p>
        </w:tc>
        <w:tc>
          <w:tcPr>
            <w:tcW w:w="798"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6000 </w:t>
            </w:r>
          </w:p>
        </w:tc>
        <w:tc>
          <w:tcPr>
            <w:tcW w:w="778"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10000 </w:t>
            </w:r>
          </w:p>
        </w:tc>
        <w:tc>
          <w:tcPr>
            <w:tcW w:w="877"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10000 </w:t>
            </w:r>
          </w:p>
        </w:tc>
        <w:tc>
          <w:tcPr>
            <w:tcW w:w="793"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17668 </w:t>
            </w:r>
          </w:p>
        </w:tc>
        <w:tc>
          <w:tcPr>
            <w:tcW w:w="971"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17668 </w:t>
            </w:r>
          </w:p>
        </w:tc>
        <w:tc>
          <w:tcPr>
            <w:tcW w:w="897" w:type="dxa"/>
            <w:gridSpan w:val="2"/>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176.7 </w:t>
            </w:r>
          </w:p>
        </w:tc>
        <w:tc>
          <w:tcPr>
            <w:tcW w:w="1146" w:type="dxa"/>
            <w:gridSpan w:val="3"/>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183.2 </w:t>
            </w:r>
          </w:p>
        </w:tc>
      </w:tr>
      <w:tr>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耕地占用税</w:t>
            </w:r>
          </w:p>
        </w:tc>
        <w:tc>
          <w:tcPr>
            <w:tcW w:w="798"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4870 </w:t>
            </w:r>
          </w:p>
        </w:tc>
        <w:tc>
          <w:tcPr>
            <w:tcW w:w="778"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7500 </w:t>
            </w:r>
          </w:p>
        </w:tc>
        <w:tc>
          <w:tcPr>
            <w:tcW w:w="877"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7500 </w:t>
            </w:r>
          </w:p>
        </w:tc>
        <w:tc>
          <w:tcPr>
            <w:tcW w:w="793"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8233 </w:t>
            </w:r>
          </w:p>
        </w:tc>
        <w:tc>
          <w:tcPr>
            <w:tcW w:w="971"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8233 </w:t>
            </w:r>
          </w:p>
        </w:tc>
        <w:tc>
          <w:tcPr>
            <w:tcW w:w="897" w:type="dxa"/>
            <w:gridSpan w:val="2"/>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109.8 </w:t>
            </w:r>
          </w:p>
        </w:tc>
        <w:tc>
          <w:tcPr>
            <w:tcW w:w="1146" w:type="dxa"/>
            <w:gridSpan w:val="3"/>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184.4 </w:t>
            </w:r>
          </w:p>
        </w:tc>
      </w:tr>
      <w:tr>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契税</w:t>
            </w:r>
          </w:p>
        </w:tc>
        <w:tc>
          <w:tcPr>
            <w:tcW w:w="798"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14000 </w:t>
            </w:r>
          </w:p>
        </w:tc>
        <w:tc>
          <w:tcPr>
            <w:tcW w:w="778"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8200 </w:t>
            </w:r>
          </w:p>
        </w:tc>
        <w:tc>
          <w:tcPr>
            <w:tcW w:w="877"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8200 </w:t>
            </w:r>
          </w:p>
        </w:tc>
        <w:tc>
          <w:tcPr>
            <w:tcW w:w="793"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10447 </w:t>
            </w:r>
          </w:p>
        </w:tc>
        <w:tc>
          <w:tcPr>
            <w:tcW w:w="971"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10447 </w:t>
            </w:r>
          </w:p>
        </w:tc>
        <w:tc>
          <w:tcPr>
            <w:tcW w:w="897" w:type="dxa"/>
            <w:gridSpan w:val="2"/>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127.4 </w:t>
            </w:r>
          </w:p>
        </w:tc>
        <w:tc>
          <w:tcPr>
            <w:tcW w:w="1146" w:type="dxa"/>
            <w:gridSpan w:val="3"/>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69.4 </w:t>
            </w:r>
          </w:p>
        </w:tc>
      </w:tr>
      <w:tr>
        <w:tblPrEx>
          <w:tblCellMar>
            <w:top w:w="15" w:type="dxa"/>
            <w:left w:w="15" w:type="dxa"/>
            <w:bottom w:w="15" w:type="dxa"/>
            <w:right w:w="15" w:type="dxa"/>
          </w:tblCellMar>
        </w:tblPrEx>
        <w:trPr>
          <w:trHeight w:val="314" w:hRule="atLeast"/>
        </w:trPr>
        <w:tc>
          <w:tcPr>
            <w:tcW w:w="2552"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环境保护税</w:t>
            </w:r>
          </w:p>
        </w:tc>
        <w:tc>
          <w:tcPr>
            <w:tcW w:w="798"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300 </w:t>
            </w:r>
          </w:p>
        </w:tc>
        <w:tc>
          <w:tcPr>
            <w:tcW w:w="778"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300 </w:t>
            </w:r>
          </w:p>
        </w:tc>
        <w:tc>
          <w:tcPr>
            <w:tcW w:w="877"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300 </w:t>
            </w:r>
          </w:p>
        </w:tc>
        <w:tc>
          <w:tcPr>
            <w:tcW w:w="793"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410 </w:t>
            </w:r>
          </w:p>
        </w:tc>
        <w:tc>
          <w:tcPr>
            <w:tcW w:w="971"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410 </w:t>
            </w:r>
          </w:p>
        </w:tc>
        <w:tc>
          <w:tcPr>
            <w:tcW w:w="897" w:type="dxa"/>
            <w:gridSpan w:val="2"/>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136.7 </w:t>
            </w:r>
          </w:p>
        </w:tc>
        <w:tc>
          <w:tcPr>
            <w:tcW w:w="1146" w:type="dxa"/>
            <w:gridSpan w:val="3"/>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133.6 </w:t>
            </w:r>
          </w:p>
        </w:tc>
      </w:tr>
      <w:tr>
        <w:tblPrEx>
          <w:tblCellMar>
            <w:top w:w="15" w:type="dxa"/>
            <w:left w:w="15" w:type="dxa"/>
            <w:bottom w:w="15" w:type="dxa"/>
            <w:right w:w="15" w:type="dxa"/>
          </w:tblCellMar>
        </w:tblPrEx>
        <w:trPr>
          <w:trHeight w:val="285" w:hRule="atLeast"/>
        </w:trPr>
        <w:tc>
          <w:tcPr>
            <w:tcW w:w="2552"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其他税收收入</w:t>
            </w:r>
          </w:p>
        </w:tc>
        <w:tc>
          <w:tcPr>
            <w:tcW w:w="798"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778"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877"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793"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 </w:t>
            </w:r>
          </w:p>
        </w:tc>
        <w:tc>
          <w:tcPr>
            <w:tcW w:w="971"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 </w:t>
            </w:r>
          </w:p>
        </w:tc>
        <w:tc>
          <w:tcPr>
            <w:tcW w:w="897" w:type="dxa"/>
            <w:gridSpan w:val="2"/>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1146" w:type="dxa"/>
            <w:gridSpan w:val="3"/>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17.9 </w:t>
            </w:r>
          </w:p>
        </w:tc>
      </w:tr>
      <w:tr>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二、非税收入</w:t>
            </w:r>
          </w:p>
        </w:tc>
        <w:tc>
          <w:tcPr>
            <w:tcW w:w="798"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30000 </w:t>
            </w:r>
          </w:p>
        </w:tc>
        <w:tc>
          <w:tcPr>
            <w:tcW w:w="778"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60000 </w:t>
            </w:r>
          </w:p>
        </w:tc>
        <w:tc>
          <w:tcPr>
            <w:tcW w:w="877"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60000 </w:t>
            </w:r>
          </w:p>
        </w:tc>
        <w:tc>
          <w:tcPr>
            <w:tcW w:w="793"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60297 </w:t>
            </w:r>
          </w:p>
        </w:tc>
        <w:tc>
          <w:tcPr>
            <w:tcW w:w="971"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60297 </w:t>
            </w:r>
          </w:p>
        </w:tc>
        <w:tc>
          <w:tcPr>
            <w:tcW w:w="897" w:type="dxa"/>
            <w:gridSpan w:val="2"/>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100.5 </w:t>
            </w:r>
          </w:p>
        </w:tc>
        <w:tc>
          <w:tcPr>
            <w:tcW w:w="1146" w:type="dxa"/>
            <w:gridSpan w:val="3"/>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168.5 </w:t>
            </w:r>
          </w:p>
        </w:tc>
      </w:tr>
      <w:tr>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专项收入</w:t>
            </w:r>
          </w:p>
        </w:tc>
        <w:tc>
          <w:tcPr>
            <w:tcW w:w="798"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4300 </w:t>
            </w:r>
          </w:p>
        </w:tc>
        <w:tc>
          <w:tcPr>
            <w:tcW w:w="778"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4300 </w:t>
            </w:r>
          </w:p>
        </w:tc>
        <w:tc>
          <w:tcPr>
            <w:tcW w:w="877"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4300 </w:t>
            </w:r>
          </w:p>
        </w:tc>
        <w:tc>
          <w:tcPr>
            <w:tcW w:w="793"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7164 </w:t>
            </w:r>
          </w:p>
        </w:tc>
        <w:tc>
          <w:tcPr>
            <w:tcW w:w="971"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7164 </w:t>
            </w:r>
          </w:p>
        </w:tc>
        <w:tc>
          <w:tcPr>
            <w:tcW w:w="897" w:type="dxa"/>
            <w:gridSpan w:val="2"/>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166.6 </w:t>
            </w:r>
          </w:p>
        </w:tc>
        <w:tc>
          <w:tcPr>
            <w:tcW w:w="1146" w:type="dxa"/>
            <w:gridSpan w:val="3"/>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140.6 </w:t>
            </w:r>
          </w:p>
        </w:tc>
      </w:tr>
      <w:tr>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行政事业性收费收入</w:t>
            </w:r>
          </w:p>
        </w:tc>
        <w:tc>
          <w:tcPr>
            <w:tcW w:w="798"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10500 </w:t>
            </w:r>
          </w:p>
        </w:tc>
        <w:tc>
          <w:tcPr>
            <w:tcW w:w="778"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7800 </w:t>
            </w:r>
          </w:p>
        </w:tc>
        <w:tc>
          <w:tcPr>
            <w:tcW w:w="877"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7800 </w:t>
            </w:r>
          </w:p>
        </w:tc>
        <w:tc>
          <w:tcPr>
            <w:tcW w:w="793"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4367 </w:t>
            </w:r>
          </w:p>
        </w:tc>
        <w:tc>
          <w:tcPr>
            <w:tcW w:w="971"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4367 </w:t>
            </w:r>
          </w:p>
        </w:tc>
        <w:tc>
          <w:tcPr>
            <w:tcW w:w="897" w:type="dxa"/>
            <w:gridSpan w:val="2"/>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56.0 </w:t>
            </w:r>
          </w:p>
        </w:tc>
        <w:tc>
          <w:tcPr>
            <w:tcW w:w="1146" w:type="dxa"/>
            <w:gridSpan w:val="3"/>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25.7 </w:t>
            </w:r>
          </w:p>
        </w:tc>
      </w:tr>
      <w:tr>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罚没收入</w:t>
            </w:r>
          </w:p>
        </w:tc>
        <w:tc>
          <w:tcPr>
            <w:tcW w:w="798"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3500 </w:t>
            </w:r>
          </w:p>
        </w:tc>
        <w:tc>
          <w:tcPr>
            <w:tcW w:w="778"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4500 </w:t>
            </w:r>
          </w:p>
        </w:tc>
        <w:tc>
          <w:tcPr>
            <w:tcW w:w="877"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4500 </w:t>
            </w:r>
          </w:p>
        </w:tc>
        <w:tc>
          <w:tcPr>
            <w:tcW w:w="793"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5608 </w:t>
            </w:r>
          </w:p>
        </w:tc>
        <w:tc>
          <w:tcPr>
            <w:tcW w:w="971"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5608 </w:t>
            </w:r>
          </w:p>
        </w:tc>
        <w:tc>
          <w:tcPr>
            <w:tcW w:w="897" w:type="dxa"/>
            <w:gridSpan w:val="2"/>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124.6 </w:t>
            </w:r>
          </w:p>
        </w:tc>
        <w:tc>
          <w:tcPr>
            <w:tcW w:w="1146" w:type="dxa"/>
            <w:gridSpan w:val="3"/>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129.8 </w:t>
            </w:r>
          </w:p>
        </w:tc>
      </w:tr>
      <w:tr>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pPr>
              <w:widowControl/>
              <w:ind w:left="210" w:hanging="210" w:hanging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国有资源有偿使用收入</w:t>
            </w:r>
          </w:p>
        </w:tc>
        <w:tc>
          <w:tcPr>
            <w:tcW w:w="798"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5300 </w:t>
            </w:r>
          </w:p>
        </w:tc>
        <w:tc>
          <w:tcPr>
            <w:tcW w:w="778"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36000 </w:t>
            </w:r>
          </w:p>
        </w:tc>
        <w:tc>
          <w:tcPr>
            <w:tcW w:w="877"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36000 </w:t>
            </w:r>
          </w:p>
        </w:tc>
        <w:tc>
          <w:tcPr>
            <w:tcW w:w="793"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36572 </w:t>
            </w:r>
          </w:p>
        </w:tc>
        <w:tc>
          <w:tcPr>
            <w:tcW w:w="971"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36572 </w:t>
            </w:r>
          </w:p>
        </w:tc>
        <w:tc>
          <w:tcPr>
            <w:tcW w:w="897" w:type="dxa"/>
            <w:gridSpan w:val="2"/>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101.6 </w:t>
            </w:r>
          </w:p>
        </w:tc>
        <w:tc>
          <w:tcPr>
            <w:tcW w:w="1146" w:type="dxa"/>
            <w:gridSpan w:val="3"/>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683.3 </w:t>
            </w:r>
          </w:p>
        </w:tc>
      </w:tr>
      <w:tr>
        <w:tblPrEx>
          <w:tblCellMar>
            <w:top w:w="15" w:type="dxa"/>
            <w:left w:w="15" w:type="dxa"/>
            <w:bottom w:w="15" w:type="dxa"/>
            <w:right w:w="15" w:type="dxa"/>
          </w:tblCellMar>
        </w:tblPrEx>
        <w:trPr>
          <w:trHeight w:val="299" w:hRule="atLeast"/>
        </w:trPr>
        <w:tc>
          <w:tcPr>
            <w:tcW w:w="2552"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捐赠收入</w:t>
            </w:r>
          </w:p>
        </w:tc>
        <w:tc>
          <w:tcPr>
            <w:tcW w:w="798"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2500 </w:t>
            </w:r>
          </w:p>
        </w:tc>
        <w:tc>
          <w:tcPr>
            <w:tcW w:w="778"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4900 </w:t>
            </w:r>
          </w:p>
        </w:tc>
        <w:tc>
          <w:tcPr>
            <w:tcW w:w="877"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4900 </w:t>
            </w:r>
          </w:p>
        </w:tc>
        <w:tc>
          <w:tcPr>
            <w:tcW w:w="793"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4975 </w:t>
            </w:r>
          </w:p>
        </w:tc>
        <w:tc>
          <w:tcPr>
            <w:tcW w:w="971"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4975 </w:t>
            </w:r>
          </w:p>
        </w:tc>
        <w:tc>
          <w:tcPr>
            <w:tcW w:w="897" w:type="dxa"/>
            <w:gridSpan w:val="2"/>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101.5 </w:t>
            </w:r>
          </w:p>
        </w:tc>
        <w:tc>
          <w:tcPr>
            <w:tcW w:w="1146" w:type="dxa"/>
            <w:gridSpan w:val="3"/>
            <w:tcBorders>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19134.6 </w:t>
            </w:r>
          </w:p>
        </w:tc>
      </w:tr>
      <w:tr>
        <w:tblPrEx>
          <w:tblCellMar>
            <w:top w:w="15" w:type="dxa"/>
            <w:left w:w="15" w:type="dxa"/>
            <w:bottom w:w="15" w:type="dxa"/>
            <w:right w:w="15" w:type="dxa"/>
          </w:tblCellMar>
        </w:tblPrEx>
        <w:trPr>
          <w:trHeight w:val="286" w:hRule="atLeast"/>
        </w:trPr>
        <w:tc>
          <w:tcPr>
            <w:tcW w:w="2552" w:type="dxa"/>
            <w:tcBorders>
              <w:bottom w:val="nil"/>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政府住房基金收入</w:t>
            </w:r>
          </w:p>
        </w:tc>
        <w:tc>
          <w:tcPr>
            <w:tcW w:w="798" w:type="dxa"/>
            <w:gridSpan w:val="2"/>
            <w:tcBorders>
              <w:left w:val="single" w:color="000000" w:sz="4" w:space="0"/>
              <w:bottom w:val="nil"/>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1000 </w:t>
            </w:r>
          </w:p>
        </w:tc>
        <w:tc>
          <w:tcPr>
            <w:tcW w:w="778" w:type="dxa"/>
            <w:gridSpan w:val="2"/>
            <w:tcBorders>
              <w:left w:val="single" w:color="000000" w:sz="4" w:space="0"/>
              <w:bottom w:val="nil"/>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1000 </w:t>
            </w:r>
          </w:p>
        </w:tc>
        <w:tc>
          <w:tcPr>
            <w:tcW w:w="877" w:type="dxa"/>
            <w:gridSpan w:val="2"/>
            <w:tcBorders>
              <w:left w:val="single" w:color="000000" w:sz="4" w:space="0"/>
              <w:bottom w:val="nil"/>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1000 </w:t>
            </w:r>
          </w:p>
        </w:tc>
        <w:tc>
          <w:tcPr>
            <w:tcW w:w="793" w:type="dxa"/>
            <w:gridSpan w:val="2"/>
            <w:tcBorders>
              <w:left w:val="single" w:color="000000" w:sz="4" w:space="0"/>
              <w:bottom w:val="nil"/>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998 </w:t>
            </w:r>
          </w:p>
        </w:tc>
        <w:tc>
          <w:tcPr>
            <w:tcW w:w="971" w:type="dxa"/>
            <w:gridSpan w:val="2"/>
            <w:tcBorders>
              <w:left w:val="single" w:color="000000" w:sz="4" w:space="0"/>
              <w:bottom w:val="nil"/>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998 </w:t>
            </w:r>
          </w:p>
        </w:tc>
        <w:tc>
          <w:tcPr>
            <w:tcW w:w="897" w:type="dxa"/>
            <w:gridSpan w:val="2"/>
            <w:tcBorders>
              <w:left w:val="single" w:color="000000" w:sz="4" w:space="0"/>
              <w:bottom w:val="nil"/>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99.8 </w:t>
            </w:r>
          </w:p>
        </w:tc>
        <w:tc>
          <w:tcPr>
            <w:tcW w:w="1146" w:type="dxa"/>
            <w:gridSpan w:val="3"/>
            <w:tcBorders>
              <w:left w:val="single" w:color="000000" w:sz="4" w:space="0"/>
              <w:bottom w:val="nil"/>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90.3 </w:t>
            </w:r>
          </w:p>
        </w:tc>
      </w:tr>
      <w:tr>
        <w:tblPrEx>
          <w:tblCellMar>
            <w:top w:w="15" w:type="dxa"/>
            <w:left w:w="15" w:type="dxa"/>
            <w:bottom w:w="15" w:type="dxa"/>
            <w:right w:w="15" w:type="dxa"/>
          </w:tblCellMar>
        </w:tblPrEx>
        <w:trPr>
          <w:trHeight w:val="285" w:hRule="atLeast"/>
        </w:trPr>
        <w:tc>
          <w:tcPr>
            <w:tcW w:w="2552" w:type="dxa"/>
            <w:tcBorders>
              <w:top w:val="nil"/>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其他收入</w:t>
            </w:r>
          </w:p>
        </w:tc>
        <w:tc>
          <w:tcPr>
            <w:tcW w:w="798" w:type="dxa"/>
            <w:gridSpan w:val="2"/>
            <w:tcBorders>
              <w:top w:val="nil"/>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2900 </w:t>
            </w:r>
          </w:p>
        </w:tc>
        <w:tc>
          <w:tcPr>
            <w:tcW w:w="778" w:type="dxa"/>
            <w:gridSpan w:val="2"/>
            <w:tcBorders>
              <w:top w:val="nil"/>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1500</w:t>
            </w:r>
          </w:p>
        </w:tc>
        <w:tc>
          <w:tcPr>
            <w:tcW w:w="877" w:type="dxa"/>
            <w:gridSpan w:val="2"/>
            <w:tcBorders>
              <w:top w:val="nil"/>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1500</w:t>
            </w:r>
          </w:p>
        </w:tc>
        <w:tc>
          <w:tcPr>
            <w:tcW w:w="793" w:type="dxa"/>
            <w:gridSpan w:val="2"/>
            <w:tcBorders>
              <w:top w:val="nil"/>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613 </w:t>
            </w:r>
          </w:p>
        </w:tc>
        <w:tc>
          <w:tcPr>
            <w:tcW w:w="971" w:type="dxa"/>
            <w:gridSpan w:val="2"/>
            <w:tcBorders>
              <w:top w:val="nil"/>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613 </w:t>
            </w:r>
          </w:p>
        </w:tc>
        <w:tc>
          <w:tcPr>
            <w:tcW w:w="897" w:type="dxa"/>
            <w:gridSpan w:val="2"/>
            <w:tcBorders>
              <w:top w:val="nil"/>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40.9 </w:t>
            </w:r>
          </w:p>
        </w:tc>
        <w:tc>
          <w:tcPr>
            <w:tcW w:w="1146" w:type="dxa"/>
            <w:gridSpan w:val="3"/>
            <w:tcBorders>
              <w:top w:val="nil"/>
              <w:lef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21.1 </w:t>
            </w:r>
          </w:p>
        </w:tc>
      </w:tr>
      <w:tr>
        <w:tblPrEx>
          <w:tblCellMar>
            <w:top w:w="15" w:type="dxa"/>
            <w:left w:w="15" w:type="dxa"/>
            <w:bottom w:w="15" w:type="dxa"/>
            <w:right w:w="15" w:type="dxa"/>
          </w:tblCellMar>
        </w:tblPrEx>
        <w:trPr>
          <w:trHeight w:val="383" w:hRule="atLeast"/>
        </w:trPr>
        <w:tc>
          <w:tcPr>
            <w:tcW w:w="2552"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转移性收入合计</w:t>
            </w:r>
          </w:p>
        </w:tc>
        <w:tc>
          <w:tcPr>
            <w:tcW w:w="798"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4</w:t>
            </w:r>
            <w:r>
              <w:rPr>
                <w:rFonts w:hint="eastAsia" w:ascii="Times New Roman" w:hAnsi="Times New Roman" w:eastAsia="方正仿宋_GBK" w:cs="Times New Roman"/>
                <w:b/>
                <w:color w:val="000000"/>
                <w:kern w:val="0"/>
                <w:szCs w:val="21"/>
                <w:lang w:bidi="ar"/>
              </w:rPr>
              <w:t>18</w:t>
            </w:r>
            <w:r>
              <w:rPr>
                <w:rFonts w:ascii="Times New Roman" w:hAnsi="Times New Roman" w:eastAsia="方正仿宋_GBK" w:cs="Times New Roman"/>
                <w:b/>
                <w:color w:val="000000"/>
                <w:kern w:val="0"/>
                <w:szCs w:val="21"/>
                <w:lang w:bidi="ar"/>
              </w:rPr>
              <w:t xml:space="preserve">000 </w:t>
            </w:r>
          </w:p>
        </w:tc>
        <w:tc>
          <w:tcPr>
            <w:tcW w:w="778"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6076</w:t>
            </w:r>
            <w:r>
              <w:rPr>
                <w:rFonts w:ascii="Times New Roman" w:hAnsi="Times New Roman" w:eastAsia="方正仿宋_GBK" w:cs="Times New Roman"/>
                <w:b/>
                <w:color w:val="000000"/>
                <w:kern w:val="0"/>
                <w:szCs w:val="21"/>
                <w:lang w:bidi="ar"/>
              </w:rPr>
              <w:t xml:space="preserve">00 </w:t>
            </w:r>
          </w:p>
        </w:tc>
        <w:tc>
          <w:tcPr>
            <w:tcW w:w="877"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700042</w:t>
            </w:r>
            <w:r>
              <w:rPr>
                <w:rFonts w:ascii="Times New Roman" w:hAnsi="Times New Roman" w:eastAsia="方正仿宋_GBK" w:cs="Times New Roman"/>
                <w:b/>
                <w:color w:val="000000"/>
                <w:kern w:val="0"/>
                <w:szCs w:val="21"/>
                <w:lang w:bidi="ar"/>
              </w:rPr>
              <w:t xml:space="preserve"> </w:t>
            </w:r>
          </w:p>
        </w:tc>
        <w:tc>
          <w:tcPr>
            <w:tcW w:w="793"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700042</w:t>
            </w:r>
            <w:r>
              <w:rPr>
                <w:rFonts w:ascii="Times New Roman" w:hAnsi="Times New Roman" w:eastAsia="方正仿宋_GBK" w:cs="Times New Roman"/>
                <w:b/>
                <w:color w:val="000000"/>
                <w:kern w:val="0"/>
                <w:szCs w:val="21"/>
                <w:lang w:bidi="ar"/>
              </w:rPr>
              <w:t xml:space="preserve"> </w:t>
            </w:r>
          </w:p>
        </w:tc>
        <w:tc>
          <w:tcPr>
            <w:tcW w:w="971" w:type="dxa"/>
            <w:gridSpan w:val="2"/>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700042</w:t>
            </w:r>
            <w:r>
              <w:rPr>
                <w:rFonts w:ascii="Times New Roman" w:hAnsi="Times New Roman" w:eastAsia="方正仿宋_GBK" w:cs="Times New Roman"/>
                <w:b/>
                <w:color w:val="000000"/>
                <w:kern w:val="0"/>
                <w:szCs w:val="21"/>
                <w:lang w:bidi="ar"/>
              </w:rPr>
              <w:t xml:space="preserve"> </w:t>
            </w:r>
          </w:p>
        </w:tc>
        <w:tc>
          <w:tcPr>
            <w:tcW w:w="897" w:type="dxa"/>
            <w:gridSpan w:val="2"/>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c>
          <w:tcPr>
            <w:tcW w:w="1146" w:type="dxa"/>
            <w:gridSpan w:val="3"/>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r>
      <w:tr>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一、上级补助收入</w:t>
            </w:r>
          </w:p>
        </w:tc>
        <w:tc>
          <w:tcPr>
            <w:tcW w:w="798"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293199</w:t>
            </w:r>
            <w:r>
              <w:rPr>
                <w:rFonts w:ascii="Times New Roman" w:hAnsi="Times New Roman" w:eastAsia="方正仿宋_GBK" w:cs="Times New Roman"/>
                <w:color w:val="000000"/>
                <w:kern w:val="0"/>
                <w:szCs w:val="21"/>
                <w:lang w:bidi="ar"/>
              </w:rPr>
              <w:t xml:space="preserve"> </w:t>
            </w:r>
          </w:p>
        </w:tc>
        <w:tc>
          <w:tcPr>
            <w:tcW w:w="778" w:type="dxa"/>
            <w:gridSpan w:val="2"/>
            <w:tcBorders>
              <w:left w:val="single" w:color="000000" w:sz="4" w:space="0"/>
              <w:right w:val="single" w:color="000000" w:sz="4" w:space="0"/>
            </w:tcBorders>
            <w:shd w:val="clear" w:color="auto" w:fill="auto"/>
          </w:tcPr>
          <w:p>
            <w:pPr>
              <w:widowControl/>
              <w:ind w:right="105" w:rightChars="50"/>
              <w:jc w:val="right"/>
              <w:textAlignment w:val="center"/>
            </w:pPr>
            <w:r>
              <w:rPr>
                <w:rFonts w:ascii="Times New Roman" w:hAnsi="Times New Roman" w:eastAsia="方正仿宋_GBK" w:cs="Times New Roman"/>
                <w:color w:val="000000"/>
                <w:kern w:val="0"/>
                <w:szCs w:val="21"/>
                <w:lang w:bidi="ar"/>
              </w:rPr>
              <w:t>394390</w:t>
            </w:r>
            <w:r>
              <w:t xml:space="preserve"> </w:t>
            </w:r>
          </w:p>
        </w:tc>
        <w:tc>
          <w:tcPr>
            <w:tcW w:w="877"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476241 </w:t>
            </w:r>
          </w:p>
        </w:tc>
        <w:tc>
          <w:tcPr>
            <w:tcW w:w="793"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476241 </w:t>
            </w:r>
          </w:p>
        </w:tc>
        <w:tc>
          <w:tcPr>
            <w:tcW w:w="971"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476241 </w:t>
            </w:r>
          </w:p>
        </w:tc>
        <w:tc>
          <w:tcPr>
            <w:tcW w:w="897" w:type="dxa"/>
            <w:gridSpan w:val="2"/>
            <w:tcBorders>
              <w:lef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1146" w:type="dxa"/>
            <w:gridSpan w:val="3"/>
            <w:tcBorders>
              <w:lef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二、乡镇上解收入</w:t>
            </w:r>
          </w:p>
        </w:tc>
        <w:tc>
          <w:tcPr>
            <w:tcW w:w="798" w:type="dxa"/>
            <w:gridSpan w:val="2"/>
            <w:tcBorders>
              <w:left w:val="single" w:color="000000"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778"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877"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21 </w:t>
            </w:r>
          </w:p>
        </w:tc>
        <w:tc>
          <w:tcPr>
            <w:tcW w:w="793"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21 </w:t>
            </w:r>
          </w:p>
        </w:tc>
        <w:tc>
          <w:tcPr>
            <w:tcW w:w="971"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21 </w:t>
            </w:r>
          </w:p>
        </w:tc>
        <w:tc>
          <w:tcPr>
            <w:tcW w:w="897" w:type="dxa"/>
            <w:gridSpan w:val="2"/>
            <w:tcBorders>
              <w:lef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1146" w:type="dxa"/>
            <w:gridSpan w:val="3"/>
            <w:tcBorders>
              <w:lef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三、调入预算稳定调节基金</w:t>
            </w:r>
          </w:p>
        </w:tc>
        <w:tc>
          <w:tcPr>
            <w:tcW w:w="798"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947</w:t>
            </w:r>
            <w:r>
              <w:rPr>
                <w:rFonts w:ascii="Times New Roman" w:hAnsi="Times New Roman" w:eastAsia="方正仿宋_GBK" w:cs="Times New Roman"/>
                <w:color w:val="000000"/>
                <w:kern w:val="0"/>
                <w:szCs w:val="21"/>
                <w:lang w:bidi="ar"/>
              </w:rPr>
              <w:t xml:space="preserve"> </w:t>
            </w:r>
          </w:p>
        </w:tc>
        <w:tc>
          <w:tcPr>
            <w:tcW w:w="778"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1365 </w:t>
            </w:r>
          </w:p>
        </w:tc>
        <w:tc>
          <w:tcPr>
            <w:tcW w:w="877"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1365 </w:t>
            </w:r>
          </w:p>
        </w:tc>
        <w:tc>
          <w:tcPr>
            <w:tcW w:w="793"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1365 </w:t>
            </w:r>
          </w:p>
        </w:tc>
        <w:tc>
          <w:tcPr>
            <w:tcW w:w="971"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1365 </w:t>
            </w:r>
          </w:p>
        </w:tc>
        <w:tc>
          <w:tcPr>
            <w:tcW w:w="897" w:type="dxa"/>
            <w:gridSpan w:val="2"/>
            <w:tcBorders>
              <w:lef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1146" w:type="dxa"/>
            <w:gridSpan w:val="3"/>
            <w:tcBorders>
              <w:lef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99" w:hRule="atLeast"/>
        </w:trPr>
        <w:tc>
          <w:tcPr>
            <w:tcW w:w="2552"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四、调入资金</w:t>
            </w:r>
          </w:p>
        </w:tc>
        <w:tc>
          <w:tcPr>
            <w:tcW w:w="798"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5</w:t>
            </w:r>
            <w:r>
              <w:rPr>
                <w:rFonts w:hint="eastAsia" w:ascii="Times New Roman" w:hAnsi="Times New Roman" w:eastAsia="方正仿宋_GBK" w:cs="Times New Roman"/>
                <w:color w:val="000000"/>
                <w:kern w:val="0"/>
                <w:szCs w:val="21"/>
                <w:lang w:bidi="ar"/>
              </w:rPr>
              <w:t>0</w:t>
            </w:r>
            <w:r>
              <w:rPr>
                <w:rFonts w:ascii="Times New Roman" w:hAnsi="Times New Roman" w:eastAsia="方正仿宋_GBK" w:cs="Times New Roman"/>
                <w:color w:val="000000"/>
                <w:kern w:val="0"/>
                <w:szCs w:val="21"/>
                <w:lang w:bidi="ar"/>
              </w:rPr>
              <w:t xml:space="preserve">000 </w:t>
            </w:r>
          </w:p>
        </w:tc>
        <w:tc>
          <w:tcPr>
            <w:tcW w:w="778"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64000 </w:t>
            </w:r>
          </w:p>
        </w:tc>
        <w:tc>
          <w:tcPr>
            <w:tcW w:w="877"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74570 </w:t>
            </w:r>
          </w:p>
        </w:tc>
        <w:tc>
          <w:tcPr>
            <w:tcW w:w="793"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74570 </w:t>
            </w:r>
          </w:p>
        </w:tc>
        <w:tc>
          <w:tcPr>
            <w:tcW w:w="971"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74570 </w:t>
            </w:r>
          </w:p>
        </w:tc>
        <w:tc>
          <w:tcPr>
            <w:tcW w:w="897" w:type="dxa"/>
            <w:gridSpan w:val="2"/>
            <w:tcBorders>
              <w:lef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1146" w:type="dxa"/>
            <w:gridSpan w:val="3"/>
            <w:tcBorders>
              <w:lef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71" w:hRule="atLeast"/>
        </w:trPr>
        <w:tc>
          <w:tcPr>
            <w:tcW w:w="2552"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五、地方政府债务收入 </w:t>
            </w:r>
          </w:p>
        </w:tc>
        <w:tc>
          <w:tcPr>
            <w:tcW w:w="798" w:type="dxa"/>
            <w:gridSpan w:val="2"/>
            <w:tcBorders>
              <w:left w:val="single" w:color="000000"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778"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75700 </w:t>
            </w:r>
          </w:p>
        </w:tc>
        <w:tc>
          <w:tcPr>
            <w:tcW w:w="877"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75700 </w:t>
            </w:r>
          </w:p>
        </w:tc>
        <w:tc>
          <w:tcPr>
            <w:tcW w:w="793"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75700 </w:t>
            </w:r>
          </w:p>
        </w:tc>
        <w:tc>
          <w:tcPr>
            <w:tcW w:w="971"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75700 </w:t>
            </w:r>
          </w:p>
        </w:tc>
        <w:tc>
          <w:tcPr>
            <w:tcW w:w="897" w:type="dxa"/>
            <w:gridSpan w:val="2"/>
            <w:tcBorders>
              <w:lef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1146" w:type="dxa"/>
            <w:gridSpan w:val="3"/>
            <w:tcBorders>
              <w:lef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526" w:hRule="atLeast"/>
        </w:trPr>
        <w:tc>
          <w:tcPr>
            <w:tcW w:w="2552"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地方政府债券(新增）</w:t>
            </w:r>
          </w:p>
        </w:tc>
        <w:tc>
          <w:tcPr>
            <w:tcW w:w="798" w:type="dxa"/>
            <w:gridSpan w:val="2"/>
            <w:tcBorders>
              <w:left w:val="single" w:color="000000"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778"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22000 </w:t>
            </w:r>
          </w:p>
        </w:tc>
        <w:tc>
          <w:tcPr>
            <w:tcW w:w="877"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22000 </w:t>
            </w:r>
          </w:p>
        </w:tc>
        <w:tc>
          <w:tcPr>
            <w:tcW w:w="793"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22000 </w:t>
            </w:r>
          </w:p>
        </w:tc>
        <w:tc>
          <w:tcPr>
            <w:tcW w:w="971"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22000 </w:t>
            </w:r>
          </w:p>
        </w:tc>
        <w:tc>
          <w:tcPr>
            <w:tcW w:w="897" w:type="dxa"/>
            <w:gridSpan w:val="2"/>
            <w:tcBorders>
              <w:lef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1146" w:type="dxa"/>
            <w:gridSpan w:val="3"/>
            <w:tcBorders>
              <w:lef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地方政府债券(再融资）</w:t>
            </w:r>
          </w:p>
        </w:tc>
        <w:tc>
          <w:tcPr>
            <w:tcW w:w="798" w:type="dxa"/>
            <w:gridSpan w:val="2"/>
            <w:tcBorders>
              <w:left w:val="single" w:color="000000"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778"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53700 </w:t>
            </w:r>
          </w:p>
        </w:tc>
        <w:tc>
          <w:tcPr>
            <w:tcW w:w="877"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53700 </w:t>
            </w:r>
          </w:p>
        </w:tc>
        <w:tc>
          <w:tcPr>
            <w:tcW w:w="793"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53700 </w:t>
            </w:r>
          </w:p>
        </w:tc>
        <w:tc>
          <w:tcPr>
            <w:tcW w:w="971"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53700 </w:t>
            </w:r>
          </w:p>
        </w:tc>
        <w:tc>
          <w:tcPr>
            <w:tcW w:w="897" w:type="dxa"/>
            <w:gridSpan w:val="2"/>
            <w:tcBorders>
              <w:lef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1146" w:type="dxa"/>
            <w:gridSpan w:val="3"/>
            <w:tcBorders>
              <w:lef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86" w:hRule="atLeast"/>
        </w:trPr>
        <w:tc>
          <w:tcPr>
            <w:tcW w:w="2552" w:type="dxa"/>
            <w:tcBorders>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六、上年结转</w:t>
            </w:r>
          </w:p>
        </w:tc>
        <w:tc>
          <w:tcPr>
            <w:tcW w:w="798" w:type="dxa"/>
            <w:gridSpan w:val="2"/>
            <w:tcBorders>
              <w:left w:val="single" w:color="000000" w:sz="4" w:space="0"/>
              <w:bottom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73854</w:t>
            </w:r>
          </w:p>
        </w:tc>
        <w:tc>
          <w:tcPr>
            <w:tcW w:w="778" w:type="dxa"/>
            <w:gridSpan w:val="2"/>
            <w:tcBorders>
              <w:left w:val="single" w:color="000000" w:sz="4" w:space="0"/>
              <w:bottom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72145</w:t>
            </w:r>
            <w:r>
              <w:rPr>
                <w:rFonts w:ascii="Times New Roman" w:hAnsi="Times New Roman" w:eastAsia="方正仿宋_GBK" w:cs="Times New Roman"/>
                <w:color w:val="000000"/>
                <w:kern w:val="0"/>
                <w:szCs w:val="21"/>
                <w:lang w:bidi="ar"/>
              </w:rPr>
              <w:t xml:space="preserve"> </w:t>
            </w:r>
          </w:p>
        </w:tc>
        <w:tc>
          <w:tcPr>
            <w:tcW w:w="877" w:type="dxa"/>
            <w:gridSpan w:val="2"/>
            <w:tcBorders>
              <w:left w:val="single" w:color="000000" w:sz="4" w:space="0"/>
              <w:bottom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72145</w:t>
            </w:r>
            <w:r>
              <w:rPr>
                <w:rFonts w:ascii="Times New Roman" w:hAnsi="Times New Roman" w:eastAsia="方正仿宋_GBK" w:cs="Times New Roman"/>
                <w:color w:val="000000"/>
                <w:kern w:val="0"/>
                <w:szCs w:val="21"/>
                <w:lang w:bidi="ar"/>
              </w:rPr>
              <w:t xml:space="preserve"> </w:t>
            </w:r>
          </w:p>
        </w:tc>
        <w:tc>
          <w:tcPr>
            <w:tcW w:w="793" w:type="dxa"/>
            <w:gridSpan w:val="2"/>
            <w:tcBorders>
              <w:left w:val="single" w:color="000000" w:sz="4" w:space="0"/>
              <w:bottom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72145</w:t>
            </w:r>
            <w:r>
              <w:rPr>
                <w:rFonts w:ascii="Times New Roman" w:hAnsi="Times New Roman" w:eastAsia="方正仿宋_GBK" w:cs="Times New Roman"/>
                <w:color w:val="000000"/>
                <w:kern w:val="0"/>
                <w:szCs w:val="21"/>
                <w:lang w:bidi="ar"/>
              </w:rPr>
              <w:t xml:space="preserve"> </w:t>
            </w:r>
          </w:p>
        </w:tc>
        <w:tc>
          <w:tcPr>
            <w:tcW w:w="971" w:type="dxa"/>
            <w:gridSpan w:val="2"/>
            <w:tcBorders>
              <w:left w:val="single" w:color="000000" w:sz="4" w:space="0"/>
              <w:bottom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72145</w:t>
            </w:r>
            <w:r>
              <w:rPr>
                <w:rFonts w:ascii="Times New Roman" w:hAnsi="Times New Roman" w:eastAsia="方正仿宋_GBK" w:cs="Times New Roman"/>
                <w:color w:val="000000"/>
                <w:kern w:val="0"/>
                <w:szCs w:val="21"/>
                <w:lang w:bidi="ar"/>
              </w:rPr>
              <w:t xml:space="preserve"> </w:t>
            </w:r>
          </w:p>
        </w:tc>
        <w:tc>
          <w:tcPr>
            <w:tcW w:w="897" w:type="dxa"/>
            <w:gridSpan w:val="2"/>
            <w:tcBorders>
              <w:left w:val="single" w:color="000000" w:sz="4" w:space="0"/>
              <w:bottom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1146" w:type="dxa"/>
            <w:gridSpan w:val="3"/>
            <w:tcBorders>
              <w:left w:val="single" w:color="000000" w:sz="4" w:space="0"/>
              <w:bottom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gridAfter w:val="1"/>
          <w:wAfter w:w="113" w:type="dxa"/>
          <w:trHeight w:val="494" w:hRule="atLeast"/>
          <w:jc w:val="right"/>
        </w:trPr>
        <w:tc>
          <w:tcPr>
            <w:tcW w:w="2873" w:type="dxa"/>
            <w:gridSpan w:val="2"/>
            <w:shd w:val="clear" w:color="auto" w:fill="FFFFFF"/>
            <w:vAlign w:val="center"/>
          </w:tcPr>
          <w:p>
            <w:pPr>
              <w:widowControl/>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b/>
                <w:color w:val="000000"/>
                <w:kern w:val="0"/>
                <w:sz w:val="28"/>
                <w:szCs w:val="28"/>
                <w:lang w:bidi="ar"/>
              </w:rPr>
              <w:t xml:space="preserve"> 续表3</w:t>
            </w:r>
          </w:p>
        </w:tc>
        <w:tc>
          <w:tcPr>
            <w:tcW w:w="877" w:type="dxa"/>
            <w:gridSpan w:val="2"/>
            <w:shd w:val="clear" w:color="auto" w:fill="FFFFFF"/>
            <w:vAlign w:val="center"/>
          </w:tcPr>
          <w:p>
            <w:pPr>
              <w:rPr>
                <w:rFonts w:ascii="Times New Roman" w:hAnsi="Times New Roman" w:eastAsia="方正仿宋_GBK" w:cs="Times New Roman"/>
                <w:color w:val="000000"/>
                <w:sz w:val="28"/>
                <w:szCs w:val="28"/>
              </w:rPr>
            </w:pPr>
          </w:p>
        </w:tc>
        <w:tc>
          <w:tcPr>
            <w:tcW w:w="835" w:type="dxa"/>
            <w:gridSpan w:val="2"/>
            <w:shd w:val="clear" w:color="auto" w:fill="FFFFFF"/>
            <w:vAlign w:val="center"/>
          </w:tcPr>
          <w:p>
            <w:pPr>
              <w:rPr>
                <w:rFonts w:ascii="Times New Roman" w:hAnsi="Times New Roman" w:eastAsia="方正仿宋_GBK" w:cs="Times New Roman"/>
                <w:color w:val="000000"/>
                <w:sz w:val="28"/>
                <w:szCs w:val="28"/>
              </w:rPr>
            </w:pPr>
          </w:p>
        </w:tc>
        <w:tc>
          <w:tcPr>
            <w:tcW w:w="892" w:type="dxa"/>
            <w:gridSpan w:val="2"/>
            <w:shd w:val="clear" w:color="auto" w:fill="FFFFFF"/>
            <w:vAlign w:val="center"/>
          </w:tcPr>
          <w:p>
            <w:pPr>
              <w:rPr>
                <w:rFonts w:ascii="Times New Roman" w:hAnsi="Times New Roman" w:eastAsia="方正仿宋_GBK" w:cs="Times New Roman"/>
                <w:color w:val="000000"/>
                <w:sz w:val="28"/>
                <w:szCs w:val="28"/>
              </w:rPr>
            </w:pPr>
          </w:p>
        </w:tc>
        <w:tc>
          <w:tcPr>
            <w:tcW w:w="792" w:type="dxa"/>
            <w:gridSpan w:val="2"/>
            <w:shd w:val="clear" w:color="auto" w:fill="FFFFFF"/>
            <w:vAlign w:val="center"/>
          </w:tcPr>
          <w:p>
            <w:pPr>
              <w:rPr>
                <w:rFonts w:ascii="Times New Roman" w:hAnsi="Times New Roman" w:eastAsia="方正仿宋_GBK" w:cs="Times New Roman"/>
                <w:color w:val="000000"/>
                <w:sz w:val="28"/>
                <w:szCs w:val="28"/>
              </w:rPr>
            </w:pPr>
          </w:p>
        </w:tc>
        <w:tc>
          <w:tcPr>
            <w:tcW w:w="863" w:type="dxa"/>
            <w:gridSpan w:val="2"/>
            <w:shd w:val="clear" w:color="auto" w:fill="FFFFFF"/>
            <w:vAlign w:val="center"/>
          </w:tcPr>
          <w:p>
            <w:pPr>
              <w:rPr>
                <w:rFonts w:ascii="Times New Roman" w:hAnsi="Times New Roman" w:eastAsia="方正仿宋_GBK" w:cs="Times New Roman"/>
                <w:color w:val="000000"/>
                <w:sz w:val="28"/>
                <w:szCs w:val="28"/>
              </w:rPr>
            </w:pPr>
          </w:p>
        </w:tc>
        <w:tc>
          <w:tcPr>
            <w:tcW w:w="722" w:type="dxa"/>
            <w:gridSpan w:val="2"/>
            <w:shd w:val="clear" w:color="auto" w:fill="FFFFFF"/>
            <w:vAlign w:val="center"/>
          </w:tcPr>
          <w:p>
            <w:pPr>
              <w:rPr>
                <w:rFonts w:ascii="Times New Roman" w:hAnsi="Times New Roman" w:eastAsia="方正仿宋_GBK" w:cs="Times New Roman"/>
                <w:color w:val="000000"/>
                <w:sz w:val="28"/>
                <w:szCs w:val="28"/>
              </w:rPr>
            </w:pPr>
          </w:p>
        </w:tc>
        <w:tc>
          <w:tcPr>
            <w:tcW w:w="845" w:type="dxa"/>
            <w:shd w:val="clear" w:color="auto" w:fill="FFFFFF"/>
            <w:vAlign w:val="center"/>
          </w:tcPr>
          <w:p>
            <w:pPr>
              <w:rPr>
                <w:rFonts w:ascii="Times New Roman" w:hAnsi="Times New Roman" w:eastAsia="方正仿宋_GBK" w:cs="Times New Roman"/>
                <w:color w:val="000000"/>
                <w:sz w:val="28"/>
                <w:szCs w:val="28"/>
              </w:rPr>
            </w:pPr>
          </w:p>
        </w:tc>
      </w:tr>
      <w:tr>
        <w:tblPrEx>
          <w:tblCellMar>
            <w:top w:w="15" w:type="dxa"/>
            <w:left w:w="15" w:type="dxa"/>
            <w:bottom w:w="15" w:type="dxa"/>
            <w:right w:w="15" w:type="dxa"/>
          </w:tblCellMar>
        </w:tblPrEx>
        <w:trPr>
          <w:gridAfter w:val="1"/>
          <w:wAfter w:w="113" w:type="dxa"/>
          <w:trHeight w:val="499" w:hRule="atLeast"/>
          <w:jc w:val="right"/>
        </w:trPr>
        <w:tc>
          <w:tcPr>
            <w:tcW w:w="8699" w:type="dxa"/>
            <w:gridSpan w:val="15"/>
            <w:shd w:val="clear" w:color="auto" w:fill="FFFFFF"/>
            <w:vAlign w:val="center"/>
          </w:tcPr>
          <w:p>
            <w:pPr>
              <w:widowControl/>
              <w:jc w:val="center"/>
              <w:textAlignment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年县级一般公共预算收支决算表</w:t>
            </w:r>
          </w:p>
        </w:tc>
      </w:tr>
      <w:tr>
        <w:tblPrEx>
          <w:tblCellMar>
            <w:top w:w="15" w:type="dxa"/>
            <w:left w:w="15" w:type="dxa"/>
            <w:bottom w:w="15" w:type="dxa"/>
            <w:right w:w="15" w:type="dxa"/>
          </w:tblCellMar>
        </w:tblPrEx>
        <w:trPr>
          <w:gridAfter w:val="1"/>
          <w:wAfter w:w="113" w:type="dxa"/>
          <w:trHeight w:val="286" w:hRule="atLeast"/>
          <w:jc w:val="right"/>
        </w:trPr>
        <w:tc>
          <w:tcPr>
            <w:tcW w:w="8699" w:type="dxa"/>
            <w:gridSpan w:val="15"/>
            <w:shd w:val="clear" w:color="auto" w:fill="FFFFFF"/>
            <w:vAlign w:val="center"/>
          </w:tcPr>
          <w:p>
            <w:pPr>
              <w:widowControl/>
              <w:jc w:val="righ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b/>
                <w:bCs/>
                <w:color w:val="000000"/>
                <w:kern w:val="0"/>
                <w:szCs w:val="21"/>
                <w:lang w:bidi="ar"/>
              </w:rPr>
              <w:t>单位：万元</w:t>
            </w:r>
          </w:p>
        </w:tc>
      </w:tr>
      <w:tr>
        <w:tblPrEx>
          <w:tblCellMar>
            <w:top w:w="15" w:type="dxa"/>
            <w:left w:w="15" w:type="dxa"/>
            <w:bottom w:w="15" w:type="dxa"/>
            <w:right w:w="15" w:type="dxa"/>
          </w:tblCellMar>
        </w:tblPrEx>
        <w:trPr>
          <w:gridAfter w:val="1"/>
          <w:wAfter w:w="113" w:type="dxa"/>
          <w:trHeight w:val="881" w:hRule="atLeast"/>
          <w:jc w:val="right"/>
        </w:trPr>
        <w:tc>
          <w:tcPr>
            <w:tcW w:w="2873" w:type="dxa"/>
            <w:gridSpan w:val="2"/>
            <w:tcBorders>
              <w:top w:val="single" w:color="000000" w:sz="4" w:space="0"/>
              <w:left w:val="nil"/>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kern w:val="0"/>
                <w:sz w:val="20"/>
                <w:szCs w:val="20"/>
                <w:lang w:bidi="ar"/>
              </w:rPr>
            </w:pPr>
            <w:r>
              <w:rPr>
                <w:rFonts w:ascii="Times New Roman" w:hAnsi="Times New Roman" w:eastAsia="方正仿宋_GBK" w:cs="Times New Roman"/>
                <w:b/>
                <w:bCs/>
                <w:color w:val="000000"/>
                <w:kern w:val="0"/>
                <w:sz w:val="20"/>
                <w:szCs w:val="20"/>
                <w:lang w:bidi="ar"/>
              </w:rPr>
              <w:t>支      出</w:t>
            </w:r>
          </w:p>
        </w:tc>
        <w:tc>
          <w:tcPr>
            <w:tcW w:w="877" w:type="dxa"/>
            <w:gridSpan w:val="2"/>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kern w:val="0"/>
                <w:sz w:val="20"/>
                <w:szCs w:val="20"/>
                <w:lang w:bidi="ar"/>
              </w:rPr>
            </w:pPr>
            <w:r>
              <w:rPr>
                <w:rFonts w:ascii="Times New Roman" w:hAnsi="Times New Roman" w:eastAsia="方正仿宋_GBK" w:cs="Times New Roman"/>
                <w:b/>
                <w:bCs/>
                <w:color w:val="000000"/>
                <w:kern w:val="0"/>
                <w:sz w:val="20"/>
                <w:szCs w:val="20"/>
                <w:lang w:bidi="ar"/>
              </w:rPr>
              <w:t>预算</w:t>
            </w:r>
            <w:r>
              <w:rPr>
                <w:rFonts w:hint="eastAsia" w:ascii="Times New Roman" w:hAnsi="Times New Roman" w:eastAsia="方正仿宋_GBK" w:cs="Times New Roman"/>
                <w:b/>
                <w:bCs/>
                <w:color w:val="000000"/>
                <w:kern w:val="0"/>
                <w:sz w:val="20"/>
                <w:szCs w:val="20"/>
                <w:lang w:bidi="ar"/>
              </w:rPr>
              <w:t>数</w:t>
            </w:r>
          </w:p>
        </w:tc>
        <w:tc>
          <w:tcPr>
            <w:tcW w:w="835"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bCs/>
                <w:color w:val="000000"/>
                <w:kern w:val="0"/>
                <w:sz w:val="20"/>
                <w:szCs w:val="20"/>
                <w:lang w:bidi="ar"/>
              </w:rPr>
            </w:pPr>
            <w:r>
              <w:rPr>
                <w:rFonts w:ascii="Times New Roman" w:hAnsi="Times New Roman" w:eastAsia="方正仿宋_GBK" w:cs="Times New Roman"/>
                <w:b/>
                <w:bCs/>
                <w:color w:val="000000"/>
                <w:kern w:val="0"/>
                <w:sz w:val="20"/>
                <w:szCs w:val="20"/>
                <w:lang w:bidi="ar"/>
              </w:rPr>
              <w:t>调整</w:t>
            </w:r>
            <w:r>
              <w:rPr>
                <w:rFonts w:ascii="Times New Roman" w:hAnsi="Times New Roman" w:eastAsia="方正仿宋_GBK" w:cs="Times New Roman"/>
                <w:b/>
                <w:bCs/>
                <w:color w:val="000000"/>
                <w:kern w:val="0"/>
                <w:sz w:val="20"/>
                <w:szCs w:val="20"/>
                <w:lang w:bidi="ar"/>
              </w:rPr>
              <w:br w:type="textWrapping"/>
            </w:r>
            <w:r>
              <w:rPr>
                <w:rFonts w:ascii="Times New Roman" w:hAnsi="Times New Roman" w:eastAsia="方正仿宋_GBK" w:cs="Times New Roman"/>
                <w:b/>
                <w:bCs/>
                <w:color w:val="000000"/>
                <w:kern w:val="0"/>
                <w:sz w:val="20"/>
                <w:szCs w:val="20"/>
                <w:lang w:bidi="ar"/>
              </w:rPr>
              <w:t>预算数</w:t>
            </w:r>
          </w:p>
        </w:tc>
        <w:tc>
          <w:tcPr>
            <w:tcW w:w="892"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bCs/>
                <w:color w:val="000000"/>
                <w:kern w:val="0"/>
                <w:sz w:val="20"/>
                <w:szCs w:val="20"/>
                <w:lang w:bidi="ar"/>
              </w:rPr>
            </w:pPr>
            <w:r>
              <w:rPr>
                <w:rFonts w:ascii="Times New Roman" w:hAnsi="Times New Roman" w:eastAsia="方正仿宋_GBK" w:cs="Times New Roman"/>
                <w:b/>
                <w:bCs/>
                <w:color w:val="000000"/>
                <w:kern w:val="0"/>
                <w:sz w:val="20"/>
                <w:szCs w:val="20"/>
                <w:lang w:bidi="ar"/>
              </w:rPr>
              <w:t>变动</w:t>
            </w:r>
            <w:r>
              <w:rPr>
                <w:rFonts w:ascii="Times New Roman" w:hAnsi="Times New Roman" w:eastAsia="方正仿宋_GBK" w:cs="Times New Roman"/>
                <w:b/>
                <w:bCs/>
                <w:color w:val="000000"/>
                <w:kern w:val="0"/>
                <w:sz w:val="20"/>
                <w:szCs w:val="20"/>
                <w:lang w:bidi="ar"/>
              </w:rPr>
              <w:br w:type="textWrapping"/>
            </w:r>
            <w:r>
              <w:rPr>
                <w:rFonts w:ascii="Times New Roman" w:hAnsi="Times New Roman" w:eastAsia="方正仿宋_GBK" w:cs="Times New Roman"/>
                <w:b/>
                <w:bCs/>
                <w:color w:val="000000"/>
                <w:kern w:val="0"/>
                <w:sz w:val="20"/>
                <w:szCs w:val="20"/>
                <w:lang w:bidi="ar"/>
              </w:rPr>
              <w:t>预算数</w:t>
            </w:r>
          </w:p>
        </w:tc>
        <w:tc>
          <w:tcPr>
            <w:tcW w:w="792" w:type="dxa"/>
            <w:gridSpan w:val="2"/>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kern w:val="0"/>
                <w:sz w:val="20"/>
                <w:szCs w:val="20"/>
                <w:lang w:bidi="ar"/>
              </w:rPr>
            </w:pPr>
            <w:r>
              <w:rPr>
                <w:rFonts w:ascii="Times New Roman" w:hAnsi="Times New Roman" w:eastAsia="方正仿宋_GBK" w:cs="Times New Roman"/>
                <w:b/>
                <w:bCs/>
                <w:color w:val="000000"/>
                <w:kern w:val="0"/>
                <w:sz w:val="20"/>
                <w:szCs w:val="20"/>
                <w:lang w:bidi="ar"/>
              </w:rPr>
              <w:t>执行数</w:t>
            </w:r>
          </w:p>
        </w:tc>
        <w:tc>
          <w:tcPr>
            <w:tcW w:w="863" w:type="dxa"/>
            <w:gridSpan w:val="2"/>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kern w:val="0"/>
                <w:sz w:val="20"/>
                <w:szCs w:val="20"/>
                <w:lang w:bidi="ar"/>
              </w:rPr>
            </w:pPr>
            <w:r>
              <w:rPr>
                <w:rFonts w:ascii="Times New Roman" w:hAnsi="Times New Roman" w:eastAsia="方正仿宋_GBK" w:cs="Times New Roman"/>
                <w:b/>
                <w:bCs/>
                <w:color w:val="000000"/>
                <w:kern w:val="0"/>
                <w:sz w:val="20"/>
                <w:szCs w:val="20"/>
                <w:lang w:bidi="ar"/>
              </w:rPr>
              <w:t>决算数</w:t>
            </w:r>
          </w:p>
        </w:tc>
        <w:tc>
          <w:tcPr>
            <w:tcW w:w="722" w:type="dxa"/>
            <w:gridSpan w:val="2"/>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kern w:val="0"/>
                <w:sz w:val="20"/>
                <w:szCs w:val="20"/>
                <w:lang w:bidi="ar"/>
              </w:rPr>
            </w:pPr>
            <w:r>
              <w:rPr>
                <w:rFonts w:ascii="Times New Roman" w:hAnsi="Times New Roman" w:eastAsia="方正仿宋_GBK" w:cs="Times New Roman"/>
                <w:b/>
                <w:bCs/>
                <w:color w:val="000000"/>
                <w:kern w:val="0"/>
                <w:sz w:val="20"/>
                <w:szCs w:val="20"/>
                <w:lang w:bidi="ar"/>
              </w:rPr>
              <w:t>决算数为变动预算%</w:t>
            </w:r>
          </w:p>
        </w:tc>
        <w:tc>
          <w:tcPr>
            <w:tcW w:w="845" w:type="dxa"/>
            <w:tcBorders>
              <w:top w:val="single" w:color="000000" w:sz="4" w:space="0"/>
              <w:lef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bCs/>
                <w:color w:val="000000"/>
                <w:kern w:val="0"/>
                <w:sz w:val="20"/>
                <w:szCs w:val="20"/>
                <w:lang w:bidi="ar"/>
              </w:rPr>
            </w:pPr>
            <w:r>
              <w:rPr>
                <w:rFonts w:ascii="Times New Roman" w:hAnsi="Times New Roman" w:eastAsia="方正仿宋_GBK" w:cs="Times New Roman"/>
                <w:b/>
                <w:bCs/>
                <w:color w:val="000000"/>
                <w:kern w:val="0"/>
                <w:sz w:val="20"/>
                <w:szCs w:val="20"/>
                <w:lang w:bidi="ar"/>
              </w:rPr>
              <w:t>决算数为上年决算数的%</w:t>
            </w: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总  计</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5</w:t>
            </w:r>
            <w:r>
              <w:rPr>
                <w:rFonts w:hint="eastAsia" w:ascii="Times New Roman" w:hAnsi="Times New Roman" w:eastAsia="方正仿宋_GBK" w:cs="Times New Roman"/>
                <w:b/>
                <w:color w:val="000000"/>
                <w:kern w:val="0"/>
                <w:szCs w:val="21"/>
                <w:lang w:bidi="ar"/>
              </w:rPr>
              <w:t>6584</w:t>
            </w:r>
            <w:r>
              <w:rPr>
                <w:rFonts w:ascii="Times New Roman" w:hAnsi="Times New Roman" w:eastAsia="方正仿宋_GBK" w:cs="Times New Roman"/>
                <w:b/>
                <w:color w:val="000000"/>
                <w:kern w:val="0"/>
                <w:szCs w:val="21"/>
                <w:lang w:bidi="ar"/>
              </w:rPr>
              <w:t xml:space="preserve">0 </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775440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868436 </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868436 </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868436 </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c>
          <w:tcPr>
            <w:tcW w:w="845" w:type="dxa"/>
            <w:tcBorders>
              <w:top w:val="single" w:color="000000" w:sz="4" w:space="0"/>
              <w:left w:val="single" w:color="000000" w:sz="4" w:space="0"/>
              <w:bottom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top w:val="single" w:color="000000" w:sz="4" w:space="0"/>
              <w:left w:val="nil"/>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本级支出合计</w:t>
            </w:r>
          </w:p>
        </w:tc>
        <w:tc>
          <w:tcPr>
            <w:tcW w:w="877" w:type="dxa"/>
            <w:gridSpan w:val="2"/>
            <w:tcBorders>
              <w:top w:val="single" w:color="000000" w:sz="4" w:space="0"/>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50</w:t>
            </w:r>
            <w:r>
              <w:rPr>
                <w:rFonts w:hint="eastAsia" w:ascii="Times New Roman" w:hAnsi="Times New Roman" w:eastAsia="方正仿宋_GBK" w:cs="Times New Roman"/>
                <w:b/>
                <w:color w:val="000000"/>
                <w:kern w:val="0"/>
                <w:szCs w:val="21"/>
                <w:lang w:bidi="ar"/>
              </w:rPr>
              <w:t>781</w:t>
            </w:r>
            <w:r>
              <w:rPr>
                <w:rFonts w:ascii="Times New Roman" w:hAnsi="Times New Roman" w:eastAsia="方正仿宋_GBK" w:cs="Times New Roman"/>
                <w:b/>
                <w:color w:val="000000"/>
                <w:kern w:val="0"/>
                <w:szCs w:val="21"/>
                <w:lang w:bidi="ar"/>
              </w:rPr>
              <w:t xml:space="preserve">0 </w:t>
            </w:r>
          </w:p>
        </w:tc>
        <w:tc>
          <w:tcPr>
            <w:tcW w:w="835" w:type="dxa"/>
            <w:gridSpan w:val="2"/>
            <w:tcBorders>
              <w:top w:val="single" w:color="000000" w:sz="4" w:space="0"/>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638379 </w:t>
            </w:r>
          </w:p>
        </w:tc>
        <w:tc>
          <w:tcPr>
            <w:tcW w:w="892" w:type="dxa"/>
            <w:gridSpan w:val="2"/>
            <w:tcBorders>
              <w:top w:val="single" w:color="000000" w:sz="4" w:space="0"/>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721975 </w:t>
            </w:r>
          </w:p>
        </w:tc>
        <w:tc>
          <w:tcPr>
            <w:tcW w:w="792" w:type="dxa"/>
            <w:gridSpan w:val="2"/>
            <w:tcBorders>
              <w:top w:val="single" w:color="000000" w:sz="4" w:space="0"/>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539545 </w:t>
            </w:r>
          </w:p>
        </w:tc>
        <w:tc>
          <w:tcPr>
            <w:tcW w:w="863" w:type="dxa"/>
            <w:gridSpan w:val="2"/>
            <w:tcBorders>
              <w:top w:val="single" w:color="000000" w:sz="4" w:space="0"/>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539545 </w:t>
            </w:r>
          </w:p>
        </w:tc>
        <w:tc>
          <w:tcPr>
            <w:tcW w:w="722" w:type="dxa"/>
            <w:gridSpan w:val="2"/>
            <w:tcBorders>
              <w:top w:val="single" w:color="000000" w:sz="4" w:space="0"/>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74.7</w:t>
            </w:r>
            <w:r>
              <w:rPr>
                <w:rFonts w:ascii="Times New Roman" w:hAnsi="Times New Roman" w:eastAsia="方正仿宋_GBK" w:cs="Times New Roman"/>
                <w:b/>
                <w:color w:val="000000"/>
                <w:kern w:val="0"/>
                <w:szCs w:val="21"/>
                <w:lang w:bidi="ar"/>
              </w:rPr>
              <w:t xml:space="preserve"> </w:t>
            </w:r>
          </w:p>
        </w:tc>
        <w:tc>
          <w:tcPr>
            <w:tcW w:w="845" w:type="dxa"/>
            <w:tcBorders>
              <w:top w:val="single" w:color="000000" w:sz="4" w:space="0"/>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118.1</w:t>
            </w:r>
            <w:r>
              <w:rPr>
                <w:rFonts w:ascii="Times New Roman" w:hAnsi="Times New Roman" w:eastAsia="方正仿宋_GBK" w:cs="Times New Roman"/>
                <w:b/>
                <w:color w:val="000000"/>
                <w:kern w:val="0"/>
                <w:szCs w:val="21"/>
                <w:lang w:bidi="ar"/>
              </w:rPr>
              <w:t xml:space="preserve"> </w:t>
            </w: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一、一般公共服务支出</w:t>
            </w:r>
          </w:p>
        </w:tc>
        <w:tc>
          <w:tcPr>
            <w:tcW w:w="877"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3</w:t>
            </w:r>
            <w:r>
              <w:rPr>
                <w:rFonts w:hint="eastAsia" w:ascii="Times New Roman" w:hAnsi="Times New Roman" w:eastAsia="方正仿宋_GBK" w:cs="Times New Roman"/>
                <w:color w:val="000000"/>
                <w:kern w:val="0"/>
                <w:szCs w:val="21"/>
                <w:lang w:bidi="ar"/>
              </w:rPr>
              <w:t>4225</w:t>
            </w:r>
            <w:r>
              <w:rPr>
                <w:rFonts w:ascii="Times New Roman" w:hAnsi="Times New Roman" w:eastAsia="方正仿宋_GBK" w:cs="Times New Roman"/>
                <w:color w:val="000000"/>
                <w:kern w:val="0"/>
                <w:szCs w:val="21"/>
                <w:lang w:bidi="ar"/>
              </w:rPr>
              <w:t xml:space="preserve"> </w:t>
            </w:r>
          </w:p>
        </w:tc>
        <w:tc>
          <w:tcPr>
            <w:tcW w:w="835" w:type="dxa"/>
            <w:gridSpan w:val="2"/>
            <w:tcBorders>
              <w:left w:val="single" w:color="000000" w:sz="4" w:space="0"/>
              <w:right w:val="single" w:color="000000" w:sz="4" w:space="0"/>
            </w:tcBorders>
            <w:shd w:val="clear" w:color="auto" w:fill="auto"/>
          </w:tcPr>
          <w:p>
            <w:pPr>
              <w:widowControl/>
              <w:ind w:right="105" w:rightChars="50"/>
              <w:jc w:val="right"/>
              <w:textAlignment w:val="center"/>
            </w:pPr>
            <w:r>
              <w:t xml:space="preserve">37075 </w:t>
            </w:r>
          </w:p>
        </w:tc>
        <w:tc>
          <w:tcPr>
            <w:tcW w:w="892" w:type="dxa"/>
            <w:gridSpan w:val="2"/>
            <w:tcBorders>
              <w:left w:val="single" w:color="000000" w:sz="4" w:space="0"/>
              <w:right w:val="single" w:color="000000" w:sz="4" w:space="0"/>
            </w:tcBorders>
            <w:shd w:val="clear" w:color="auto" w:fill="auto"/>
          </w:tcPr>
          <w:p>
            <w:pPr>
              <w:widowControl/>
              <w:ind w:right="105" w:rightChars="50"/>
              <w:jc w:val="right"/>
              <w:textAlignment w:val="center"/>
            </w:pPr>
            <w:r>
              <w:t xml:space="preserve">41072 </w:t>
            </w:r>
          </w:p>
        </w:tc>
        <w:tc>
          <w:tcPr>
            <w:tcW w:w="792" w:type="dxa"/>
            <w:gridSpan w:val="2"/>
            <w:tcBorders>
              <w:left w:val="single" w:color="000000" w:sz="4" w:space="0"/>
              <w:right w:val="single" w:color="000000" w:sz="4" w:space="0"/>
            </w:tcBorders>
            <w:shd w:val="clear" w:color="auto" w:fill="FFFFFF"/>
          </w:tcPr>
          <w:p>
            <w:pPr>
              <w:widowControl/>
              <w:ind w:right="105" w:rightChars="50"/>
              <w:jc w:val="right"/>
              <w:textAlignment w:val="center"/>
            </w:pPr>
            <w:r>
              <w:t xml:space="preserve">33703 </w:t>
            </w:r>
          </w:p>
        </w:tc>
        <w:tc>
          <w:tcPr>
            <w:tcW w:w="863" w:type="dxa"/>
            <w:gridSpan w:val="2"/>
            <w:tcBorders>
              <w:left w:val="single" w:color="000000" w:sz="4" w:space="0"/>
              <w:right w:val="single" w:color="000000" w:sz="4" w:space="0"/>
            </w:tcBorders>
            <w:shd w:val="clear" w:color="auto" w:fill="FFFFFF"/>
          </w:tcPr>
          <w:p>
            <w:pPr>
              <w:widowControl/>
              <w:ind w:right="105" w:rightChars="50"/>
              <w:jc w:val="right"/>
              <w:textAlignment w:val="center"/>
            </w:pPr>
            <w:r>
              <w:t xml:space="preserve">33703 </w:t>
            </w:r>
          </w:p>
        </w:tc>
        <w:tc>
          <w:tcPr>
            <w:tcW w:w="722" w:type="dxa"/>
            <w:gridSpan w:val="2"/>
            <w:tcBorders>
              <w:left w:val="single" w:color="000000" w:sz="4" w:space="0"/>
              <w:right w:val="single" w:color="000000" w:sz="4" w:space="0"/>
            </w:tcBorders>
            <w:shd w:val="clear" w:color="auto" w:fill="FFFFFF"/>
          </w:tcPr>
          <w:p>
            <w:pPr>
              <w:widowControl/>
              <w:ind w:right="105" w:rightChars="50"/>
              <w:jc w:val="right"/>
              <w:textAlignment w:val="center"/>
            </w:pPr>
            <w:r>
              <w:t xml:space="preserve">82.1 </w:t>
            </w:r>
          </w:p>
        </w:tc>
        <w:tc>
          <w:tcPr>
            <w:tcW w:w="845" w:type="dxa"/>
            <w:tcBorders>
              <w:left w:val="single" w:color="000000" w:sz="4" w:space="0"/>
            </w:tcBorders>
            <w:shd w:val="clear" w:color="auto" w:fill="FFFFFF"/>
          </w:tcPr>
          <w:p>
            <w:pPr>
              <w:widowControl/>
              <w:ind w:right="105" w:rightChars="50"/>
              <w:jc w:val="right"/>
              <w:textAlignment w:val="center"/>
            </w:pPr>
            <w:r>
              <w:t xml:space="preserve">110.4 </w:t>
            </w: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二</w:t>
            </w:r>
            <w:r>
              <w:rPr>
                <w:rFonts w:ascii="Times New Roman" w:hAnsi="Times New Roman" w:eastAsia="方正仿宋_GBK" w:cs="Times New Roman"/>
                <w:color w:val="000000"/>
                <w:kern w:val="0"/>
                <w:szCs w:val="21"/>
                <w:lang w:bidi="ar"/>
              </w:rPr>
              <w:t>、国防支出</w:t>
            </w:r>
          </w:p>
        </w:tc>
        <w:tc>
          <w:tcPr>
            <w:tcW w:w="877" w:type="dxa"/>
            <w:gridSpan w:val="2"/>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35" w:type="dxa"/>
            <w:gridSpan w:val="2"/>
            <w:tcBorders>
              <w:left w:val="single" w:color="000000" w:sz="4" w:space="0"/>
              <w:right w:val="single" w:color="000000" w:sz="4" w:space="0"/>
            </w:tcBorders>
            <w:shd w:val="clear" w:color="auto" w:fill="auto"/>
            <w:vAlign w:val="center"/>
          </w:tcPr>
          <w:p>
            <w:pPr>
              <w:ind w:right="105" w:rightChars="50"/>
              <w:jc w:val="right"/>
              <w:rPr>
                <w:rFonts w:ascii="Times New Roman" w:hAnsi="Times New Roman" w:eastAsia="方正仿宋_GBK" w:cs="Times New Roman"/>
                <w:color w:val="000000"/>
                <w:szCs w:val="21"/>
              </w:rPr>
            </w:pPr>
          </w:p>
        </w:tc>
        <w:tc>
          <w:tcPr>
            <w:tcW w:w="892" w:type="dxa"/>
            <w:gridSpan w:val="2"/>
            <w:tcBorders>
              <w:left w:val="single" w:color="000000" w:sz="4" w:space="0"/>
              <w:right w:val="single" w:color="000000" w:sz="4" w:space="0"/>
            </w:tcBorders>
            <w:shd w:val="clear" w:color="auto" w:fill="auto"/>
            <w:vAlign w:val="center"/>
          </w:tcPr>
          <w:p>
            <w:pPr>
              <w:ind w:right="105" w:rightChars="50"/>
              <w:jc w:val="right"/>
              <w:rPr>
                <w:rFonts w:ascii="Times New Roman" w:hAnsi="Times New Roman" w:eastAsia="方正仿宋_GBK" w:cs="Times New Roman"/>
                <w:color w:val="000000"/>
                <w:szCs w:val="21"/>
              </w:rPr>
            </w:pPr>
          </w:p>
        </w:tc>
        <w:tc>
          <w:tcPr>
            <w:tcW w:w="792" w:type="dxa"/>
            <w:gridSpan w:val="2"/>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63" w:type="dxa"/>
            <w:gridSpan w:val="2"/>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722" w:type="dxa"/>
            <w:gridSpan w:val="2"/>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45" w:type="dxa"/>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三</w:t>
            </w:r>
            <w:r>
              <w:rPr>
                <w:rFonts w:ascii="Times New Roman" w:hAnsi="Times New Roman" w:eastAsia="方正仿宋_GBK" w:cs="Times New Roman"/>
                <w:color w:val="000000"/>
                <w:kern w:val="0"/>
                <w:szCs w:val="21"/>
                <w:lang w:bidi="ar"/>
              </w:rPr>
              <w:t>、公共安全支出</w:t>
            </w:r>
          </w:p>
        </w:tc>
        <w:tc>
          <w:tcPr>
            <w:tcW w:w="877" w:type="dxa"/>
            <w:gridSpan w:val="2"/>
            <w:tcBorders>
              <w:left w:val="single" w:color="000000" w:sz="4" w:space="0"/>
              <w:right w:val="single" w:color="000000" w:sz="4" w:space="0"/>
            </w:tcBorders>
            <w:shd w:val="clear" w:color="auto" w:fill="FFFFFF"/>
          </w:tcPr>
          <w:p>
            <w:pPr>
              <w:widowControl/>
              <w:ind w:right="105" w:rightChars="50"/>
              <w:jc w:val="right"/>
              <w:textAlignment w:val="center"/>
            </w:pPr>
            <w:r>
              <w:t xml:space="preserve">543 </w:t>
            </w:r>
          </w:p>
        </w:tc>
        <w:tc>
          <w:tcPr>
            <w:tcW w:w="835" w:type="dxa"/>
            <w:gridSpan w:val="2"/>
            <w:tcBorders>
              <w:left w:val="single" w:color="000000" w:sz="4" w:space="0"/>
              <w:right w:val="single" w:color="000000" w:sz="4" w:space="0"/>
            </w:tcBorders>
            <w:shd w:val="clear" w:color="auto" w:fill="auto"/>
          </w:tcPr>
          <w:p>
            <w:pPr>
              <w:widowControl/>
              <w:ind w:right="105" w:rightChars="50"/>
              <w:jc w:val="right"/>
              <w:textAlignment w:val="center"/>
            </w:pPr>
            <w:r>
              <w:t xml:space="preserve">585 </w:t>
            </w:r>
          </w:p>
        </w:tc>
        <w:tc>
          <w:tcPr>
            <w:tcW w:w="892" w:type="dxa"/>
            <w:gridSpan w:val="2"/>
            <w:tcBorders>
              <w:left w:val="single" w:color="000000" w:sz="4" w:space="0"/>
              <w:right w:val="single" w:color="000000" w:sz="4" w:space="0"/>
            </w:tcBorders>
            <w:shd w:val="clear" w:color="auto" w:fill="auto"/>
          </w:tcPr>
          <w:p>
            <w:pPr>
              <w:widowControl/>
              <w:ind w:right="105" w:rightChars="50"/>
              <w:jc w:val="right"/>
              <w:textAlignment w:val="center"/>
            </w:pPr>
            <w:r>
              <w:t xml:space="preserve">667 </w:t>
            </w:r>
          </w:p>
        </w:tc>
        <w:tc>
          <w:tcPr>
            <w:tcW w:w="792" w:type="dxa"/>
            <w:gridSpan w:val="2"/>
            <w:tcBorders>
              <w:left w:val="single" w:color="000000" w:sz="4" w:space="0"/>
              <w:right w:val="single" w:color="000000" w:sz="4" w:space="0"/>
            </w:tcBorders>
            <w:shd w:val="clear" w:color="auto" w:fill="FFFFFF"/>
          </w:tcPr>
          <w:p>
            <w:pPr>
              <w:widowControl/>
              <w:ind w:right="105" w:rightChars="50"/>
              <w:jc w:val="right"/>
              <w:textAlignment w:val="center"/>
            </w:pPr>
            <w:r>
              <w:t xml:space="preserve">456 </w:t>
            </w:r>
          </w:p>
        </w:tc>
        <w:tc>
          <w:tcPr>
            <w:tcW w:w="863" w:type="dxa"/>
            <w:gridSpan w:val="2"/>
            <w:tcBorders>
              <w:left w:val="single" w:color="000000" w:sz="4" w:space="0"/>
              <w:right w:val="single" w:color="000000" w:sz="4" w:space="0"/>
            </w:tcBorders>
            <w:shd w:val="clear" w:color="auto" w:fill="FFFFFF"/>
          </w:tcPr>
          <w:p>
            <w:pPr>
              <w:widowControl/>
              <w:ind w:right="105" w:rightChars="50"/>
              <w:jc w:val="right"/>
              <w:textAlignment w:val="center"/>
            </w:pPr>
            <w:r>
              <w:t xml:space="preserve">456 </w:t>
            </w:r>
          </w:p>
        </w:tc>
        <w:tc>
          <w:tcPr>
            <w:tcW w:w="722" w:type="dxa"/>
            <w:gridSpan w:val="2"/>
            <w:tcBorders>
              <w:left w:val="single" w:color="000000" w:sz="4" w:space="0"/>
              <w:right w:val="single" w:color="000000" w:sz="4" w:space="0"/>
            </w:tcBorders>
            <w:shd w:val="clear" w:color="auto" w:fill="FFFFFF"/>
          </w:tcPr>
          <w:p>
            <w:pPr>
              <w:widowControl/>
              <w:ind w:right="105" w:rightChars="50"/>
              <w:jc w:val="right"/>
              <w:textAlignment w:val="center"/>
            </w:pPr>
            <w:r>
              <w:t xml:space="preserve">68.4 </w:t>
            </w:r>
          </w:p>
        </w:tc>
        <w:tc>
          <w:tcPr>
            <w:tcW w:w="845" w:type="dxa"/>
            <w:tcBorders>
              <w:left w:val="single" w:color="000000" w:sz="4" w:space="0"/>
            </w:tcBorders>
            <w:shd w:val="clear" w:color="auto" w:fill="FFFFFF"/>
          </w:tcPr>
          <w:p>
            <w:pPr>
              <w:widowControl/>
              <w:ind w:right="105" w:rightChars="50"/>
              <w:jc w:val="right"/>
              <w:textAlignment w:val="center"/>
            </w:pPr>
            <w:r>
              <w:t xml:space="preserve">124.9 </w:t>
            </w: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四</w:t>
            </w:r>
            <w:r>
              <w:rPr>
                <w:rFonts w:ascii="Times New Roman" w:hAnsi="Times New Roman" w:eastAsia="方正仿宋_GBK" w:cs="Times New Roman"/>
                <w:color w:val="000000"/>
                <w:kern w:val="0"/>
                <w:szCs w:val="21"/>
                <w:lang w:bidi="ar"/>
              </w:rPr>
              <w:t>、教育支出</w:t>
            </w:r>
          </w:p>
        </w:tc>
        <w:tc>
          <w:tcPr>
            <w:tcW w:w="877" w:type="dxa"/>
            <w:gridSpan w:val="2"/>
            <w:tcBorders>
              <w:left w:val="single" w:color="000000" w:sz="4" w:space="0"/>
              <w:right w:val="single" w:color="000000" w:sz="4" w:space="0"/>
            </w:tcBorders>
            <w:shd w:val="clear" w:color="auto" w:fill="FFFFFF"/>
          </w:tcPr>
          <w:p>
            <w:pPr>
              <w:widowControl/>
              <w:ind w:right="105" w:rightChars="50"/>
              <w:jc w:val="right"/>
              <w:textAlignment w:val="center"/>
            </w:pPr>
            <w:r>
              <w:t xml:space="preserve">16296 </w:t>
            </w:r>
          </w:p>
        </w:tc>
        <w:tc>
          <w:tcPr>
            <w:tcW w:w="835" w:type="dxa"/>
            <w:gridSpan w:val="2"/>
            <w:tcBorders>
              <w:left w:val="single" w:color="000000" w:sz="4" w:space="0"/>
              <w:right w:val="single" w:color="000000" w:sz="4" w:space="0"/>
            </w:tcBorders>
            <w:shd w:val="clear" w:color="auto" w:fill="auto"/>
          </w:tcPr>
          <w:p>
            <w:pPr>
              <w:widowControl/>
              <w:ind w:right="105" w:rightChars="50"/>
              <w:jc w:val="right"/>
              <w:textAlignment w:val="center"/>
            </w:pPr>
            <w:r>
              <w:t xml:space="preserve">18641 </w:t>
            </w:r>
          </w:p>
        </w:tc>
        <w:tc>
          <w:tcPr>
            <w:tcW w:w="892" w:type="dxa"/>
            <w:gridSpan w:val="2"/>
            <w:tcBorders>
              <w:left w:val="single" w:color="000000" w:sz="4" w:space="0"/>
              <w:right w:val="single" w:color="000000" w:sz="4" w:space="0"/>
            </w:tcBorders>
            <w:shd w:val="clear" w:color="auto" w:fill="auto"/>
          </w:tcPr>
          <w:p>
            <w:pPr>
              <w:widowControl/>
              <w:ind w:right="105" w:rightChars="50"/>
              <w:jc w:val="right"/>
              <w:textAlignment w:val="center"/>
            </w:pPr>
            <w:r>
              <w:t xml:space="preserve">18188 </w:t>
            </w:r>
          </w:p>
        </w:tc>
        <w:tc>
          <w:tcPr>
            <w:tcW w:w="792" w:type="dxa"/>
            <w:gridSpan w:val="2"/>
            <w:tcBorders>
              <w:left w:val="single" w:color="000000" w:sz="4" w:space="0"/>
              <w:right w:val="single" w:color="000000" w:sz="4" w:space="0"/>
            </w:tcBorders>
            <w:shd w:val="clear" w:color="auto" w:fill="FFFFFF"/>
          </w:tcPr>
          <w:p>
            <w:pPr>
              <w:widowControl/>
              <w:ind w:right="105" w:rightChars="50"/>
              <w:jc w:val="right"/>
              <w:textAlignment w:val="center"/>
            </w:pPr>
            <w:r>
              <w:t xml:space="preserve">17699 </w:t>
            </w:r>
          </w:p>
        </w:tc>
        <w:tc>
          <w:tcPr>
            <w:tcW w:w="863" w:type="dxa"/>
            <w:gridSpan w:val="2"/>
            <w:tcBorders>
              <w:left w:val="single" w:color="000000" w:sz="4" w:space="0"/>
              <w:right w:val="single" w:color="000000" w:sz="4" w:space="0"/>
            </w:tcBorders>
            <w:shd w:val="clear" w:color="auto" w:fill="FFFFFF"/>
          </w:tcPr>
          <w:p>
            <w:pPr>
              <w:widowControl/>
              <w:ind w:right="105" w:rightChars="50"/>
              <w:jc w:val="right"/>
              <w:textAlignment w:val="center"/>
            </w:pPr>
            <w:r>
              <w:t xml:space="preserve">17699 </w:t>
            </w:r>
          </w:p>
        </w:tc>
        <w:tc>
          <w:tcPr>
            <w:tcW w:w="722" w:type="dxa"/>
            <w:gridSpan w:val="2"/>
            <w:tcBorders>
              <w:left w:val="single" w:color="000000" w:sz="4" w:space="0"/>
              <w:right w:val="single" w:color="000000" w:sz="4" w:space="0"/>
            </w:tcBorders>
            <w:shd w:val="clear" w:color="auto" w:fill="FFFFFF"/>
          </w:tcPr>
          <w:p>
            <w:pPr>
              <w:widowControl/>
              <w:ind w:right="105" w:rightChars="50"/>
              <w:jc w:val="right"/>
              <w:textAlignment w:val="center"/>
            </w:pPr>
            <w:r>
              <w:t xml:space="preserve">97.3 </w:t>
            </w:r>
          </w:p>
        </w:tc>
        <w:tc>
          <w:tcPr>
            <w:tcW w:w="845" w:type="dxa"/>
            <w:tcBorders>
              <w:left w:val="single" w:color="000000" w:sz="4" w:space="0"/>
            </w:tcBorders>
            <w:shd w:val="clear" w:color="auto" w:fill="FFFFFF"/>
          </w:tcPr>
          <w:p>
            <w:pPr>
              <w:widowControl/>
              <w:ind w:right="105" w:rightChars="50"/>
              <w:jc w:val="right"/>
              <w:textAlignment w:val="center"/>
            </w:pPr>
            <w:r>
              <w:t xml:space="preserve">101.2 </w:t>
            </w: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五</w:t>
            </w:r>
            <w:r>
              <w:rPr>
                <w:rFonts w:ascii="Times New Roman" w:hAnsi="Times New Roman" w:eastAsia="方正仿宋_GBK" w:cs="Times New Roman"/>
                <w:color w:val="000000"/>
                <w:kern w:val="0"/>
                <w:szCs w:val="21"/>
                <w:lang w:bidi="ar"/>
              </w:rPr>
              <w:t>、科学技术支出</w:t>
            </w:r>
          </w:p>
        </w:tc>
        <w:tc>
          <w:tcPr>
            <w:tcW w:w="877" w:type="dxa"/>
            <w:gridSpan w:val="2"/>
            <w:tcBorders>
              <w:left w:val="single" w:color="000000" w:sz="4" w:space="0"/>
              <w:right w:val="single" w:color="000000" w:sz="4" w:space="0"/>
            </w:tcBorders>
            <w:shd w:val="clear" w:color="auto" w:fill="FFFFFF"/>
          </w:tcPr>
          <w:p>
            <w:pPr>
              <w:widowControl/>
              <w:ind w:right="105" w:rightChars="50"/>
              <w:jc w:val="right"/>
              <w:textAlignment w:val="center"/>
            </w:pPr>
            <w:r>
              <w:t xml:space="preserve">130333 </w:t>
            </w:r>
          </w:p>
        </w:tc>
        <w:tc>
          <w:tcPr>
            <w:tcW w:w="835" w:type="dxa"/>
            <w:gridSpan w:val="2"/>
            <w:tcBorders>
              <w:left w:val="single" w:color="000000" w:sz="4" w:space="0"/>
              <w:right w:val="single" w:color="000000" w:sz="4" w:space="0"/>
            </w:tcBorders>
            <w:shd w:val="clear" w:color="auto" w:fill="auto"/>
          </w:tcPr>
          <w:p>
            <w:pPr>
              <w:widowControl/>
              <w:ind w:right="105" w:rightChars="50"/>
              <w:jc w:val="right"/>
              <w:textAlignment w:val="center"/>
            </w:pPr>
            <w:r>
              <w:t xml:space="preserve">146792 </w:t>
            </w:r>
          </w:p>
        </w:tc>
        <w:tc>
          <w:tcPr>
            <w:tcW w:w="892" w:type="dxa"/>
            <w:gridSpan w:val="2"/>
            <w:tcBorders>
              <w:left w:val="single" w:color="000000" w:sz="4" w:space="0"/>
              <w:right w:val="single" w:color="000000" w:sz="4" w:space="0"/>
            </w:tcBorders>
            <w:shd w:val="clear" w:color="auto" w:fill="auto"/>
          </w:tcPr>
          <w:p>
            <w:pPr>
              <w:widowControl/>
              <w:ind w:right="105" w:rightChars="50"/>
              <w:jc w:val="right"/>
              <w:textAlignment w:val="center"/>
            </w:pPr>
            <w:r>
              <w:t xml:space="preserve">152314 </w:t>
            </w:r>
          </w:p>
        </w:tc>
        <w:tc>
          <w:tcPr>
            <w:tcW w:w="792" w:type="dxa"/>
            <w:gridSpan w:val="2"/>
            <w:tcBorders>
              <w:left w:val="single" w:color="000000" w:sz="4" w:space="0"/>
              <w:right w:val="single" w:color="000000" w:sz="4" w:space="0"/>
            </w:tcBorders>
            <w:shd w:val="clear" w:color="auto" w:fill="FFFFFF"/>
          </w:tcPr>
          <w:p>
            <w:pPr>
              <w:widowControl/>
              <w:ind w:right="105" w:rightChars="50"/>
              <w:jc w:val="right"/>
              <w:textAlignment w:val="center"/>
            </w:pPr>
            <w:r>
              <w:t xml:space="preserve">140056 </w:t>
            </w:r>
          </w:p>
        </w:tc>
        <w:tc>
          <w:tcPr>
            <w:tcW w:w="863" w:type="dxa"/>
            <w:gridSpan w:val="2"/>
            <w:tcBorders>
              <w:left w:val="single" w:color="000000" w:sz="4" w:space="0"/>
              <w:right w:val="single" w:color="000000" w:sz="4" w:space="0"/>
            </w:tcBorders>
            <w:shd w:val="clear" w:color="auto" w:fill="FFFFFF"/>
          </w:tcPr>
          <w:p>
            <w:pPr>
              <w:widowControl/>
              <w:ind w:right="105" w:rightChars="50"/>
              <w:jc w:val="right"/>
              <w:textAlignment w:val="center"/>
            </w:pPr>
            <w:r>
              <w:t xml:space="preserve">140056 </w:t>
            </w:r>
          </w:p>
        </w:tc>
        <w:tc>
          <w:tcPr>
            <w:tcW w:w="722" w:type="dxa"/>
            <w:gridSpan w:val="2"/>
            <w:tcBorders>
              <w:left w:val="single" w:color="000000" w:sz="4" w:space="0"/>
              <w:right w:val="single" w:color="000000" w:sz="4" w:space="0"/>
            </w:tcBorders>
            <w:shd w:val="clear" w:color="auto" w:fill="FFFFFF"/>
          </w:tcPr>
          <w:p>
            <w:pPr>
              <w:widowControl/>
              <w:ind w:right="105" w:rightChars="50"/>
              <w:jc w:val="right"/>
              <w:textAlignment w:val="center"/>
            </w:pPr>
            <w:r>
              <w:t xml:space="preserve">92.0 </w:t>
            </w:r>
          </w:p>
        </w:tc>
        <w:tc>
          <w:tcPr>
            <w:tcW w:w="845" w:type="dxa"/>
            <w:tcBorders>
              <w:left w:val="single" w:color="000000" w:sz="4" w:space="0"/>
            </w:tcBorders>
            <w:shd w:val="clear" w:color="auto" w:fill="FFFFFF"/>
          </w:tcPr>
          <w:p>
            <w:pPr>
              <w:widowControl/>
              <w:ind w:right="105" w:rightChars="50"/>
              <w:jc w:val="right"/>
              <w:textAlignment w:val="center"/>
            </w:pPr>
            <w:r>
              <w:t xml:space="preserve">104.5 </w:t>
            </w: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000000" w:sz="4" w:space="0"/>
            </w:tcBorders>
            <w:shd w:val="clear" w:color="auto" w:fill="FFFFFF"/>
            <w:vAlign w:val="center"/>
          </w:tcPr>
          <w:p>
            <w:pPr>
              <w:widowControl/>
              <w:ind w:left="420" w:hanging="420" w:hangingChars="200"/>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六</w:t>
            </w:r>
            <w:r>
              <w:rPr>
                <w:rFonts w:ascii="Times New Roman" w:hAnsi="Times New Roman" w:eastAsia="方正仿宋_GBK" w:cs="Times New Roman"/>
                <w:color w:val="000000"/>
                <w:kern w:val="0"/>
                <w:szCs w:val="21"/>
                <w:lang w:bidi="ar"/>
              </w:rPr>
              <w:t>、文化旅游体育与传媒支出</w:t>
            </w:r>
          </w:p>
        </w:tc>
        <w:tc>
          <w:tcPr>
            <w:tcW w:w="877" w:type="dxa"/>
            <w:gridSpan w:val="2"/>
            <w:tcBorders>
              <w:left w:val="single" w:color="000000" w:sz="4" w:space="0"/>
              <w:right w:val="single" w:color="000000" w:sz="4" w:space="0"/>
            </w:tcBorders>
            <w:shd w:val="clear" w:color="auto" w:fill="FFFFFF"/>
          </w:tcPr>
          <w:p>
            <w:pPr>
              <w:widowControl/>
              <w:ind w:right="105" w:rightChars="50"/>
              <w:jc w:val="right"/>
              <w:textAlignment w:val="center"/>
            </w:pPr>
            <w:r>
              <w:t xml:space="preserve">3152 </w:t>
            </w:r>
          </w:p>
        </w:tc>
        <w:tc>
          <w:tcPr>
            <w:tcW w:w="835" w:type="dxa"/>
            <w:gridSpan w:val="2"/>
            <w:tcBorders>
              <w:left w:val="single" w:color="000000" w:sz="4" w:space="0"/>
              <w:right w:val="single" w:color="000000" w:sz="4" w:space="0"/>
            </w:tcBorders>
            <w:shd w:val="clear" w:color="auto" w:fill="auto"/>
          </w:tcPr>
          <w:p>
            <w:pPr>
              <w:widowControl/>
              <w:ind w:right="105" w:rightChars="50"/>
              <w:jc w:val="right"/>
              <w:textAlignment w:val="center"/>
            </w:pPr>
            <w:r>
              <w:t xml:space="preserve">3890 </w:t>
            </w:r>
          </w:p>
        </w:tc>
        <w:tc>
          <w:tcPr>
            <w:tcW w:w="892" w:type="dxa"/>
            <w:gridSpan w:val="2"/>
            <w:tcBorders>
              <w:left w:val="single" w:color="000000" w:sz="4" w:space="0"/>
              <w:right w:val="single" w:color="000000" w:sz="4" w:space="0"/>
            </w:tcBorders>
            <w:shd w:val="clear" w:color="auto" w:fill="auto"/>
          </w:tcPr>
          <w:p>
            <w:pPr>
              <w:widowControl/>
              <w:ind w:right="105" w:rightChars="50"/>
              <w:jc w:val="right"/>
              <w:textAlignment w:val="center"/>
            </w:pPr>
            <w:r>
              <w:t xml:space="preserve">13525 </w:t>
            </w:r>
          </w:p>
        </w:tc>
        <w:tc>
          <w:tcPr>
            <w:tcW w:w="792" w:type="dxa"/>
            <w:gridSpan w:val="2"/>
            <w:tcBorders>
              <w:left w:val="single" w:color="000000" w:sz="4" w:space="0"/>
              <w:right w:val="single" w:color="000000" w:sz="4" w:space="0"/>
            </w:tcBorders>
            <w:shd w:val="clear" w:color="auto" w:fill="FFFFFF"/>
          </w:tcPr>
          <w:p>
            <w:pPr>
              <w:widowControl/>
              <w:ind w:right="105" w:rightChars="50"/>
              <w:jc w:val="right"/>
              <w:textAlignment w:val="center"/>
            </w:pPr>
            <w:r>
              <w:t xml:space="preserve">3259 </w:t>
            </w:r>
          </w:p>
        </w:tc>
        <w:tc>
          <w:tcPr>
            <w:tcW w:w="863" w:type="dxa"/>
            <w:gridSpan w:val="2"/>
            <w:tcBorders>
              <w:left w:val="single" w:color="000000" w:sz="4" w:space="0"/>
              <w:right w:val="single" w:color="000000" w:sz="4" w:space="0"/>
            </w:tcBorders>
            <w:shd w:val="clear" w:color="auto" w:fill="FFFFFF"/>
          </w:tcPr>
          <w:p>
            <w:pPr>
              <w:widowControl/>
              <w:ind w:right="105" w:rightChars="50"/>
              <w:jc w:val="right"/>
              <w:textAlignment w:val="center"/>
            </w:pPr>
            <w:r>
              <w:t xml:space="preserve">3259 </w:t>
            </w:r>
          </w:p>
        </w:tc>
        <w:tc>
          <w:tcPr>
            <w:tcW w:w="722" w:type="dxa"/>
            <w:gridSpan w:val="2"/>
            <w:tcBorders>
              <w:left w:val="single" w:color="000000" w:sz="4" w:space="0"/>
              <w:right w:val="single" w:color="000000" w:sz="4" w:space="0"/>
            </w:tcBorders>
            <w:shd w:val="clear" w:color="auto" w:fill="FFFFFF"/>
          </w:tcPr>
          <w:p>
            <w:pPr>
              <w:widowControl/>
              <w:ind w:right="105" w:rightChars="50"/>
              <w:jc w:val="right"/>
              <w:textAlignment w:val="center"/>
            </w:pPr>
            <w:r>
              <w:t xml:space="preserve">24.1 </w:t>
            </w:r>
          </w:p>
        </w:tc>
        <w:tc>
          <w:tcPr>
            <w:tcW w:w="845" w:type="dxa"/>
            <w:tcBorders>
              <w:left w:val="single" w:color="000000" w:sz="4" w:space="0"/>
            </w:tcBorders>
            <w:shd w:val="clear" w:color="auto" w:fill="FFFFFF"/>
          </w:tcPr>
          <w:p>
            <w:pPr>
              <w:widowControl/>
              <w:ind w:right="105" w:rightChars="50"/>
              <w:jc w:val="right"/>
              <w:textAlignment w:val="center"/>
            </w:pPr>
            <w:r>
              <w:t xml:space="preserve">107.0 </w:t>
            </w: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bottom w:val="nil"/>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七</w:t>
            </w:r>
            <w:r>
              <w:rPr>
                <w:rFonts w:ascii="Times New Roman" w:hAnsi="Times New Roman" w:eastAsia="方正仿宋_GBK" w:cs="Times New Roman"/>
                <w:color w:val="000000"/>
                <w:kern w:val="0"/>
                <w:szCs w:val="21"/>
                <w:lang w:bidi="ar"/>
              </w:rPr>
              <w:t>、社会保障和就业支出</w:t>
            </w:r>
          </w:p>
        </w:tc>
        <w:tc>
          <w:tcPr>
            <w:tcW w:w="877" w:type="dxa"/>
            <w:gridSpan w:val="2"/>
            <w:tcBorders>
              <w:left w:val="single" w:color="000000" w:sz="4" w:space="0"/>
              <w:right w:val="single" w:color="000000" w:sz="4" w:space="0"/>
            </w:tcBorders>
            <w:shd w:val="clear" w:color="auto" w:fill="FFFFFF"/>
          </w:tcPr>
          <w:p>
            <w:pPr>
              <w:widowControl/>
              <w:ind w:right="105" w:rightChars="50"/>
              <w:jc w:val="right"/>
              <w:textAlignment w:val="center"/>
            </w:pPr>
            <w:r>
              <w:t xml:space="preserve">5378 </w:t>
            </w:r>
          </w:p>
        </w:tc>
        <w:tc>
          <w:tcPr>
            <w:tcW w:w="835" w:type="dxa"/>
            <w:gridSpan w:val="2"/>
            <w:tcBorders>
              <w:left w:val="single" w:color="000000" w:sz="4" w:space="0"/>
              <w:right w:val="single" w:color="000000" w:sz="4" w:space="0"/>
            </w:tcBorders>
            <w:shd w:val="clear" w:color="auto" w:fill="auto"/>
          </w:tcPr>
          <w:p>
            <w:pPr>
              <w:widowControl/>
              <w:ind w:right="105" w:rightChars="50"/>
              <w:jc w:val="right"/>
              <w:textAlignment w:val="center"/>
            </w:pPr>
            <w:r>
              <w:t xml:space="preserve">6699 </w:t>
            </w:r>
          </w:p>
        </w:tc>
        <w:tc>
          <w:tcPr>
            <w:tcW w:w="892" w:type="dxa"/>
            <w:gridSpan w:val="2"/>
            <w:tcBorders>
              <w:left w:val="single" w:color="000000" w:sz="4" w:space="0"/>
              <w:right w:val="single" w:color="000000" w:sz="4" w:space="0"/>
            </w:tcBorders>
            <w:shd w:val="clear" w:color="auto" w:fill="auto"/>
          </w:tcPr>
          <w:p>
            <w:pPr>
              <w:widowControl/>
              <w:ind w:right="105" w:rightChars="50"/>
              <w:jc w:val="right"/>
              <w:textAlignment w:val="center"/>
            </w:pPr>
            <w:r>
              <w:t xml:space="preserve">11327 </w:t>
            </w:r>
          </w:p>
        </w:tc>
        <w:tc>
          <w:tcPr>
            <w:tcW w:w="792" w:type="dxa"/>
            <w:gridSpan w:val="2"/>
            <w:tcBorders>
              <w:left w:val="single" w:color="000000" w:sz="4" w:space="0"/>
              <w:right w:val="single" w:color="000000" w:sz="4" w:space="0"/>
            </w:tcBorders>
            <w:shd w:val="clear" w:color="auto" w:fill="FFFFFF"/>
          </w:tcPr>
          <w:p>
            <w:pPr>
              <w:widowControl/>
              <w:ind w:right="105" w:rightChars="50"/>
              <w:jc w:val="right"/>
              <w:textAlignment w:val="center"/>
            </w:pPr>
            <w:r>
              <w:t xml:space="preserve">9865 </w:t>
            </w:r>
          </w:p>
        </w:tc>
        <w:tc>
          <w:tcPr>
            <w:tcW w:w="863" w:type="dxa"/>
            <w:gridSpan w:val="2"/>
            <w:tcBorders>
              <w:left w:val="single" w:color="000000" w:sz="4" w:space="0"/>
              <w:right w:val="single" w:color="000000" w:sz="4" w:space="0"/>
            </w:tcBorders>
            <w:shd w:val="clear" w:color="auto" w:fill="FFFFFF"/>
          </w:tcPr>
          <w:p>
            <w:pPr>
              <w:widowControl/>
              <w:ind w:right="105" w:rightChars="50"/>
              <w:jc w:val="right"/>
              <w:textAlignment w:val="center"/>
            </w:pPr>
            <w:r>
              <w:t xml:space="preserve">9865 </w:t>
            </w:r>
          </w:p>
        </w:tc>
        <w:tc>
          <w:tcPr>
            <w:tcW w:w="722" w:type="dxa"/>
            <w:gridSpan w:val="2"/>
            <w:tcBorders>
              <w:left w:val="single" w:color="000000" w:sz="4" w:space="0"/>
              <w:right w:val="single" w:color="000000" w:sz="4" w:space="0"/>
            </w:tcBorders>
            <w:shd w:val="clear" w:color="auto" w:fill="FFFFFF"/>
          </w:tcPr>
          <w:p>
            <w:pPr>
              <w:widowControl/>
              <w:ind w:right="105" w:rightChars="50"/>
              <w:jc w:val="right"/>
              <w:textAlignment w:val="center"/>
            </w:pPr>
            <w:r>
              <w:t xml:space="preserve">87.1 </w:t>
            </w:r>
          </w:p>
        </w:tc>
        <w:tc>
          <w:tcPr>
            <w:tcW w:w="845" w:type="dxa"/>
            <w:tcBorders>
              <w:left w:val="single" w:color="000000" w:sz="4" w:space="0"/>
            </w:tcBorders>
            <w:shd w:val="clear" w:color="auto" w:fill="FFFFFF"/>
          </w:tcPr>
          <w:p>
            <w:pPr>
              <w:widowControl/>
              <w:ind w:right="105" w:rightChars="50"/>
              <w:jc w:val="right"/>
              <w:textAlignment w:val="center"/>
            </w:pPr>
            <w:r>
              <w:t xml:space="preserve">181.7 </w:t>
            </w: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top w:val="nil"/>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八</w:t>
            </w:r>
            <w:r>
              <w:rPr>
                <w:rFonts w:ascii="Times New Roman" w:hAnsi="Times New Roman" w:eastAsia="方正仿宋_GBK" w:cs="Times New Roman"/>
                <w:color w:val="000000"/>
                <w:kern w:val="0"/>
                <w:szCs w:val="21"/>
                <w:lang w:bidi="ar"/>
              </w:rPr>
              <w:t>、卫生健康支出</w:t>
            </w:r>
          </w:p>
        </w:tc>
        <w:tc>
          <w:tcPr>
            <w:tcW w:w="877"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52694 </w:t>
            </w:r>
          </w:p>
        </w:tc>
        <w:tc>
          <w:tcPr>
            <w:tcW w:w="835" w:type="dxa"/>
            <w:gridSpan w:val="2"/>
            <w:tcBorders>
              <w:left w:val="single" w:color="auto" w:sz="4" w:space="0"/>
              <w:right w:val="single" w:color="auto" w:sz="4" w:space="0"/>
            </w:tcBorders>
            <w:shd w:val="clear" w:color="auto" w:fill="auto"/>
          </w:tcPr>
          <w:p>
            <w:pPr>
              <w:widowControl/>
              <w:ind w:right="105" w:rightChars="50"/>
              <w:jc w:val="right"/>
              <w:textAlignment w:val="center"/>
            </w:pPr>
            <w:r>
              <w:t xml:space="preserve">62042 </w:t>
            </w:r>
          </w:p>
        </w:tc>
        <w:tc>
          <w:tcPr>
            <w:tcW w:w="892" w:type="dxa"/>
            <w:gridSpan w:val="2"/>
            <w:tcBorders>
              <w:left w:val="single" w:color="auto" w:sz="4" w:space="0"/>
              <w:right w:val="single" w:color="auto" w:sz="4" w:space="0"/>
            </w:tcBorders>
            <w:shd w:val="clear" w:color="auto" w:fill="auto"/>
          </w:tcPr>
          <w:p>
            <w:pPr>
              <w:widowControl/>
              <w:ind w:right="105" w:rightChars="50"/>
              <w:jc w:val="right"/>
              <w:textAlignment w:val="center"/>
            </w:pPr>
            <w:r>
              <w:t xml:space="preserve">59473 </w:t>
            </w:r>
          </w:p>
        </w:tc>
        <w:tc>
          <w:tcPr>
            <w:tcW w:w="792"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57816 </w:t>
            </w:r>
          </w:p>
        </w:tc>
        <w:tc>
          <w:tcPr>
            <w:tcW w:w="863"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57816 </w:t>
            </w:r>
          </w:p>
        </w:tc>
        <w:tc>
          <w:tcPr>
            <w:tcW w:w="722"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97.2 </w:t>
            </w:r>
          </w:p>
        </w:tc>
        <w:tc>
          <w:tcPr>
            <w:tcW w:w="845" w:type="dxa"/>
            <w:tcBorders>
              <w:left w:val="single" w:color="auto" w:sz="4" w:space="0"/>
            </w:tcBorders>
            <w:shd w:val="clear" w:color="auto" w:fill="FFFFFF"/>
          </w:tcPr>
          <w:p>
            <w:pPr>
              <w:widowControl/>
              <w:ind w:right="105" w:rightChars="50"/>
              <w:jc w:val="right"/>
              <w:textAlignment w:val="center"/>
            </w:pPr>
            <w:r>
              <w:t xml:space="preserve">106.6 </w:t>
            </w: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九</w:t>
            </w:r>
            <w:r>
              <w:rPr>
                <w:rFonts w:ascii="Times New Roman" w:hAnsi="Times New Roman" w:eastAsia="方正仿宋_GBK" w:cs="Times New Roman"/>
                <w:color w:val="000000"/>
                <w:kern w:val="0"/>
                <w:szCs w:val="21"/>
                <w:lang w:bidi="ar"/>
              </w:rPr>
              <w:t>、节能环保支出</w:t>
            </w:r>
          </w:p>
        </w:tc>
        <w:tc>
          <w:tcPr>
            <w:tcW w:w="877"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39963 </w:t>
            </w:r>
          </w:p>
        </w:tc>
        <w:tc>
          <w:tcPr>
            <w:tcW w:w="835" w:type="dxa"/>
            <w:gridSpan w:val="2"/>
            <w:tcBorders>
              <w:left w:val="single" w:color="auto" w:sz="4" w:space="0"/>
              <w:right w:val="single" w:color="auto" w:sz="4" w:space="0"/>
            </w:tcBorders>
            <w:shd w:val="clear" w:color="auto" w:fill="auto"/>
          </w:tcPr>
          <w:p>
            <w:pPr>
              <w:widowControl/>
              <w:ind w:right="105" w:rightChars="50"/>
              <w:jc w:val="right"/>
              <w:textAlignment w:val="center"/>
            </w:pPr>
            <w:r>
              <w:t xml:space="preserve">43441 </w:t>
            </w:r>
          </w:p>
        </w:tc>
        <w:tc>
          <w:tcPr>
            <w:tcW w:w="892" w:type="dxa"/>
            <w:gridSpan w:val="2"/>
            <w:tcBorders>
              <w:left w:val="single" w:color="auto" w:sz="4" w:space="0"/>
              <w:right w:val="single" w:color="auto" w:sz="4" w:space="0"/>
            </w:tcBorders>
            <w:shd w:val="clear" w:color="auto" w:fill="auto"/>
          </w:tcPr>
          <w:p>
            <w:pPr>
              <w:widowControl/>
              <w:ind w:right="105" w:rightChars="50"/>
              <w:jc w:val="right"/>
              <w:textAlignment w:val="center"/>
            </w:pPr>
            <w:r>
              <w:t xml:space="preserve">52092 </w:t>
            </w:r>
          </w:p>
        </w:tc>
        <w:tc>
          <w:tcPr>
            <w:tcW w:w="792"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46460 </w:t>
            </w:r>
          </w:p>
        </w:tc>
        <w:tc>
          <w:tcPr>
            <w:tcW w:w="863"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46460 </w:t>
            </w:r>
          </w:p>
        </w:tc>
        <w:tc>
          <w:tcPr>
            <w:tcW w:w="722"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89.2 </w:t>
            </w:r>
          </w:p>
        </w:tc>
        <w:tc>
          <w:tcPr>
            <w:tcW w:w="845" w:type="dxa"/>
            <w:tcBorders>
              <w:left w:val="single" w:color="auto" w:sz="4" w:space="0"/>
            </w:tcBorders>
            <w:shd w:val="clear" w:color="auto" w:fill="FFFFFF"/>
          </w:tcPr>
          <w:p>
            <w:pPr>
              <w:widowControl/>
              <w:ind w:right="105" w:rightChars="50"/>
              <w:jc w:val="right"/>
              <w:textAlignment w:val="center"/>
            </w:pPr>
            <w:r>
              <w:t xml:space="preserve">93.8 </w:t>
            </w: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十、城乡社区支出</w:t>
            </w:r>
          </w:p>
        </w:tc>
        <w:tc>
          <w:tcPr>
            <w:tcW w:w="877"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20984 </w:t>
            </w:r>
          </w:p>
        </w:tc>
        <w:tc>
          <w:tcPr>
            <w:tcW w:w="835" w:type="dxa"/>
            <w:gridSpan w:val="2"/>
            <w:tcBorders>
              <w:left w:val="single" w:color="auto" w:sz="4" w:space="0"/>
              <w:right w:val="single" w:color="auto" w:sz="4" w:space="0"/>
            </w:tcBorders>
            <w:shd w:val="clear" w:color="auto" w:fill="auto"/>
          </w:tcPr>
          <w:p>
            <w:pPr>
              <w:widowControl/>
              <w:ind w:right="105" w:rightChars="50"/>
              <w:jc w:val="right"/>
              <w:textAlignment w:val="center"/>
            </w:pPr>
            <w:r>
              <w:t xml:space="preserve">30037 </w:t>
            </w:r>
          </w:p>
        </w:tc>
        <w:tc>
          <w:tcPr>
            <w:tcW w:w="892" w:type="dxa"/>
            <w:gridSpan w:val="2"/>
            <w:tcBorders>
              <w:left w:val="single" w:color="auto" w:sz="4" w:space="0"/>
              <w:right w:val="single" w:color="auto" w:sz="4" w:space="0"/>
            </w:tcBorders>
            <w:shd w:val="clear" w:color="auto" w:fill="auto"/>
          </w:tcPr>
          <w:p>
            <w:pPr>
              <w:widowControl/>
              <w:ind w:right="105" w:rightChars="50"/>
              <w:jc w:val="right"/>
              <w:textAlignment w:val="center"/>
            </w:pPr>
            <w:r>
              <w:t xml:space="preserve">35662 </w:t>
            </w:r>
          </w:p>
        </w:tc>
        <w:tc>
          <w:tcPr>
            <w:tcW w:w="792"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19120 </w:t>
            </w:r>
          </w:p>
        </w:tc>
        <w:tc>
          <w:tcPr>
            <w:tcW w:w="863"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19120 </w:t>
            </w:r>
          </w:p>
        </w:tc>
        <w:tc>
          <w:tcPr>
            <w:tcW w:w="722"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53.6 </w:t>
            </w:r>
          </w:p>
        </w:tc>
        <w:tc>
          <w:tcPr>
            <w:tcW w:w="845" w:type="dxa"/>
            <w:tcBorders>
              <w:left w:val="single" w:color="auto" w:sz="4" w:space="0"/>
            </w:tcBorders>
            <w:shd w:val="clear" w:color="auto" w:fill="FFFFFF"/>
          </w:tcPr>
          <w:p>
            <w:pPr>
              <w:widowControl/>
              <w:ind w:right="105" w:rightChars="50"/>
              <w:jc w:val="right"/>
              <w:textAlignment w:val="center"/>
            </w:pPr>
            <w:r>
              <w:t xml:space="preserve">108.9 </w:t>
            </w: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十</w:t>
            </w:r>
            <w:r>
              <w:rPr>
                <w:rFonts w:hint="eastAsia" w:ascii="Times New Roman" w:hAnsi="Times New Roman" w:eastAsia="方正仿宋_GBK" w:cs="Times New Roman"/>
                <w:color w:val="000000"/>
                <w:kern w:val="0"/>
                <w:szCs w:val="21"/>
                <w:lang w:bidi="ar"/>
              </w:rPr>
              <w:t>一</w:t>
            </w:r>
            <w:r>
              <w:rPr>
                <w:rFonts w:ascii="Times New Roman" w:hAnsi="Times New Roman" w:eastAsia="方正仿宋_GBK" w:cs="Times New Roman"/>
                <w:color w:val="000000"/>
                <w:kern w:val="0"/>
                <w:szCs w:val="21"/>
                <w:lang w:bidi="ar"/>
              </w:rPr>
              <w:t>、农林水支出</w:t>
            </w:r>
          </w:p>
        </w:tc>
        <w:tc>
          <w:tcPr>
            <w:tcW w:w="877"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30201 </w:t>
            </w:r>
          </w:p>
        </w:tc>
        <w:tc>
          <w:tcPr>
            <w:tcW w:w="835" w:type="dxa"/>
            <w:gridSpan w:val="2"/>
            <w:tcBorders>
              <w:left w:val="single" w:color="auto" w:sz="4" w:space="0"/>
              <w:right w:val="single" w:color="auto" w:sz="4" w:space="0"/>
            </w:tcBorders>
            <w:shd w:val="clear" w:color="auto" w:fill="auto"/>
          </w:tcPr>
          <w:p>
            <w:pPr>
              <w:widowControl/>
              <w:ind w:right="105" w:rightChars="50"/>
              <w:jc w:val="right"/>
              <w:textAlignment w:val="center"/>
            </w:pPr>
            <w:r>
              <w:t xml:space="preserve">71926 </w:t>
            </w:r>
          </w:p>
        </w:tc>
        <w:tc>
          <w:tcPr>
            <w:tcW w:w="892" w:type="dxa"/>
            <w:gridSpan w:val="2"/>
            <w:tcBorders>
              <w:left w:val="single" w:color="auto" w:sz="4" w:space="0"/>
              <w:right w:val="single" w:color="auto" w:sz="4" w:space="0"/>
            </w:tcBorders>
            <w:shd w:val="clear" w:color="auto" w:fill="auto"/>
          </w:tcPr>
          <w:p>
            <w:pPr>
              <w:widowControl/>
              <w:ind w:right="105" w:rightChars="50"/>
              <w:jc w:val="right"/>
              <w:textAlignment w:val="center"/>
            </w:pPr>
            <w:r>
              <w:t xml:space="preserve">103029 </w:t>
            </w:r>
          </w:p>
        </w:tc>
        <w:tc>
          <w:tcPr>
            <w:tcW w:w="792"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68047 </w:t>
            </w:r>
          </w:p>
        </w:tc>
        <w:tc>
          <w:tcPr>
            <w:tcW w:w="863"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68047 </w:t>
            </w:r>
          </w:p>
        </w:tc>
        <w:tc>
          <w:tcPr>
            <w:tcW w:w="722"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66.0 </w:t>
            </w:r>
          </w:p>
        </w:tc>
        <w:tc>
          <w:tcPr>
            <w:tcW w:w="845" w:type="dxa"/>
            <w:tcBorders>
              <w:left w:val="single" w:color="auto" w:sz="4" w:space="0"/>
            </w:tcBorders>
            <w:shd w:val="clear" w:color="auto" w:fill="FFFFFF"/>
          </w:tcPr>
          <w:p>
            <w:pPr>
              <w:widowControl/>
              <w:ind w:right="105" w:rightChars="50"/>
              <w:jc w:val="right"/>
              <w:textAlignment w:val="center"/>
            </w:pPr>
            <w:r>
              <w:t xml:space="preserve">230.2 </w:t>
            </w: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十</w:t>
            </w:r>
            <w:r>
              <w:rPr>
                <w:rFonts w:hint="eastAsia" w:ascii="Times New Roman" w:hAnsi="Times New Roman" w:eastAsia="方正仿宋_GBK" w:cs="Times New Roman"/>
                <w:color w:val="000000"/>
                <w:kern w:val="0"/>
                <w:szCs w:val="21"/>
                <w:lang w:bidi="ar"/>
              </w:rPr>
              <w:t>二</w:t>
            </w:r>
            <w:r>
              <w:rPr>
                <w:rFonts w:ascii="Times New Roman" w:hAnsi="Times New Roman" w:eastAsia="方正仿宋_GBK" w:cs="Times New Roman"/>
                <w:color w:val="000000"/>
                <w:kern w:val="0"/>
                <w:szCs w:val="21"/>
                <w:lang w:bidi="ar"/>
              </w:rPr>
              <w:t>、交通运输支出</w:t>
            </w:r>
          </w:p>
        </w:tc>
        <w:tc>
          <w:tcPr>
            <w:tcW w:w="877"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102083 </w:t>
            </w:r>
          </w:p>
        </w:tc>
        <w:tc>
          <w:tcPr>
            <w:tcW w:w="835" w:type="dxa"/>
            <w:gridSpan w:val="2"/>
            <w:tcBorders>
              <w:left w:val="single" w:color="auto" w:sz="4" w:space="0"/>
              <w:right w:val="single" w:color="auto" w:sz="4" w:space="0"/>
            </w:tcBorders>
            <w:shd w:val="clear" w:color="auto" w:fill="auto"/>
          </w:tcPr>
          <w:p>
            <w:pPr>
              <w:widowControl/>
              <w:ind w:right="105" w:rightChars="50"/>
              <w:jc w:val="right"/>
              <w:textAlignment w:val="center"/>
            </w:pPr>
            <w:r>
              <w:t xml:space="preserve">118959 </w:t>
            </w:r>
          </w:p>
        </w:tc>
        <w:tc>
          <w:tcPr>
            <w:tcW w:w="892" w:type="dxa"/>
            <w:gridSpan w:val="2"/>
            <w:tcBorders>
              <w:left w:val="single" w:color="auto" w:sz="4" w:space="0"/>
              <w:right w:val="single" w:color="auto" w:sz="4" w:space="0"/>
            </w:tcBorders>
            <w:shd w:val="clear" w:color="auto" w:fill="auto"/>
          </w:tcPr>
          <w:p>
            <w:pPr>
              <w:widowControl/>
              <w:ind w:right="105" w:rightChars="50"/>
              <w:jc w:val="right"/>
              <w:textAlignment w:val="center"/>
            </w:pPr>
            <w:r>
              <w:t xml:space="preserve">141160 </w:t>
            </w:r>
          </w:p>
        </w:tc>
        <w:tc>
          <w:tcPr>
            <w:tcW w:w="792"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69993 </w:t>
            </w:r>
          </w:p>
        </w:tc>
        <w:tc>
          <w:tcPr>
            <w:tcW w:w="863"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69993 </w:t>
            </w:r>
          </w:p>
        </w:tc>
        <w:tc>
          <w:tcPr>
            <w:tcW w:w="722"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49.6 </w:t>
            </w:r>
          </w:p>
        </w:tc>
        <w:tc>
          <w:tcPr>
            <w:tcW w:w="845" w:type="dxa"/>
            <w:tcBorders>
              <w:left w:val="single" w:color="auto" w:sz="4" w:space="0"/>
            </w:tcBorders>
            <w:shd w:val="clear" w:color="auto" w:fill="FFFFFF"/>
          </w:tcPr>
          <w:p>
            <w:pPr>
              <w:widowControl/>
              <w:ind w:right="105" w:rightChars="50"/>
              <w:jc w:val="right"/>
              <w:textAlignment w:val="center"/>
            </w:pPr>
            <w:r>
              <w:t xml:space="preserve">121.8 </w:t>
            </w: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十</w:t>
            </w:r>
            <w:r>
              <w:rPr>
                <w:rFonts w:hint="eastAsia" w:ascii="Times New Roman" w:hAnsi="Times New Roman" w:eastAsia="方正仿宋_GBK" w:cs="Times New Roman"/>
                <w:color w:val="000000"/>
                <w:kern w:val="0"/>
                <w:szCs w:val="21"/>
                <w:lang w:bidi="ar"/>
              </w:rPr>
              <w:t>三</w:t>
            </w:r>
            <w:r>
              <w:rPr>
                <w:rFonts w:ascii="Times New Roman" w:hAnsi="Times New Roman" w:eastAsia="方正仿宋_GBK" w:cs="Times New Roman"/>
                <w:color w:val="000000"/>
                <w:kern w:val="0"/>
                <w:szCs w:val="21"/>
                <w:lang w:bidi="ar"/>
              </w:rPr>
              <w:t>、资源勘探信息等支出</w:t>
            </w:r>
          </w:p>
        </w:tc>
        <w:tc>
          <w:tcPr>
            <w:tcW w:w="877"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22390 </w:t>
            </w:r>
          </w:p>
        </w:tc>
        <w:tc>
          <w:tcPr>
            <w:tcW w:w="835" w:type="dxa"/>
            <w:gridSpan w:val="2"/>
            <w:tcBorders>
              <w:left w:val="single" w:color="auto" w:sz="4" w:space="0"/>
              <w:right w:val="single" w:color="auto" w:sz="4" w:space="0"/>
            </w:tcBorders>
            <w:shd w:val="clear" w:color="auto" w:fill="auto"/>
          </w:tcPr>
          <w:p>
            <w:pPr>
              <w:widowControl/>
              <w:ind w:right="105" w:rightChars="50"/>
              <w:jc w:val="right"/>
              <w:textAlignment w:val="center"/>
            </w:pPr>
            <w:r>
              <w:t xml:space="preserve">39713 </w:t>
            </w:r>
          </w:p>
        </w:tc>
        <w:tc>
          <w:tcPr>
            <w:tcW w:w="892" w:type="dxa"/>
            <w:gridSpan w:val="2"/>
            <w:tcBorders>
              <w:left w:val="single" w:color="auto" w:sz="4" w:space="0"/>
              <w:right w:val="single" w:color="auto" w:sz="4" w:space="0"/>
            </w:tcBorders>
            <w:shd w:val="clear" w:color="auto" w:fill="auto"/>
          </w:tcPr>
          <w:p>
            <w:pPr>
              <w:widowControl/>
              <w:ind w:right="105" w:rightChars="50"/>
              <w:jc w:val="right"/>
              <w:textAlignment w:val="center"/>
            </w:pPr>
            <w:r>
              <w:t xml:space="preserve">36704 </w:t>
            </w:r>
          </w:p>
        </w:tc>
        <w:tc>
          <w:tcPr>
            <w:tcW w:w="792"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32968 </w:t>
            </w:r>
          </w:p>
        </w:tc>
        <w:tc>
          <w:tcPr>
            <w:tcW w:w="863"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32968 </w:t>
            </w:r>
          </w:p>
        </w:tc>
        <w:tc>
          <w:tcPr>
            <w:tcW w:w="722"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89.8 </w:t>
            </w:r>
          </w:p>
        </w:tc>
        <w:tc>
          <w:tcPr>
            <w:tcW w:w="845" w:type="dxa"/>
            <w:tcBorders>
              <w:left w:val="single" w:color="auto" w:sz="4" w:space="0"/>
            </w:tcBorders>
            <w:shd w:val="clear" w:color="auto" w:fill="FFFFFF"/>
          </w:tcPr>
          <w:p>
            <w:pPr>
              <w:widowControl/>
              <w:ind w:right="105" w:rightChars="50"/>
              <w:jc w:val="right"/>
              <w:textAlignment w:val="center"/>
            </w:pPr>
            <w:r>
              <w:t xml:space="preserve">279.7 </w:t>
            </w: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十</w:t>
            </w:r>
            <w:r>
              <w:rPr>
                <w:rFonts w:hint="eastAsia" w:ascii="Times New Roman" w:hAnsi="Times New Roman" w:eastAsia="方正仿宋_GBK" w:cs="Times New Roman"/>
                <w:color w:val="000000"/>
                <w:kern w:val="0"/>
                <w:szCs w:val="21"/>
                <w:lang w:bidi="ar"/>
              </w:rPr>
              <w:t>四</w:t>
            </w:r>
            <w:r>
              <w:rPr>
                <w:rFonts w:ascii="Times New Roman" w:hAnsi="Times New Roman" w:eastAsia="方正仿宋_GBK" w:cs="Times New Roman"/>
                <w:color w:val="000000"/>
                <w:kern w:val="0"/>
                <w:szCs w:val="21"/>
                <w:lang w:bidi="ar"/>
              </w:rPr>
              <w:t>、商业服务业等支出</w:t>
            </w:r>
          </w:p>
        </w:tc>
        <w:tc>
          <w:tcPr>
            <w:tcW w:w="877"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2551 </w:t>
            </w:r>
          </w:p>
        </w:tc>
        <w:tc>
          <w:tcPr>
            <w:tcW w:w="835" w:type="dxa"/>
            <w:gridSpan w:val="2"/>
            <w:tcBorders>
              <w:left w:val="single" w:color="auto" w:sz="4" w:space="0"/>
              <w:right w:val="single" w:color="auto" w:sz="4" w:space="0"/>
            </w:tcBorders>
            <w:shd w:val="clear" w:color="auto" w:fill="auto"/>
          </w:tcPr>
          <w:p>
            <w:pPr>
              <w:widowControl/>
              <w:ind w:right="105" w:rightChars="50"/>
              <w:jc w:val="right"/>
              <w:textAlignment w:val="center"/>
            </w:pPr>
            <w:r>
              <w:t xml:space="preserve">3748 </w:t>
            </w:r>
          </w:p>
        </w:tc>
        <w:tc>
          <w:tcPr>
            <w:tcW w:w="892" w:type="dxa"/>
            <w:gridSpan w:val="2"/>
            <w:tcBorders>
              <w:left w:val="single" w:color="auto" w:sz="4" w:space="0"/>
              <w:right w:val="single" w:color="auto" w:sz="4" w:space="0"/>
            </w:tcBorders>
            <w:shd w:val="clear" w:color="auto" w:fill="auto"/>
          </w:tcPr>
          <w:p>
            <w:pPr>
              <w:widowControl/>
              <w:ind w:right="105" w:rightChars="50"/>
              <w:jc w:val="right"/>
              <w:textAlignment w:val="center"/>
            </w:pPr>
            <w:r>
              <w:t xml:space="preserve">4089 </w:t>
            </w:r>
          </w:p>
        </w:tc>
        <w:tc>
          <w:tcPr>
            <w:tcW w:w="792"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3930 </w:t>
            </w:r>
          </w:p>
        </w:tc>
        <w:tc>
          <w:tcPr>
            <w:tcW w:w="863"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3930 </w:t>
            </w:r>
          </w:p>
        </w:tc>
        <w:tc>
          <w:tcPr>
            <w:tcW w:w="722"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96.1 </w:t>
            </w:r>
          </w:p>
        </w:tc>
        <w:tc>
          <w:tcPr>
            <w:tcW w:w="845" w:type="dxa"/>
            <w:tcBorders>
              <w:left w:val="single" w:color="auto" w:sz="4" w:space="0"/>
            </w:tcBorders>
            <w:shd w:val="clear" w:color="auto" w:fill="FFFFFF"/>
          </w:tcPr>
          <w:p>
            <w:pPr>
              <w:widowControl/>
              <w:ind w:right="105" w:rightChars="50"/>
              <w:jc w:val="right"/>
              <w:textAlignment w:val="center"/>
            </w:pPr>
            <w:r>
              <w:t xml:space="preserve">164.0 </w:t>
            </w: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十</w:t>
            </w:r>
            <w:r>
              <w:rPr>
                <w:rFonts w:hint="eastAsia" w:ascii="Times New Roman" w:hAnsi="Times New Roman" w:eastAsia="方正仿宋_GBK" w:cs="Times New Roman"/>
                <w:color w:val="000000"/>
                <w:kern w:val="0"/>
                <w:szCs w:val="21"/>
                <w:lang w:bidi="ar"/>
              </w:rPr>
              <w:t>五</w:t>
            </w:r>
            <w:r>
              <w:rPr>
                <w:rFonts w:ascii="Times New Roman" w:hAnsi="Times New Roman" w:eastAsia="方正仿宋_GBK" w:cs="Times New Roman"/>
                <w:color w:val="000000"/>
                <w:kern w:val="0"/>
                <w:szCs w:val="21"/>
                <w:lang w:bidi="ar"/>
              </w:rPr>
              <w:t>、金融支出</w:t>
            </w:r>
          </w:p>
        </w:tc>
        <w:tc>
          <w:tcPr>
            <w:tcW w:w="877"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4743 </w:t>
            </w:r>
          </w:p>
        </w:tc>
        <w:tc>
          <w:tcPr>
            <w:tcW w:w="835" w:type="dxa"/>
            <w:gridSpan w:val="2"/>
            <w:tcBorders>
              <w:left w:val="single" w:color="auto" w:sz="4" w:space="0"/>
              <w:right w:val="single" w:color="auto" w:sz="4" w:space="0"/>
            </w:tcBorders>
            <w:shd w:val="clear" w:color="auto" w:fill="auto"/>
          </w:tcPr>
          <w:p>
            <w:pPr>
              <w:widowControl/>
              <w:ind w:right="105" w:rightChars="50"/>
              <w:jc w:val="right"/>
              <w:textAlignment w:val="center"/>
            </w:pPr>
            <w:r>
              <w:t xml:space="preserve">5164 </w:t>
            </w:r>
          </w:p>
        </w:tc>
        <w:tc>
          <w:tcPr>
            <w:tcW w:w="892" w:type="dxa"/>
            <w:gridSpan w:val="2"/>
            <w:tcBorders>
              <w:left w:val="single" w:color="auto" w:sz="4" w:space="0"/>
              <w:right w:val="single" w:color="auto" w:sz="4" w:space="0"/>
            </w:tcBorders>
            <w:shd w:val="clear" w:color="auto" w:fill="auto"/>
          </w:tcPr>
          <w:p>
            <w:pPr>
              <w:widowControl/>
              <w:ind w:right="105" w:rightChars="50"/>
              <w:jc w:val="right"/>
              <w:textAlignment w:val="center"/>
            </w:pPr>
            <w:r>
              <w:t xml:space="preserve">5222 </w:t>
            </w:r>
          </w:p>
        </w:tc>
        <w:tc>
          <w:tcPr>
            <w:tcW w:w="792"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2606 </w:t>
            </w:r>
          </w:p>
        </w:tc>
        <w:tc>
          <w:tcPr>
            <w:tcW w:w="863"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2606 </w:t>
            </w:r>
          </w:p>
        </w:tc>
        <w:tc>
          <w:tcPr>
            <w:tcW w:w="722"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49.9 </w:t>
            </w:r>
          </w:p>
        </w:tc>
        <w:tc>
          <w:tcPr>
            <w:tcW w:w="845" w:type="dxa"/>
            <w:tcBorders>
              <w:left w:val="single" w:color="auto" w:sz="4" w:space="0"/>
            </w:tcBorders>
            <w:shd w:val="clear" w:color="auto" w:fill="FFFFFF"/>
          </w:tcPr>
          <w:p>
            <w:pPr>
              <w:widowControl/>
              <w:ind w:right="105" w:rightChars="50"/>
              <w:jc w:val="right"/>
              <w:textAlignment w:val="center"/>
            </w:pPr>
            <w:r>
              <w:t xml:space="preserve">158.8 </w:t>
            </w: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十</w:t>
            </w:r>
            <w:r>
              <w:rPr>
                <w:rFonts w:hint="eastAsia" w:ascii="Times New Roman" w:hAnsi="Times New Roman" w:eastAsia="方正仿宋_GBK" w:cs="Times New Roman"/>
                <w:color w:val="000000"/>
                <w:kern w:val="0"/>
                <w:szCs w:val="21"/>
                <w:lang w:bidi="ar"/>
              </w:rPr>
              <w:t>六</w:t>
            </w:r>
            <w:r>
              <w:rPr>
                <w:rFonts w:ascii="Times New Roman" w:hAnsi="Times New Roman" w:eastAsia="方正仿宋_GBK" w:cs="Times New Roman"/>
                <w:color w:val="000000"/>
                <w:kern w:val="0"/>
                <w:sz w:val="18"/>
                <w:szCs w:val="18"/>
                <w:lang w:bidi="ar"/>
              </w:rPr>
              <w:t>、自然资源海洋气象等支出</w:t>
            </w:r>
          </w:p>
        </w:tc>
        <w:tc>
          <w:tcPr>
            <w:tcW w:w="877"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4383 </w:t>
            </w:r>
          </w:p>
        </w:tc>
        <w:tc>
          <w:tcPr>
            <w:tcW w:w="835" w:type="dxa"/>
            <w:gridSpan w:val="2"/>
            <w:tcBorders>
              <w:left w:val="single" w:color="auto" w:sz="4" w:space="0"/>
              <w:right w:val="single" w:color="auto" w:sz="4" w:space="0"/>
            </w:tcBorders>
            <w:shd w:val="clear" w:color="auto" w:fill="auto"/>
          </w:tcPr>
          <w:p>
            <w:pPr>
              <w:widowControl/>
              <w:ind w:right="105" w:rightChars="50"/>
              <w:jc w:val="right"/>
              <w:textAlignment w:val="center"/>
            </w:pPr>
            <w:r>
              <w:t xml:space="preserve">5041 </w:t>
            </w:r>
          </w:p>
        </w:tc>
        <w:tc>
          <w:tcPr>
            <w:tcW w:w="892" w:type="dxa"/>
            <w:gridSpan w:val="2"/>
            <w:tcBorders>
              <w:left w:val="single" w:color="auto" w:sz="4" w:space="0"/>
              <w:right w:val="single" w:color="auto" w:sz="4" w:space="0"/>
            </w:tcBorders>
            <w:shd w:val="clear" w:color="auto" w:fill="auto"/>
          </w:tcPr>
          <w:p>
            <w:pPr>
              <w:widowControl/>
              <w:ind w:right="105" w:rightChars="50"/>
              <w:jc w:val="right"/>
              <w:textAlignment w:val="center"/>
            </w:pPr>
            <w:r>
              <w:t xml:space="preserve">9359 </w:t>
            </w:r>
          </w:p>
        </w:tc>
        <w:tc>
          <w:tcPr>
            <w:tcW w:w="792"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6370 </w:t>
            </w:r>
          </w:p>
        </w:tc>
        <w:tc>
          <w:tcPr>
            <w:tcW w:w="863"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6370 </w:t>
            </w:r>
          </w:p>
        </w:tc>
        <w:tc>
          <w:tcPr>
            <w:tcW w:w="722" w:type="dxa"/>
            <w:gridSpan w:val="2"/>
            <w:tcBorders>
              <w:left w:val="single" w:color="auto" w:sz="4" w:space="0"/>
              <w:right w:val="single" w:color="auto" w:sz="4" w:space="0"/>
            </w:tcBorders>
            <w:shd w:val="clear" w:color="auto" w:fill="FFFFFF"/>
          </w:tcPr>
          <w:p>
            <w:pPr>
              <w:widowControl/>
              <w:ind w:right="105" w:rightChars="50"/>
              <w:jc w:val="right"/>
              <w:textAlignment w:val="center"/>
            </w:pPr>
            <w:r>
              <w:t xml:space="preserve">68.1 </w:t>
            </w:r>
          </w:p>
        </w:tc>
        <w:tc>
          <w:tcPr>
            <w:tcW w:w="845" w:type="dxa"/>
            <w:tcBorders>
              <w:left w:val="single" w:color="auto" w:sz="4" w:space="0"/>
            </w:tcBorders>
            <w:shd w:val="clear" w:color="auto" w:fill="FFFFFF"/>
          </w:tcPr>
          <w:p>
            <w:pPr>
              <w:widowControl/>
              <w:ind w:right="105" w:rightChars="50"/>
              <w:jc w:val="right"/>
              <w:textAlignment w:val="center"/>
            </w:pPr>
            <w:r>
              <w:t xml:space="preserve">119.6 </w:t>
            </w: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bottom w:val="nil"/>
              <w:right w:val="single" w:color="000000" w:sz="4" w:space="0"/>
            </w:tcBorders>
            <w:shd w:val="clear" w:color="auto" w:fill="FFFFFF"/>
            <w:vAlign w:val="center"/>
          </w:tcPr>
          <w:p>
            <w:pPr>
              <w:widowControl/>
              <w:snapToGrid w:val="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w:t>
            </w:r>
            <w:r>
              <w:rPr>
                <w:rFonts w:hint="eastAsia" w:ascii="Times New Roman" w:hAnsi="Times New Roman" w:eastAsia="方正仿宋_GBK" w:cs="Times New Roman"/>
                <w:color w:val="000000"/>
                <w:kern w:val="0"/>
                <w:szCs w:val="21"/>
                <w:lang w:bidi="ar"/>
              </w:rPr>
              <w:t>七</w:t>
            </w:r>
            <w:r>
              <w:rPr>
                <w:rFonts w:ascii="Times New Roman" w:hAnsi="Times New Roman" w:eastAsia="方正仿宋_GBK" w:cs="Times New Roman"/>
                <w:color w:val="000000"/>
                <w:kern w:val="0"/>
                <w:szCs w:val="21"/>
                <w:lang w:bidi="ar"/>
              </w:rPr>
              <w:t>、住房保障支出</w:t>
            </w:r>
          </w:p>
        </w:tc>
        <w:tc>
          <w:tcPr>
            <w:tcW w:w="877" w:type="dxa"/>
            <w:gridSpan w:val="2"/>
            <w:tcBorders>
              <w:left w:val="single" w:color="000000" w:sz="4" w:space="0"/>
              <w:bottom w:val="nil"/>
              <w:right w:val="single" w:color="000000" w:sz="4" w:space="0"/>
            </w:tcBorders>
            <w:shd w:val="clear" w:color="auto" w:fill="FFFFFF"/>
          </w:tcPr>
          <w:p>
            <w:pPr>
              <w:widowControl/>
              <w:ind w:right="105" w:rightChars="50"/>
              <w:jc w:val="right"/>
              <w:textAlignment w:val="center"/>
            </w:pPr>
            <w:r>
              <w:t xml:space="preserve">18375 </w:t>
            </w:r>
          </w:p>
        </w:tc>
        <w:tc>
          <w:tcPr>
            <w:tcW w:w="835" w:type="dxa"/>
            <w:gridSpan w:val="2"/>
            <w:tcBorders>
              <w:left w:val="single" w:color="000000" w:sz="4" w:space="0"/>
              <w:bottom w:val="nil"/>
              <w:right w:val="single" w:color="000000" w:sz="4" w:space="0"/>
            </w:tcBorders>
            <w:shd w:val="clear" w:color="auto" w:fill="auto"/>
          </w:tcPr>
          <w:p>
            <w:pPr>
              <w:widowControl/>
              <w:ind w:right="105" w:rightChars="50"/>
              <w:jc w:val="right"/>
              <w:textAlignment w:val="center"/>
            </w:pPr>
            <w:r>
              <w:t xml:space="preserve">22620 </w:t>
            </w:r>
          </w:p>
        </w:tc>
        <w:tc>
          <w:tcPr>
            <w:tcW w:w="892" w:type="dxa"/>
            <w:gridSpan w:val="2"/>
            <w:tcBorders>
              <w:left w:val="single" w:color="000000" w:sz="4" w:space="0"/>
              <w:bottom w:val="nil"/>
              <w:right w:val="single" w:color="000000" w:sz="4" w:space="0"/>
            </w:tcBorders>
            <w:shd w:val="clear" w:color="auto" w:fill="auto"/>
          </w:tcPr>
          <w:p>
            <w:pPr>
              <w:widowControl/>
              <w:ind w:right="105" w:rightChars="50"/>
              <w:jc w:val="right"/>
              <w:textAlignment w:val="center"/>
            </w:pPr>
            <w:r>
              <w:t xml:space="preserve">20824 </w:t>
            </w:r>
          </w:p>
        </w:tc>
        <w:tc>
          <w:tcPr>
            <w:tcW w:w="792" w:type="dxa"/>
            <w:gridSpan w:val="2"/>
            <w:tcBorders>
              <w:left w:val="single" w:color="000000" w:sz="4" w:space="0"/>
              <w:bottom w:val="nil"/>
              <w:right w:val="single" w:color="000000" w:sz="4" w:space="0"/>
            </w:tcBorders>
            <w:shd w:val="clear" w:color="auto" w:fill="FFFFFF"/>
          </w:tcPr>
          <w:p>
            <w:pPr>
              <w:widowControl/>
              <w:ind w:right="105" w:rightChars="50"/>
              <w:jc w:val="right"/>
              <w:textAlignment w:val="center"/>
            </w:pPr>
            <w:r>
              <w:t xml:space="preserve">13222 </w:t>
            </w:r>
          </w:p>
        </w:tc>
        <w:tc>
          <w:tcPr>
            <w:tcW w:w="863" w:type="dxa"/>
            <w:gridSpan w:val="2"/>
            <w:tcBorders>
              <w:left w:val="single" w:color="000000" w:sz="4" w:space="0"/>
              <w:bottom w:val="nil"/>
              <w:right w:val="single" w:color="000000" w:sz="4" w:space="0"/>
            </w:tcBorders>
            <w:shd w:val="clear" w:color="auto" w:fill="FFFFFF"/>
          </w:tcPr>
          <w:p>
            <w:pPr>
              <w:widowControl/>
              <w:ind w:right="105" w:rightChars="50"/>
              <w:jc w:val="right"/>
              <w:textAlignment w:val="center"/>
            </w:pPr>
            <w:r>
              <w:t xml:space="preserve">13222 </w:t>
            </w:r>
          </w:p>
        </w:tc>
        <w:tc>
          <w:tcPr>
            <w:tcW w:w="722" w:type="dxa"/>
            <w:gridSpan w:val="2"/>
            <w:tcBorders>
              <w:left w:val="single" w:color="000000" w:sz="4" w:space="0"/>
              <w:bottom w:val="nil"/>
              <w:right w:val="single" w:color="000000" w:sz="4" w:space="0"/>
            </w:tcBorders>
            <w:shd w:val="clear" w:color="auto" w:fill="FFFFFF"/>
          </w:tcPr>
          <w:p>
            <w:pPr>
              <w:widowControl/>
              <w:ind w:right="105" w:rightChars="50"/>
              <w:jc w:val="right"/>
              <w:textAlignment w:val="center"/>
            </w:pPr>
            <w:r>
              <w:t xml:space="preserve">63.5 </w:t>
            </w:r>
          </w:p>
        </w:tc>
        <w:tc>
          <w:tcPr>
            <w:tcW w:w="845" w:type="dxa"/>
            <w:tcBorders>
              <w:left w:val="single" w:color="000000" w:sz="4" w:space="0"/>
              <w:bottom w:val="nil"/>
            </w:tcBorders>
            <w:shd w:val="clear" w:color="auto" w:fill="FFFFFF"/>
          </w:tcPr>
          <w:p>
            <w:pPr>
              <w:widowControl/>
              <w:ind w:right="105" w:rightChars="50"/>
              <w:jc w:val="right"/>
              <w:textAlignment w:val="center"/>
            </w:pPr>
            <w:r>
              <w:t xml:space="preserve">54.5 </w:t>
            </w: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top w:val="nil"/>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w:t>
            </w:r>
            <w:r>
              <w:rPr>
                <w:rFonts w:hint="eastAsia" w:ascii="Times New Roman" w:hAnsi="Times New Roman" w:eastAsia="方正仿宋_GBK" w:cs="Times New Roman"/>
                <w:color w:val="000000"/>
                <w:kern w:val="0"/>
                <w:szCs w:val="21"/>
                <w:lang w:bidi="ar"/>
              </w:rPr>
              <w:t>八</w:t>
            </w:r>
            <w:r>
              <w:rPr>
                <w:rFonts w:ascii="Times New Roman" w:hAnsi="Times New Roman" w:eastAsia="方正仿宋_GBK" w:cs="Times New Roman"/>
                <w:color w:val="000000"/>
                <w:kern w:val="0"/>
                <w:szCs w:val="21"/>
                <w:lang w:bidi="ar"/>
              </w:rPr>
              <w:t>、粮油物资储备支出</w:t>
            </w:r>
          </w:p>
        </w:tc>
        <w:tc>
          <w:tcPr>
            <w:tcW w:w="877" w:type="dxa"/>
            <w:gridSpan w:val="2"/>
            <w:tcBorders>
              <w:top w:val="nil"/>
              <w:left w:val="single" w:color="auto" w:sz="4" w:space="0"/>
              <w:right w:val="single" w:color="000000" w:sz="4" w:space="0"/>
            </w:tcBorders>
            <w:shd w:val="clear" w:color="auto" w:fill="FFFFFF"/>
          </w:tcPr>
          <w:p>
            <w:pPr>
              <w:widowControl/>
              <w:ind w:right="105" w:rightChars="50"/>
              <w:jc w:val="right"/>
              <w:textAlignment w:val="center"/>
            </w:pPr>
            <w:r>
              <w:t xml:space="preserve">553 </w:t>
            </w:r>
          </w:p>
        </w:tc>
        <w:tc>
          <w:tcPr>
            <w:tcW w:w="835" w:type="dxa"/>
            <w:gridSpan w:val="2"/>
            <w:tcBorders>
              <w:top w:val="nil"/>
              <w:left w:val="single" w:color="000000" w:sz="4" w:space="0"/>
              <w:right w:val="single" w:color="000000" w:sz="4" w:space="0"/>
            </w:tcBorders>
            <w:shd w:val="clear" w:color="auto" w:fill="auto"/>
          </w:tcPr>
          <w:p>
            <w:pPr>
              <w:widowControl/>
              <w:ind w:right="105" w:rightChars="50"/>
              <w:jc w:val="right"/>
              <w:textAlignment w:val="center"/>
            </w:pPr>
            <w:r>
              <w:t xml:space="preserve">1182 </w:t>
            </w:r>
          </w:p>
        </w:tc>
        <w:tc>
          <w:tcPr>
            <w:tcW w:w="892" w:type="dxa"/>
            <w:gridSpan w:val="2"/>
            <w:tcBorders>
              <w:top w:val="nil"/>
              <w:left w:val="single" w:color="000000" w:sz="4" w:space="0"/>
              <w:right w:val="single" w:color="000000" w:sz="4" w:space="0"/>
            </w:tcBorders>
            <w:shd w:val="clear" w:color="auto" w:fill="auto"/>
          </w:tcPr>
          <w:p>
            <w:pPr>
              <w:widowControl/>
              <w:ind w:right="105" w:rightChars="50"/>
              <w:jc w:val="right"/>
              <w:textAlignment w:val="center"/>
            </w:pPr>
            <w:r>
              <w:t xml:space="preserve">1167 </w:t>
            </w:r>
          </w:p>
        </w:tc>
        <w:tc>
          <w:tcPr>
            <w:tcW w:w="792" w:type="dxa"/>
            <w:gridSpan w:val="2"/>
            <w:tcBorders>
              <w:top w:val="nil"/>
              <w:left w:val="single" w:color="000000" w:sz="4" w:space="0"/>
              <w:right w:val="single" w:color="000000" w:sz="4" w:space="0"/>
            </w:tcBorders>
            <w:shd w:val="clear" w:color="auto" w:fill="FFFFFF"/>
          </w:tcPr>
          <w:p>
            <w:pPr>
              <w:widowControl/>
              <w:ind w:right="105" w:rightChars="50"/>
              <w:jc w:val="right"/>
              <w:textAlignment w:val="center"/>
            </w:pPr>
            <w:r>
              <w:t xml:space="preserve">848 </w:t>
            </w:r>
          </w:p>
        </w:tc>
        <w:tc>
          <w:tcPr>
            <w:tcW w:w="863" w:type="dxa"/>
            <w:gridSpan w:val="2"/>
            <w:tcBorders>
              <w:top w:val="nil"/>
              <w:left w:val="single" w:color="000000" w:sz="4" w:space="0"/>
              <w:right w:val="single" w:color="000000" w:sz="4" w:space="0"/>
            </w:tcBorders>
            <w:shd w:val="clear" w:color="auto" w:fill="FFFFFF"/>
          </w:tcPr>
          <w:p>
            <w:pPr>
              <w:widowControl/>
              <w:ind w:right="105" w:rightChars="50"/>
              <w:jc w:val="right"/>
              <w:textAlignment w:val="center"/>
            </w:pPr>
            <w:r>
              <w:t xml:space="preserve">848 </w:t>
            </w:r>
          </w:p>
        </w:tc>
        <w:tc>
          <w:tcPr>
            <w:tcW w:w="722" w:type="dxa"/>
            <w:gridSpan w:val="2"/>
            <w:tcBorders>
              <w:top w:val="nil"/>
              <w:left w:val="single" w:color="000000" w:sz="4" w:space="0"/>
              <w:right w:val="single" w:color="000000" w:sz="4" w:space="0"/>
            </w:tcBorders>
            <w:shd w:val="clear" w:color="auto" w:fill="FFFFFF"/>
          </w:tcPr>
          <w:p>
            <w:pPr>
              <w:widowControl/>
              <w:ind w:right="105" w:rightChars="50"/>
              <w:jc w:val="right"/>
              <w:textAlignment w:val="center"/>
            </w:pPr>
            <w:r>
              <w:t xml:space="preserve">72.7 </w:t>
            </w:r>
          </w:p>
        </w:tc>
        <w:tc>
          <w:tcPr>
            <w:tcW w:w="845" w:type="dxa"/>
            <w:tcBorders>
              <w:top w:val="nil"/>
              <w:left w:val="single" w:color="000000" w:sz="4" w:space="0"/>
            </w:tcBorders>
            <w:shd w:val="clear" w:color="auto" w:fill="FFFFFF"/>
          </w:tcPr>
          <w:p>
            <w:pPr>
              <w:widowControl/>
              <w:ind w:right="105" w:rightChars="50"/>
              <w:jc w:val="right"/>
              <w:textAlignment w:val="center"/>
            </w:pPr>
            <w:r>
              <w:t xml:space="preserve">389.0 </w:t>
            </w: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十九</w:t>
            </w:r>
            <w:r>
              <w:rPr>
                <w:rFonts w:ascii="Times New Roman" w:hAnsi="Times New Roman" w:eastAsia="方正仿宋_GBK" w:cs="Times New Roman"/>
                <w:color w:val="000000"/>
                <w:kern w:val="0"/>
                <w:szCs w:val="21"/>
                <w:lang w:bidi="ar"/>
              </w:rPr>
              <w:t>、预备费</w:t>
            </w:r>
          </w:p>
        </w:tc>
        <w:tc>
          <w:tcPr>
            <w:tcW w:w="877" w:type="dxa"/>
            <w:gridSpan w:val="2"/>
            <w:tcBorders>
              <w:left w:val="single" w:color="auto" w:sz="4" w:space="0"/>
              <w:right w:val="single" w:color="000000" w:sz="4" w:space="0"/>
            </w:tcBorders>
            <w:shd w:val="clear" w:color="auto" w:fill="FFFFFF"/>
          </w:tcPr>
          <w:p>
            <w:pPr>
              <w:widowControl/>
              <w:ind w:right="105" w:rightChars="50"/>
              <w:jc w:val="right"/>
              <w:textAlignment w:val="center"/>
            </w:pPr>
            <w:r>
              <w:t xml:space="preserve">5700 </w:t>
            </w:r>
          </w:p>
        </w:tc>
        <w:tc>
          <w:tcPr>
            <w:tcW w:w="835" w:type="dxa"/>
            <w:gridSpan w:val="2"/>
            <w:tcBorders>
              <w:left w:val="single" w:color="000000" w:sz="4" w:space="0"/>
              <w:right w:val="single" w:color="000000" w:sz="4" w:space="0"/>
            </w:tcBorders>
            <w:shd w:val="clear" w:color="auto" w:fill="auto"/>
          </w:tcPr>
          <w:p>
            <w:pPr>
              <w:widowControl/>
              <w:ind w:right="105" w:rightChars="50"/>
              <w:jc w:val="right"/>
              <w:textAlignment w:val="center"/>
            </w:pPr>
            <w:r>
              <w:t xml:space="preserve">5548 </w:t>
            </w:r>
          </w:p>
        </w:tc>
        <w:tc>
          <w:tcPr>
            <w:tcW w:w="892" w:type="dxa"/>
            <w:gridSpan w:val="2"/>
            <w:tcBorders>
              <w:left w:val="single" w:color="000000" w:sz="4" w:space="0"/>
              <w:right w:val="single" w:color="000000" w:sz="4" w:space="0"/>
            </w:tcBorders>
            <w:shd w:val="clear" w:color="auto" w:fill="auto"/>
          </w:tcPr>
          <w:p>
            <w:pPr>
              <w:widowControl/>
              <w:ind w:right="105" w:rightChars="50"/>
              <w:jc w:val="right"/>
              <w:textAlignment w:val="center"/>
            </w:pPr>
          </w:p>
        </w:tc>
        <w:tc>
          <w:tcPr>
            <w:tcW w:w="792" w:type="dxa"/>
            <w:gridSpan w:val="2"/>
            <w:tcBorders>
              <w:left w:val="single" w:color="000000" w:sz="4" w:space="0"/>
              <w:right w:val="single" w:color="000000" w:sz="4" w:space="0"/>
            </w:tcBorders>
            <w:shd w:val="clear" w:color="auto" w:fill="FFFFFF"/>
          </w:tcPr>
          <w:p>
            <w:pPr>
              <w:widowControl/>
              <w:ind w:right="105" w:rightChars="50"/>
              <w:jc w:val="right"/>
              <w:textAlignment w:val="center"/>
            </w:pPr>
          </w:p>
        </w:tc>
        <w:tc>
          <w:tcPr>
            <w:tcW w:w="863" w:type="dxa"/>
            <w:gridSpan w:val="2"/>
            <w:tcBorders>
              <w:left w:val="single" w:color="000000" w:sz="4" w:space="0"/>
              <w:right w:val="single" w:color="000000" w:sz="4" w:space="0"/>
            </w:tcBorders>
            <w:shd w:val="clear" w:color="auto" w:fill="FFFFFF"/>
          </w:tcPr>
          <w:p>
            <w:pPr>
              <w:widowControl/>
              <w:ind w:right="105" w:rightChars="50"/>
              <w:jc w:val="right"/>
              <w:textAlignment w:val="center"/>
            </w:pPr>
          </w:p>
        </w:tc>
        <w:tc>
          <w:tcPr>
            <w:tcW w:w="722" w:type="dxa"/>
            <w:gridSpan w:val="2"/>
            <w:tcBorders>
              <w:left w:val="single" w:color="000000" w:sz="4" w:space="0"/>
              <w:right w:val="single" w:color="000000" w:sz="4" w:space="0"/>
            </w:tcBorders>
            <w:shd w:val="clear" w:color="auto" w:fill="FFFFFF"/>
          </w:tcPr>
          <w:p>
            <w:pPr>
              <w:widowControl/>
              <w:ind w:right="105" w:rightChars="50"/>
              <w:jc w:val="right"/>
              <w:textAlignment w:val="center"/>
            </w:pPr>
          </w:p>
        </w:tc>
        <w:tc>
          <w:tcPr>
            <w:tcW w:w="845" w:type="dxa"/>
            <w:tcBorders>
              <w:left w:val="single" w:color="000000" w:sz="4" w:space="0"/>
            </w:tcBorders>
            <w:shd w:val="clear" w:color="auto" w:fill="FFFFFF"/>
          </w:tcPr>
          <w:p>
            <w:pPr>
              <w:widowControl/>
              <w:ind w:right="105" w:rightChars="50"/>
              <w:jc w:val="right"/>
              <w:textAlignment w:val="center"/>
            </w:pPr>
            <w:r>
              <w:t xml:space="preserve">100.0 </w:t>
            </w: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pPr>
              <w:widowControl/>
              <w:ind w:left="720" w:hanging="720" w:hangingChars="4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 w:val="18"/>
                <w:szCs w:val="18"/>
                <w:lang w:bidi="ar"/>
              </w:rPr>
              <w:t>二十、灾害防治及应急管理支出</w:t>
            </w:r>
          </w:p>
        </w:tc>
        <w:tc>
          <w:tcPr>
            <w:tcW w:w="877" w:type="dxa"/>
            <w:gridSpan w:val="2"/>
            <w:tcBorders>
              <w:left w:val="single" w:color="auto" w:sz="4" w:space="0"/>
              <w:right w:val="single" w:color="000000" w:sz="4" w:space="0"/>
            </w:tcBorders>
            <w:shd w:val="clear" w:color="auto" w:fill="FFFFFF"/>
          </w:tcPr>
          <w:p>
            <w:pPr>
              <w:widowControl/>
              <w:ind w:right="105" w:rightChars="50"/>
              <w:jc w:val="right"/>
              <w:textAlignment w:val="center"/>
            </w:pPr>
            <w:r>
              <w:t xml:space="preserve">3143 </w:t>
            </w:r>
          </w:p>
        </w:tc>
        <w:tc>
          <w:tcPr>
            <w:tcW w:w="835" w:type="dxa"/>
            <w:gridSpan w:val="2"/>
            <w:tcBorders>
              <w:left w:val="single" w:color="000000" w:sz="4" w:space="0"/>
              <w:right w:val="single" w:color="000000" w:sz="4" w:space="0"/>
            </w:tcBorders>
            <w:shd w:val="clear" w:color="auto" w:fill="auto"/>
          </w:tcPr>
          <w:p>
            <w:pPr>
              <w:widowControl/>
              <w:ind w:right="105" w:rightChars="50"/>
              <w:jc w:val="right"/>
              <w:textAlignment w:val="center"/>
            </w:pPr>
            <w:r>
              <w:t xml:space="preserve">3402 </w:t>
            </w:r>
          </w:p>
        </w:tc>
        <w:tc>
          <w:tcPr>
            <w:tcW w:w="892" w:type="dxa"/>
            <w:gridSpan w:val="2"/>
            <w:tcBorders>
              <w:left w:val="single" w:color="000000" w:sz="4" w:space="0"/>
              <w:right w:val="single" w:color="000000" w:sz="4" w:space="0"/>
            </w:tcBorders>
            <w:shd w:val="clear" w:color="auto" w:fill="auto"/>
          </w:tcPr>
          <w:p>
            <w:pPr>
              <w:widowControl/>
              <w:ind w:right="105" w:rightChars="50"/>
              <w:jc w:val="right"/>
              <w:textAlignment w:val="center"/>
            </w:pPr>
            <w:r>
              <w:t>3934</w:t>
            </w:r>
          </w:p>
        </w:tc>
        <w:tc>
          <w:tcPr>
            <w:tcW w:w="792" w:type="dxa"/>
            <w:gridSpan w:val="2"/>
            <w:tcBorders>
              <w:left w:val="single" w:color="000000" w:sz="4" w:space="0"/>
              <w:right w:val="single" w:color="000000" w:sz="4" w:space="0"/>
            </w:tcBorders>
            <w:shd w:val="clear" w:color="auto" w:fill="FFFFFF"/>
          </w:tcPr>
          <w:p>
            <w:pPr>
              <w:widowControl/>
              <w:ind w:right="105" w:rightChars="50"/>
              <w:jc w:val="right"/>
              <w:textAlignment w:val="center"/>
            </w:pPr>
            <w:r>
              <w:t>2647</w:t>
            </w:r>
          </w:p>
        </w:tc>
        <w:tc>
          <w:tcPr>
            <w:tcW w:w="863" w:type="dxa"/>
            <w:gridSpan w:val="2"/>
            <w:tcBorders>
              <w:left w:val="single" w:color="000000" w:sz="4" w:space="0"/>
              <w:right w:val="single" w:color="000000" w:sz="4" w:space="0"/>
            </w:tcBorders>
            <w:shd w:val="clear" w:color="auto" w:fill="FFFFFF"/>
          </w:tcPr>
          <w:p>
            <w:pPr>
              <w:widowControl/>
              <w:ind w:right="105" w:rightChars="50"/>
              <w:jc w:val="right"/>
              <w:textAlignment w:val="center"/>
            </w:pPr>
            <w:r>
              <w:t>2647</w:t>
            </w:r>
          </w:p>
        </w:tc>
        <w:tc>
          <w:tcPr>
            <w:tcW w:w="722" w:type="dxa"/>
            <w:gridSpan w:val="2"/>
            <w:tcBorders>
              <w:left w:val="single" w:color="000000" w:sz="4" w:space="0"/>
              <w:right w:val="single" w:color="000000" w:sz="4" w:space="0"/>
            </w:tcBorders>
            <w:shd w:val="clear" w:color="auto" w:fill="FFFFFF"/>
          </w:tcPr>
          <w:p>
            <w:pPr>
              <w:widowControl/>
              <w:ind w:right="105" w:rightChars="50"/>
              <w:jc w:val="right"/>
              <w:textAlignment w:val="center"/>
            </w:pPr>
            <w:r>
              <w:t xml:space="preserve">67.3 </w:t>
            </w:r>
          </w:p>
        </w:tc>
        <w:tc>
          <w:tcPr>
            <w:tcW w:w="845" w:type="dxa"/>
            <w:tcBorders>
              <w:left w:val="single" w:color="000000" w:sz="4" w:space="0"/>
            </w:tcBorders>
            <w:shd w:val="clear" w:color="auto" w:fill="FFFFFF"/>
          </w:tcPr>
          <w:p>
            <w:pPr>
              <w:widowControl/>
              <w:ind w:right="105" w:rightChars="50"/>
              <w:jc w:val="right"/>
              <w:textAlignment w:val="center"/>
            </w:pPr>
            <w:r>
              <w:t xml:space="preserve">102.6 </w:t>
            </w: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bottom w:val="nil"/>
              <w:right w:val="single" w:color="000000" w:sz="2" w:space="0"/>
            </w:tcBorders>
            <w:shd w:val="clear" w:color="auto" w:fill="FFFFFF"/>
            <w:vAlign w:val="center"/>
          </w:tcPr>
          <w:p>
            <w:pPr>
              <w:widowControl/>
              <w:ind w:left="840" w:hanging="840" w:hangingChars="400"/>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二十一、其他支出</w:t>
            </w:r>
          </w:p>
        </w:tc>
        <w:tc>
          <w:tcPr>
            <w:tcW w:w="877" w:type="dxa"/>
            <w:gridSpan w:val="2"/>
            <w:tcBorders>
              <w:left w:val="single" w:color="000000" w:sz="2" w:space="0"/>
              <w:bottom w:val="nil"/>
              <w:right w:val="single" w:color="000000" w:sz="2" w:space="0"/>
            </w:tcBorders>
            <w:shd w:val="clear" w:color="auto" w:fill="FFFFFF"/>
          </w:tcPr>
          <w:p>
            <w:pPr>
              <w:widowControl/>
              <w:ind w:right="105" w:rightChars="50"/>
              <w:jc w:val="right"/>
              <w:textAlignment w:val="center"/>
            </w:pPr>
          </w:p>
        </w:tc>
        <w:tc>
          <w:tcPr>
            <w:tcW w:w="835" w:type="dxa"/>
            <w:gridSpan w:val="2"/>
            <w:tcBorders>
              <w:left w:val="single" w:color="000000" w:sz="2" w:space="0"/>
              <w:bottom w:val="nil"/>
              <w:right w:val="single" w:color="000000" w:sz="2" w:space="0"/>
            </w:tcBorders>
            <w:shd w:val="clear" w:color="auto" w:fill="auto"/>
          </w:tcPr>
          <w:p>
            <w:pPr>
              <w:widowControl/>
              <w:ind w:right="105" w:rightChars="50"/>
              <w:jc w:val="right"/>
              <w:textAlignment w:val="center"/>
            </w:pPr>
            <w:r>
              <w:t xml:space="preserve">1602 </w:t>
            </w:r>
          </w:p>
        </w:tc>
        <w:tc>
          <w:tcPr>
            <w:tcW w:w="892" w:type="dxa"/>
            <w:gridSpan w:val="2"/>
            <w:tcBorders>
              <w:left w:val="single" w:color="000000" w:sz="2" w:space="0"/>
              <w:bottom w:val="nil"/>
              <w:right w:val="single" w:color="000000" w:sz="2" w:space="0"/>
            </w:tcBorders>
            <w:shd w:val="clear" w:color="auto" w:fill="auto"/>
          </w:tcPr>
          <w:p>
            <w:pPr>
              <w:widowControl/>
              <w:ind w:right="105" w:rightChars="50"/>
              <w:jc w:val="right"/>
              <w:textAlignment w:val="center"/>
            </w:pPr>
            <w:r>
              <w:t>1747</w:t>
            </w:r>
          </w:p>
        </w:tc>
        <w:tc>
          <w:tcPr>
            <w:tcW w:w="792" w:type="dxa"/>
            <w:gridSpan w:val="2"/>
            <w:tcBorders>
              <w:left w:val="single" w:color="000000" w:sz="2" w:space="0"/>
              <w:bottom w:val="nil"/>
              <w:right w:val="single" w:color="000000" w:sz="2" w:space="0"/>
            </w:tcBorders>
            <w:shd w:val="clear" w:color="auto" w:fill="FFFFFF"/>
          </w:tcPr>
          <w:p>
            <w:pPr>
              <w:widowControl/>
              <w:ind w:right="105" w:rightChars="50"/>
              <w:jc w:val="right"/>
              <w:textAlignment w:val="center"/>
            </w:pPr>
            <w:r>
              <w:t>90</w:t>
            </w:r>
          </w:p>
        </w:tc>
        <w:tc>
          <w:tcPr>
            <w:tcW w:w="863" w:type="dxa"/>
            <w:gridSpan w:val="2"/>
            <w:tcBorders>
              <w:left w:val="single" w:color="000000" w:sz="2" w:space="0"/>
              <w:bottom w:val="nil"/>
              <w:right w:val="single" w:color="000000" w:sz="2" w:space="0"/>
            </w:tcBorders>
            <w:shd w:val="clear" w:color="auto" w:fill="FFFFFF"/>
          </w:tcPr>
          <w:p>
            <w:pPr>
              <w:widowControl/>
              <w:ind w:right="105" w:rightChars="50"/>
              <w:jc w:val="right"/>
              <w:textAlignment w:val="center"/>
            </w:pPr>
            <w:r>
              <w:t>90</w:t>
            </w:r>
          </w:p>
        </w:tc>
        <w:tc>
          <w:tcPr>
            <w:tcW w:w="722" w:type="dxa"/>
            <w:gridSpan w:val="2"/>
            <w:tcBorders>
              <w:left w:val="single" w:color="000000" w:sz="2" w:space="0"/>
              <w:bottom w:val="nil"/>
              <w:right w:val="single" w:color="000000" w:sz="2" w:space="0"/>
            </w:tcBorders>
            <w:shd w:val="clear" w:color="auto" w:fill="FFFFFF"/>
          </w:tcPr>
          <w:p>
            <w:pPr>
              <w:widowControl/>
              <w:ind w:right="105" w:rightChars="50"/>
              <w:jc w:val="right"/>
              <w:textAlignment w:val="center"/>
            </w:pPr>
            <w:r>
              <w:t xml:space="preserve">5.2 </w:t>
            </w:r>
          </w:p>
        </w:tc>
        <w:tc>
          <w:tcPr>
            <w:tcW w:w="845" w:type="dxa"/>
            <w:tcBorders>
              <w:left w:val="single" w:color="000000" w:sz="2" w:space="0"/>
              <w:bottom w:val="nil"/>
            </w:tcBorders>
            <w:shd w:val="clear" w:color="auto" w:fill="FFFFFF"/>
          </w:tcPr>
          <w:p>
            <w:pPr>
              <w:widowControl/>
              <w:ind w:right="105" w:rightChars="50"/>
              <w:jc w:val="right"/>
              <w:textAlignment w:val="center"/>
            </w:pPr>
            <w:r>
              <w:t xml:space="preserve">100.0 </w:t>
            </w: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top w:val="nil"/>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二十</w:t>
            </w:r>
            <w:r>
              <w:rPr>
                <w:rFonts w:hint="eastAsia" w:ascii="Times New Roman" w:hAnsi="Times New Roman" w:eastAsia="方正仿宋_GBK" w:cs="Times New Roman"/>
                <w:color w:val="000000"/>
                <w:kern w:val="0"/>
                <w:szCs w:val="21"/>
                <w:lang w:bidi="ar"/>
              </w:rPr>
              <w:t>二</w:t>
            </w:r>
            <w:r>
              <w:rPr>
                <w:rFonts w:ascii="Times New Roman" w:hAnsi="Times New Roman" w:eastAsia="方正仿宋_GBK" w:cs="Times New Roman"/>
                <w:color w:val="000000"/>
                <w:kern w:val="0"/>
                <w:szCs w:val="21"/>
                <w:lang w:bidi="ar"/>
              </w:rPr>
              <w:t>、债务付息支出</w:t>
            </w:r>
          </w:p>
        </w:tc>
        <w:tc>
          <w:tcPr>
            <w:tcW w:w="877" w:type="dxa"/>
            <w:gridSpan w:val="2"/>
            <w:tcBorders>
              <w:top w:val="nil"/>
              <w:left w:val="single" w:color="auto" w:sz="4" w:space="0"/>
              <w:right w:val="single" w:color="000000" w:sz="4" w:space="0"/>
            </w:tcBorders>
            <w:shd w:val="clear" w:color="auto" w:fill="FFFFFF"/>
          </w:tcPr>
          <w:p>
            <w:pPr>
              <w:widowControl/>
              <w:ind w:right="105" w:rightChars="50"/>
              <w:jc w:val="right"/>
              <w:textAlignment w:val="center"/>
            </w:pPr>
            <w:r>
              <w:t xml:space="preserve">10050 </w:t>
            </w:r>
          </w:p>
        </w:tc>
        <w:tc>
          <w:tcPr>
            <w:tcW w:w="835" w:type="dxa"/>
            <w:gridSpan w:val="2"/>
            <w:tcBorders>
              <w:top w:val="nil"/>
              <w:left w:val="single" w:color="000000" w:sz="4" w:space="0"/>
              <w:right w:val="single" w:color="000000" w:sz="4" w:space="0"/>
            </w:tcBorders>
            <w:shd w:val="clear" w:color="auto" w:fill="auto"/>
          </w:tcPr>
          <w:p>
            <w:pPr>
              <w:widowControl/>
              <w:ind w:right="105" w:rightChars="50"/>
              <w:jc w:val="right"/>
              <w:textAlignment w:val="center"/>
            </w:pPr>
            <w:r>
              <w:t xml:space="preserve">10200 </w:t>
            </w:r>
          </w:p>
        </w:tc>
        <w:tc>
          <w:tcPr>
            <w:tcW w:w="892" w:type="dxa"/>
            <w:gridSpan w:val="2"/>
            <w:tcBorders>
              <w:top w:val="nil"/>
              <w:left w:val="single" w:color="000000" w:sz="4" w:space="0"/>
              <w:right w:val="single" w:color="000000" w:sz="4" w:space="0"/>
            </w:tcBorders>
            <w:shd w:val="clear" w:color="auto" w:fill="auto"/>
          </w:tcPr>
          <w:p>
            <w:pPr>
              <w:widowControl/>
              <w:ind w:right="105" w:rightChars="50"/>
              <w:jc w:val="right"/>
              <w:textAlignment w:val="center"/>
            </w:pPr>
            <w:r>
              <w:t>10281</w:t>
            </w:r>
          </w:p>
        </w:tc>
        <w:tc>
          <w:tcPr>
            <w:tcW w:w="792" w:type="dxa"/>
            <w:gridSpan w:val="2"/>
            <w:tcBorders>
              <w:top w:val="nil"/>
              <w:left w:val="single" w:color="000000" w:sz="4" w:space="0"/>
              <w:right w:val="single" w:color="000000" w:sz="4" w:space="0"/>
            </w:tcBorders>
            <w:shd w:val="clear" w:color="auto" w:fill="FFFFFF"/>
          </w:tcPr>
          <w:p>
            <w:pPr>
              <w:widowControl/>
              <w:ind w:right="105" w:rightChars="50"/>
              <w:jc w:val="right"/>
              <w:textAlignment w:val="center"/>
            </w:pPr>
            <w:r>
              <w:t>10281</w:t>
            </w:r>
          </w:p>
        </w:tc>
        <w:tc>
          <w:tcPr>
            <w:tcW w:w="863" w:type="dxa"/>
            <w:gridSpan w:val="2"/>
            <w:tcBorders>
              <w:top w:val="nil"/>
              <w:left w:val="single" w:color="000000" w:sz="4" w:space="0"/>
              <w:right w:val="single" w:color="000000" w:sz="4" w:space="0"/>
            </w:tcBorders>
            <w:shd w:val="clear" w:color="auto" w:fill="FFFFFF"/>
          </w:tcPr>
          <w:p>
            <w:pPr>
              <w:widowControl/>
              <w:ind w:right="105" w:rightChars="50"/>
              <w:jc w:val="right"/>
              <w:textAlignment w:val="center"/>
            </w:pPr>
            <w:r>
              <w:t>10281</w:t>
            </w:r>
          </w:p>
        </w:tc>
        <w:tc>
          <w:tcPr>
            <w:tcW w:w="722" w:type="dxa"/>
            <w:gridSpan w:val="2"/>
            <w:tcBorders>
              <w:top w:val="nil"/>
              <w:left w:val="single" w:color="000000" w:sz="4" w:space="0"/>
              <w:right w:val="single" w:color="000000" w:sz="4" w:space="0"/>
            </w:tcBorders>
            <w:shd w:val="clear" w:color="auto" w:fill="FFFFFF"/>
          </w:tcPr>
          <w:p>
            <w:pPr>
              <w:widowControl/>
              <w:ind w:right="105" w:rightChars="50"/>
              <w:jc w:val="right"/>
              <w:textAlignment w:val="center"/>
            </w:pPr>
            <w:r>
              <w:t xml:space="preserve">100.0 </w:t>
            </w:r>
          </w:p>
        </w:tc>
        <w:tc>
          <w:tcPr>
            <w:tcW w:w="845" w:type="dxa"/>
            <w:tcBorders>
              <w:top w:val="nil"/>
              <w:left w:val="single" w:color="000000" w:sz="4" w:space="0"/>
            </w:tcBorders>
            <w:shd w:val="clear" w:color="auto" w:fill="FFFFFF"/>
          </w:tcPr>
          <w:p>
            <w:pPr>
              <w:widowControl/>
              <w:ind w:right="105" w:rightChars="50"/>
              <w:jc w:val="right"/>
              <w:textAlignment w:val="center"/>
            </w:pPr>
            <w:r>
              <w:t xml:space="preserve">108.3 </w:t>
            </w: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二十</w:t>
            </w:r>
            <w:r>
              <w:rPr>
                <w:rFonts w:hint="eastAsia" w:ascii="Times New Roman" w:hAnsi="Times New Roman" w:eastAsia="方正仿宋_GBK" w:cs="Times New Roman"/>
                <w:color w:val="000000"/>
                <w:kern w:val="0"/>
                <w:szCs w:val="21"/>
                <w:lang w:bidi="ar"/>
              </w:rPr>
              <w:t>三</w:t>
            </w:r>
            <w:r>
              <w:rPr>
                <w:rFonts w:ascii="Times New Roman" w:hAnsi="Times New Roman" w:eastAsia="方正仿宋_GBK" w:cs="Times New Roman"/>
                <w:color w:val="000000"/>
                <w:kern w:val="0"/>
                <w:szCs w:val="21"/>
                <w:lang w:bidi="ar"/>
              </w:rPr>
              <w:t>、债务发行费用支出</w:t>
            </w:r>
          </w:p>
        </w:tc>
        <w:tc>
          <w:tcPr>
            <w:tcW w:w="877" w:type="dxa"/>
            <w:gridSpan w:val="2"/>
            <w:tcBorders>
              <w:left w:val="single" w:color="auto" w:sz="4" w:space="0"/>
              <w:right w:val="single" w:color="000000" w:sz="4" w:space="0"/>
            </w:tcBorders>
            <w:shd w:val="clear" w:color="auto" w:fill="FFFFFF"/>
          </w:tcPr>
          <w:p>
            <w:pPr>
              <w:widowControl/>
              <w:ind w:right="105" w:rightChars="50"/>
              <w:jc w:val="right"/>
              <w:textAlignment w:val="center"/>
            </w:pPr>
            <w:r>
              <w:t xml:space="preserve">4383 </w:t>
            </w:r>
          </w:p>
        </w:tc>
        <w:tc>
          <w:tcPr>
            <w:tcW w:w="835" w:type="dxa"/>
            <w:gridSpan w:val="2"/>
            <w:tcBorders>
              <w:left w:val="single" w:color="000000" w:sz="4" w:space="0"/>
              <w:right w:val="single" w:color="000000" w:sz="4" w:space="0"/>
            </w:tcBorders>
            <w:shd w:val="clear" w:color="auto" w:fill="auto"/>
          </w:tcPr>
          <w:p>
            <w:pPr>
              <w:widowControl/>
              <w:ind w:right="105" w:rightChars="50"/>
              <w:jc w:val="right"/>
              <w:textAlignment w:val="center"/>
            </w:pPr>
          </w:p>
        </w:tc>
        <w:tc>
          <w:tcPr>
            <w:tcW w:w="892" w:type="dxa"/>
            <w:gridSpan w:val="2"/>
            <w:tcBorders>
              <w:left w:val="single" w:color="000000" w:sz="4" w:space="0"/>
              <w:right w:val="single" w:color="000000" w:sz="4" w:space="0"/>
            </w:tcBorders>
            <w:shd w:val="clear" w:color="auto" w:fill="auto"/>
          </w:tcPr>
          <w:p>
            <w:pPr>
              <w:widowControl/>
              <w:ind w:right="105" w:rightChars="50"/>
              <w:jc w:val="right"/>
              <w:textAlignment w:val="center"/>
            </w:pPr>
            <w:r>
              <w:t>3</w:t>
            </w:r>
          </w:p>
        </w:tc>
        <w:tc>
          <w:tcPr>
            <w:tcW w:w="792" w:type="dxa"/>
            <w:gridSpan w:val="2"/>
            <w:tcBorders>
              <w:left w:val="single" w:color="000000" w:sz="4" w:space="0"/>
              <w:right w:val="single" w:color="000000" w:sz="4" w:space="0"/>
            </w:tcBorders>
            <w:shd w:val="clear" w:color="auto" w:fill="FFFFFF"/>
          </w:tcPr>
          <w:p>
            <w:pPr>
              <w:widowControl/>
              <w:ind w:right="105" w:rightChars="50"/>
              <w:jc w:val="right"/>
              <w:textAlignment w:val="center"/>
            </w:pPr>
            <w:r>
              <w:t>3</w:t>
            </w:r>
          </w:p>
        </w:tc>
        <w:tc>
          <w:tcPr>
            <w:tcW w:w="863" w:type="dxa"/>
            <w:gridSpan w:val="2"/>
            <w:tcBorders>
              <w:left w:val="single" w:color="000000" w:sz="4" w:space="0"/>
              <w:right w:val="single" w:color="000000" w:sz="4" w:space="0"/>
            </w:tcBorders>
            <w:shd w:val="clear" w:color="auto" w:fill="FFFFFF"/>
          </w:tcPr>
          <w:p>
            <w:pPr>
              <w:widowControl/>
              <w:ind w:right="105" w:rightChars="50"/>
              <w:jc w:val="right"/>
              <w:textAlignment w:val="center"/>
            </w:pPr>
            <w:r>
              <w:t>3</w:t>
            </w:r>
          </w:p>
        </w:tc>
        <w:tc>
          <w:tcPr>
            <w:tcW w:w="722" w:type="dxa"/>
            <w:gridSpan w:val="2"/>
            <w:tcBorders>
              <w:left w:val="single" w:color="000000" w:sz="4" w:space="0"/>
              <w:right w:val="single" w:color="000000" w:sz="4" w:space="0"/>
            </w:tcBorders>
            <w:shd w:val="clear" w:color="auto" w:fill="FFFFFF"/>
          </w:tcPr>
          <w:p>
            <w:pPr>
              <w:widowControl/>
              <w:ind w:right="105" w:rightChars="50"/>
              <w:jc w:val="right"/>
              <w:textAlignment w:val="center"/>
            </w:pPr>
            <w:r>
              <w:t xml:space="preserve">100.0 </w:t>
            </w:r>
          </w:p>
        </w:tc>
        <w:tc>
          <w:tcPr>
            <w:tcW w:w="845" w:type="dxa"/>
            <w:tcBorders>
              <w:left w:val="single" w:color="000000" w:sz="4" w:space="0"/>
            </w:tcBorders>
            <w:shd w:val="clear" w:color="auto" w:fill="FFFFFF"/>
          </w:tcPr>
          <w:p>
            <w:pPr>
              <w:widowControl/>
              <w:ind w:right="105" w:rightChars="50"/>
              <w:jc w:val="right"/>
              <w:textAlignment w:val="center"/>
            </w:pPr>
            <w:r>
              <w:t xml:space="preserve">75.0 </w:t>
            </w: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转移性支出合计</w:t>
            </w:r>
          </w:p>
        </w:tc>
        <w:tc>
          <w:tcPr>
            <w:tcW w:w="877" w:type="dxa"/>
            <w:gridSpan w:val="2"/>
            <w:tcBorders>
              <w:left w:val="single" w:color="auto"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5803</w:t>
            </w:r>
            <w:r>
              <w:rPr>
                <w:rFonts w:ascii="Times New Roman" w:hAnsi="Times New Roman" w:eastAsia="方正仿宋_GBK" w:cs="Times New Roman"/>
                <w:b/>
                <w:color w:val="000000"/>
                <w:kern w:val="0"/>
                <w:szCs w:val="21"/>
                <w:lang w:bidi="ar"/>
              </w:rPr>
              <w:t xml:space="preserve">0 </w:t>
            </w:r>
          </w:p>
        </w:tc>
        <w:tc>
          <w:tcPr>
            <w:tcW w:w="835"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137061 </w:t>
            </w:r>
          </w:p>
        </w:tc>
        <w:tc>
          <w:tcPr>
            <w:tcW w:w="892"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146461 </w:t>
            </w:r>
          </w:p>
        </w:tc>
        <w:tc>
          <w:tcPr>
            <w:tcW w:w="792"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328891 </w:t>
            </w:r>
          </w:p>
        </w:tc>
        <w:tc>
          <w:tcPr>
            <w:tcW w:w="863"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328891 </w:t>
            </w:r>
          </w:p>
        </w:tc>
        <w:tc>
          <w:tcPr>
            <w:tcW w:w="722"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c>
          <w:tcPr>
            <w:tcW w:w="845" w:type="dxa"/>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w:t>
            </w: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一、上解支出</w:t>
            </w:r>
          </w:p>
        </w:tc>
        <w:tc>
          <w:tcPr>
            <w:tcW w:w="877" w:type="dxa"/>
            <w:gridSpan w:val="2"/>
            <w:tcBorders>
              <w:left w:val="single" w:color="auto"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1</w:t>
            </w:r>
            <w:r>
              <w:rPr>
                <w:rFonts w:hint="eastAsia" w:ascii="Times New Roman" w:hAnsi="Times New Roman" w:eastAsia="方正仿宋_GBK" w:cs="Times New Roman"/>
                <w:color w:val="000000"/>
                <w:kern w:val="0"/>
                <w:szCs w:val="21"/>
                <w:lang w:bidi="ar"/>
              </w:rPr>
              <w:t>5</w:t>
            </w:r>
            <w:r>
              <w:rPr>
                <w:rFonts w:ascii="Times New Roman" w:hAnsi="Times New Roman" w:eastAsia="方正仿宋_GBK" w:cs="Times New Roman"/>
                <w:color w:val="000000"/>
                <w:kern w:val="0"/>
                <w:szCs w:val="21"/>
                <w:lang w:bidi="ar"/>
              </w:rPr>
              <w:t xml:space="preserve">000 </w:t>
            </w:r>
          </w:p>
        </w:tc>
        <w:tc>
          <w:tcPr>
            <w:tcW w:w="835"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16000</w:t>
            </w:r>
          </w:p>
        </w:tc>
        <w:tc>
          <w:tcPr>
            <w:tcW w:w="892"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11234 </w:t>
            </w:r>
          </w:p>
        </w:tc>
        <w:tc>
          <w:tcPr>
            <w:tcW w:w="792"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11234 </w:t>
            </w:r>
          </w:p>
        </w:tc>
        <w:tc>
          <w:tcPr>
            <w:tcW w:w="863"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11234 </w:t>
            </w:r>
          </w:p>
        </w:tc>
        <w:tc>
          <w:tcPr>
            <w:tcW w:w="722" w:type="dxa"/>
            <w:gridSpan w:val="2"/>
            <w:tcBorders>
              <w:left w:val="single" w:color="000000"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845" w:type="dxa"/>
            <w:tcBorders>
              <w:left w:val="single" w:color="000000" w:sz="4" w:space="0"/>
            </w:tcBorders>
            <w:shd w:val="clear" w:color="auto" w:fill="FFFFFF"/>
          </w:tcPr>
          <w:p>
            <w:pPr>
              <w:widowControl/>
              <w:ind w:right="105" w:rightChars="50"/>
              <w:jc w:val="right"/>
              <w:textAlignment w:val="center"/>
            </w:pPr>
            <w:r>
              <w:t xml:space="preserve">80.5 </w:t>
            </w: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二、补助乡镇支出</w:t>
            </w:r>
          </w:p>
        </w:tc>
        <w:tc>
          <w:tcPr>
            <w:tcW w:w="877" w:type="dxa"/>
            <w:gridSpan w:val="2"/>
            <w:tcBorders>
              <w:left w:val="single" w:color="auto"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43030</w:t>
            </w:r>
            <w:r>
              <w:rPr>
                <w:rFonts w:ascii="Times New Roman" w:hAnsi="Times New Roman" w:eastAsia="方正仿宋_GBK" w:cs="Times New Roman"/>
                <w:color w:val="000000"/>
                <w:kern w:val="0"/>
                <w:szCs w:val="21"/>
                <w:lang w:bidi="ar"/>
              </w:rPr>
              <w:t xml:space="preserve"> </w:t>
            </w:r>
          </w:p>
        </w:tc>
        <w:tc>
          <w:tcPr>
            <w:tcW w:w="835"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66941</w:t>
            </w:r>
          </w:p>
        </w:tc>
        <w:tc>
          <w:tcPr>
            <w:tcW w:w="892"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76063 </w:t>
            </w:r>
          </w:p>
        </w:tc>
        <w:tc>
          <w:tcPr>
            <w:tcW w:w="792"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76063 </w:t>
            </w:r>
          </w:p>
        </w:tc>
        <w:tc>
          <w:tcPr>
            <w:tcW w:w="863"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76063 </w:t>
            </w:r>
          </w:p>
        </w:tc>
        <w:tc>
          <w:tcPr>
            <w:tcW w:w="722" w:type="dxa"/>
            <w:gridSpan w:val="2"/>
            <w:tcBorders>
              <w:left w:val="single" w:color="000000"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845" w:type="dxa"/>
            <w:tcBorders>
              <w:left w:val="single" w:color="000000" w:sz="4" w:space="0"/>
            </w:tcBorders>
            <w:shd w:val="clear" w:color="auto" w:fill="FFFFFF"/>
          </w:tcPr>
          <w:p>
            <w:pPr>
              <w:widowControl/>
              <w:ind w:right="105" w:rightChars="50"/>
              <w:jc w:val="right"/>
              <w:textAlignment w:val="center"/>
            </w:pPr>
            <w:r>
              <w:t xml:space="preserve">103.5 </w:t>
            </w: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三、地方政府债务还本支出</w:t>
            </w:r>
          </w:p>
        </w:tc>
        <w:tc>
          <w:tcPr>
            <w:tcW w:w="877" w:type="dxa"/>
            <w:gridSpan w:val="2"/>
            <w:tcBorders>
              <w:left w:val="single" w:color="auto"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835"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54120</w:t>
            </w:r>
          </w:p>
        </w:tc>
        <w:tc>
          <w:tcPr>
            <w:tcW w:w="892"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54129 </w:t>
            </w:r>
          </w:p>
        </w:tc>
        <w:tc>
          <w:tcPr>
            <w:tcW w:w="792"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54129 </w:t>
            </w:r>
          </w:p>
        </w:tc>
        <w:tc>
          <w:tcPr>
            <w:tcW w:w="863"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54129 </w:t>
            </w:r>
          </w:p>
        </w:tc>
        <w:tc>
          <w:tcPr>
            <w:tcW w:w="722" w:type="dxa"/>
            <w:gridSpan w:val="2"/>
            <w:tcBorders>
              <w:left w:val="single" w:color="000000"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845" w:type="dxa"/>
            <w:tcBorders>
              <w:left w:val="single" w:color="000000" w:sz="4" w:space="0"/>
            </w:tcBorders>
            <w:shd w:val="clear" w:color="auto" w:fill="FFFFFF"/>
          </w:tcPr>
          <w:p>
            <w:pPr>
              <w:widowControl/>
              <w:ind w:right="105" w:rightChars="50"/>
              <w:jc w:val="right"/>
              <w:textAlignment w:val="center"/>
            </w:pPr>
            <w:r>
              <w:t xml:space="preserve">80.5 </w:t>
            </w: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地方政府债券还本支出</w:t>
            </w:r>
          </w:p>
        </w:tc>
        <w:tc>
          <w:tcPr>
            <w:tcW w:w="877" w:type="dxa"/>
            <w:gridSpan w:val="2"/>
            <w:tcBorders>
              <w:left w:val="single" w:color="auto"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835"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54120</w:t>
            </w:r>
          </w:p>
        </w:tc>
        <w:tc>
          <w:tcPr>
            <w:tcW w:w="892" w:type="dxa"/>
            <w:gridSpan w:val="2"/>
            <w:tcBorders>
              <w:left w:val="single" w:color="000000" w:sz="4" w:space="0"/>
              <w:right w:val="single" w:color="000000" w:sz="4" w:space="0"/>
            </w:tcBorders>
            <w:shd w:val="clear" w:color="auto" w:fill="auto"/>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54129 </w:t>
            </w:r>
          </w:p>
        </w:tc>
        <w:tc>
          <w:tcPr>
            <w:tcW w:w="792"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54129 </w:t>
            </w:r>
          </w:p>
        </w:tc>
        <w:tc>
          <w:tcPr>
            <w:tcW w:w="863" w:type="dxa"/>
            <w:gridSpan w:val="2"/>
            <w:tcBorders>
              <w:left w:val="single" w:color="000000" w:sz="4" w:space="0"/>
              <w:right w:val="single" w:color="000000" w:sz="4" w:space="0"/>
            </w:tcBorders>
            <w:shd w:val="clear" w:color="auto" w:fill="FFFFFF"/>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54129 </w:t>
            </w:r>
          </w:p>
        </w:tc>
        <w:tc>
          <w:tcPr>
            <w:tcW w:w="722" w:type="dxa"/>
            <w:gridSpan w:val="2"/>
            <w:tcBorders>
              <w:left w:val="single" w:color="000000"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845" w:type="dxa"/>
            <w:tcBorders>
              <w:left w:val="single" w:color="000000" w:sz="4" w:space="0"/>
            </w:tcBorders>
            <w:shd w:val="clear" w:color="auto" w:fill="FFFFFF"/>
          </w:tcPr>
          <w:p>
            <w:pPr>
              <w:widowControl/>
              <w:ind w:right="105" w:rightChars="50"/>
              <w:jc w:val="right"/>
              <w:textAlignment w:val="center"/>
            </w:pPr>
            <w:r>
              <w:t xml:space="preserve">80.9 </w:t>
            </w: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pPr>
              <w:widowControl/>
              <w:ind w:left="420" w:hanging="420" w:hanging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ascii="Times New Roman" w:hAnsi="Times New Roman" w:eastAsia="方正仿宋_GBK" w:cs="Times New Roman"/>
                <w:color w:val="000000"/>
                <w:kern w:val="0"/>
                <w:sz w:val="18"/>
                <w:szCs w:val="18"/>
                <w:lang w:bidi="ar"/>
              </w:rPr>
              <w:t>地方政府其他债务还本支出</w:t>
            </w:r>
          </w:p>
        </w:tc>
        <w:tc>
          <w:tcPr>
            <w:tcW w:w="877" w:type="dxa"/>
            <w:gridSpan w:val="2"/>
            <w:tcBorders>
              <w:left w:val="single" w:color="auto"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p>
        </w:tc>
        <w:tc>
          <w:tcPr>
            <w:tcW w:w="835" w:type="dxa"/>
            <w:gridSpan w:val="2"/>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Cs w:val="21"/>
              </w:rPr>
            </w:pPr>
          </w:p>
        </w:tc>
        <w:tc>
          <w:tcPr>
            <w:tcW w:w="892"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p>
        </w:tc>
        <w:tc>
          <w:tcPr>
            <w:tcW w:w="792"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p>
        </w:tc>
        <w:tc>
          <w:tcPr>
            <w:tcW w:w="863"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p>
        </w:tc>
        <w:tc>
          <w:tcPr>
            <w:tcW w:w="722" w:type="dxa"/>
            <w:gridSpan w:val="2"/>
            <w:tcBorders>
              <w:left w:val="single" w:color="000000"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845" w:type="dxa"/>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四、调出资金</w:t>
            </w:r>
          </w:p>
        </w:tc>
        <w:tc>
          <w:tcPr>
            <w:tcW w:w="877" w:type="dxa"/>
            <w:gridSpan w:val="2"/>
            <w:tcBorders>
              <w:left w:val="single" w:color="auto"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835" w:type="dxa"/>
            <w:gridSpan w:val="2"/>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Cs w:val="21"/>
              </w:rPr>
            </w:pPr>
          </w:p>
        </w:tc>
        <w:tc>
          <w:tcPr>
            <w:tcW w:w="892"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p>
        </w:tc>
        <w:tc>
          <w:tcPr>
            <w:tcW w:w="792"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p>
        </w:tc>
        <w:tc>
          <w:tcPr>
            <w:tcW w:w="863"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p>
        </w:tc>
        <w:tc>
          <w:tcPr>
            <w:tcW w:w="722" w:type="dxa"/>
            <w:gridSpan w:val="2"/>
            <w:tcBorders>
              <w:left w:val="single" w:color="000000"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845" w:type="dxa"/>
            <w:tcBorders>
              <w:lef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五、安排预算稳定调节基金</w:t>
            </w:r>
          </w:p>
        </w:tc>
        <w:tc>
          <w:tcPr>
            <w:tcW w:w="877" w:type="dxa"/>
            <w:gridSpan w:val="2"/>
            <w:tcBorders>
              <w:left w:val="single" w:color="auto"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835" w:type="dxa"/>
            <w:gridSpan w:val="2"/>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Cs w:val="21"/>
              </w:rPr>
            </w:pPr>
          </w:p>
        </w:tc>
        <w:tc>
          <w:tcPr>
            <w:tcW w:w="892"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5035</w:t>
            </w:r>
            <w:r>
              <w:rPr>
                <w:rFonts w:ascii="Times New Roman" w:hAnsi="Times New Roman" w:eastAsia="方正仿宋_GBK" w:cs="Times New Roman"/>
                <w:color w:val="000000"/>
                <w:kern w:val="0"/>
                <w:szCs w:val="21"/>
                <w:lang w:bidi="ar"/>
              </w:rPr>
              <w:t xml:space="preserve"> </w:t>
            </w:r>
          </w:p>
        </w:tc>
        <w:tc>
          <w:tcPr>
            <w:tcW w:w="792"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5035</w:t>
            </w:r>
            <w:r>
              <w:rPr>
                <w:rFonts w:ascii="Times New Roman" w:hAnsi="Times New Roman" w:eastAsia="方正仿宋_GBK" w:cs="Times New Roman"/>
                <w:color w:val="000000"/>
                <w:kern w:val="0"/>
                <w:szCs w:val="21"/>
                <w:lang w:bidi="ar"/>
              </w:rPr>
              <w:t xml:space="preserve"> </w:t>
            </w:r>
          </w:p>
        </w:tc>
        <w:tc>
          <w:tcPr>
            <w:tcW w:w="863" w:type="dxa"/>
            <w:gridSpan w:val="2"/>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5035</w:t>
            </w:r>
            <w:r>
              <w:rPr>
                <w:rFonts w:ascii="Times New Roman" w:hAnsi="Times New Roman" w:eastAsia="方正仿宋_GBK" w:cs="Times New Roman"/>
                <w:color w:val="000000"/>
                <w:kern w:val="0"/>
                <w:szCs w:val="21"/>
                <w:lang w:bidi="ar"/>
              </w:rPr>
              <w:t xml:space="preserve"> </w:t>
            </w:r>
          </w:p>
        </w:tc>
        <w:tc>
          <w:tcPr>
            <w:tcW w:w="722" w:type="dxa"/>
            <w:gridSpan w:val="2"/>
            <w:tcBorders>
              <w:left w:val="single" w:color="000000"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845" w:type="dxa"/>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3</w:t>
            </w:r>
            <w:r>
              <w:rPr>
                <w:rFonts w:hint="eastAsia" w:ascii="Times New Roman" w:hAnsi="Times New Roman" w:eastAsia="方正仿宋_GBK" w:cs="Times New Roman"/>
                <w:color w:val="000000"/>
                <w:kern w:val="0"/>
                <w:szCs w:val="21"/>
                <w:lang w:bidi="ar"/>
              </w:rPr>
              <w:t>68</w:t>
            </w:r>
            <w:r>
              <w:rPr>
                <w:rFonts w:ascii="Times New Roman" w:hAnsi="Times New Roman" w:eastAsia="方正仿宋_GBK" w:cs="Times New Roman"/>
                <w:color w:val="000000"/>
                <w:kern w:val="0"/>
                <w:szCs w:val="21"/>
                <w:lang w:bidi="ar"/>
              </w:rPr>
              <w:t xml:space="preserve">.9 </w:t>
            </w:r>
          </w:p>
        </w:tc>
      </w:tr>
      <w:tr>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六、结转下年</w:t>
            </w:r>
          </w:p>
        </w:tc>
        <w:tc>
          <w:tcPr>
            <w:tcW w:w="877" w:type="dxa"/>
            <w:gridSpan w:val="2"/>
            <w:tcBorders>
              <w:left w:val="single" w:color="auto" w:sz="4" w:space="0"/>
              <w:bottom w:val="single" w:color="auto"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835" w:type="dxa"/>
            <w:gridSpan w:val="2"/>
            <w:tcBorders>
              <w:left w:val="single" w:color="000000" w:sz="4" w:space="0"/>
              <w:bottom w:val="single" w:color="auto"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Cs w:val="21"/>
              </w:rPr>
            </w:pPr>
          </w:p>
        </w:tc>
        <w:tc>
          <w:tcPr>
            <w:tcW w:w="892" w:type="dxa"/>
            <w:gridSpan w:val="2"/>
            <w:tcBorders>
              <w:left w:val="single" w:color="000000" w:sz="4" w:space="0"/>
              <w:bottom w:val="single" w:color="auto"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Cs w:val="21"/>
              </w:rPr>
            </w:pPr>
          </w:p>
        </w:tc>
        <w:tc>
          <w:tcPr>
            <w:tcW w:w="792" w:type="dxa"/>
            <w:gridSpan w:val="2"/>
            <w:tcBorders>
              <w:left w:val="single" w:color="000000" w:sz="4" w:space="0"/>
              <w:bottom w:val="single" w:color="auto"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182430</w:t>
            </w:r>
            <w:r>
              <w:rPr>
                <w:rFonts w:ascii="Times New Roman" w:hAnsi="Times New Roman" w:eastAsia="方正仿宋_GBK" w:cs="Times New Roman"/>
                <w:color w:val="000000"/>
                <w:kern w:val="0"/>
                <w:szCs w:val="21"/>
                <w:lang w:bidi="ar"/>
              </w:rPr>
              <w:t xml:space="preserve"> </w:t>
            </w:r>
          </w:p>
        </w:tc>
        <w:tc>
          <w:tcPr>
            <w:tcW w:w="863" w:type="dxa"/>
            <w:gridSpan w:val="2"/>
            <w:tcBorders>
              <w:left w:val="single" w:color="000000" w:sz="4" w:space="0"/>
              <w:bottom w:val="single" w:color="auto"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182430</w:t>
            </w:r>
            <w:r>
              <w:rPr>
                <w:rFonts w:ascii="Times New Roman" w:hAnsi="Times New Roman" w:eastAsia="方正仿宋_GBK" w:cs="Times New Roman"/>
                <w:color w:val="000000"/>
                <w:kern w:val="0"/>
                <w:szCs w:val="21"/>
                <w:lang w:bidi="ar"/>
              </w:rPr>
              <w:t xml:space="preserve"> </w:t>
            </w:r>
          </w:p>
        </w:tc>
        <w:tc>
          <w:tcPr>
            <w:tcW w:w="722" w:type="dxa"/>
            <w:gridSpan w:val="2"/>
            <w:tcBorders>
              <w:left w:val="single" w:color="000000" w:sz="4" w:space="0"/>
              <w:bottom w:val="single" w:color="auto"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845" w:type="dxa"/>
            <w:tcBorders>
              <w:left w:val="single" w:color="000000" w:sz="4" w:space="0"/>
              <w:bottom w:val="single" w:color="auto"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252.9</w:t>
            </w:r>
            <w:r>
              <w:rPr>
                <w:rFonts w:ascii="Times New Roman" w:hAnsi="Times New Roman" w:eastAsia="方正仿宋_GBK" w:cs="Times New Roman"/>
                <w:color w:val="000000"/>
                <w:kern w:val="0"/>
                <w:szCs w:val="21"/>
                <w:lang w:bidi="ar"/>
              </w:rPr>
              <w:t xml:space="preserve"> </w:t>
            </w:r>
          </w:p>
        </w:tc>
      </w:tr>
    </w:tbl>
    <w:p>
      <w:pPr>
        <w:jc w:val="left"/>
      </w:pPr>
    </w:p>
    <w:tbl>
      <w:tblPr>
        <w:tblStyle w:val="5"/>
        <w:tblW w:w="8817" w:type="dxa"/>
        <w:tblInd w:w="0" w:type="dxa"/>
        <w:tblLayout w:type="fixed"/>
        <w:tblCellMar>
          <w:top w:w="15" w:type="dxa"/>
          <w:left w:w="15" w:type="dxa"/>
          <w:bottom w:w="15" w:type="dxa"/>
          <w:right w:w="15" w:type="dxa"/>
        </w:tblCellMar>
      </w:tblPr>
      <w:tblGrid>
        <w:gridCol w:w="5745"/>
        <w:gridCol w:w="3072"/>
      </w:tblGrid>
      <w:tr>
        <w:tblPrEx>
          <w:tblCellMar>
            <w:top w:w="15" w:type="dxa"/>
            <w:left w:w="15" w:type="dxa"/>
            <w:bottom w:w="15" w:type="dxa"/>
            <w:right w:w="15" w:type="dxa"/>
          </w:tblCellMar>
        </w:tblPrEx>
        <w:trPr>
          <w:trHeight w:val="356" w:hRule="atLeast"/>
        </w:trPr>
        <w:tc>
          <w:tcPr>
            <w:tcW w:w="5745" w:type="dxa"/>
            <w:shd w:val="clear" w:color="auto" w:fill="auto"/>
            <w:vAlign w:val="bottom"/>
          </w:tcPr>
          <w:p>
            <w:pPr>
              <w:widowControl/>
              <w:jc w:val="left"/>
              <w:textAlignment w:val="bottom"/>
              <w:rPr>
                <w:rFonts w:ascii="Times New Roman" w:hAnsi="Times New Roman" w:eastAsia="方正仿宋_GBK" w:cs="Times New Roman"/>
                <w:color w:val="000000"/>
                <w:sz w:val="28"/>
                <w:szCs w:val="28"/>
              </w:rPr>
            </w:pPr>
            <w:r>
              <w:rPr>
                <w:rFonts w:ascii="Times New Roman" w:hAnsi="Times New Roman" w:eastAsia="方正仿宋_GBK" w:cs="Times New Roman"/>
                <w:b/>
                <w:color w:val="000000"/>
                <w:kern w:val="0"/>
                <w:sz w:val="28"/>
                <w:szCs w:val="28"/>
                <w:lang w:bidi="ar"/>
              </w:rPr>
              <w:t>表4</w:t>
            </w:r>
          </w:p>
        </w:tc>
        <w:tc>
          <w:tcPr>
            <w:tcW w:w="3072" w:type="dxa"/>
            <w:shd w:val="clear" w:color="auto" w:fill="auto"/>
            <w:vAlign w:val="bottom"/>
          </w:tcPr>
          <w:p>
            <w:pPr>
              <w:rPr>
                <w:rFonts w:ascii="Times New Roman" w:hAnsi="Times New Roman" w:eastAsia="方正仿宋_GBK" w:cs="Times New Roman"/>
                <w:color w:val="000000"/>
                <w:sz w:val="28"/>
                <w:szCs w:val="28"/>
              </w:rPr>
            </w:pPr>
          </w:p>
        </w:tc>
      </w:tr>
      <w:tr>
        <w:tblPrEx>
          <w:tblCellMar>
            <w:top w:w="15" w:type="dxa"/>
            <w:left w:w="15" w:type="dxa"/>
            <w:bottom w:w="15" w:type="dxa"/>
            <w:right w:w="15" w:type="dxa"/>
          </w:tblCellMar>
        </w:tblPrEx>
        <w:trPr>
          <w:trHeight w:val="90" w:hRule="atLeast"/>
        </w:trPr>
        <w:tc>
          <w:tcPr>
            <w:tcW w:w="8817" w:type="dxa"/>
            <w:gridSpan w:val="2"/>
            <w:shd w:val="clear" w:color="auto" w:fill="auto"/>
            <w:vAlign w:val="center"/>
          </w:tcPr>
          <w:p>
            <w:pPr>
              <w:widowControl/>
              <w:jc w:val="center"/>
              <w:textAlignment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年县级一般公共预算本级支出决算表</w:t>
            </w:r>
          </w:p>
        </w:tc>
      </w:tr>
      <w:tr>
        <w:tblPrEx>
          <w:tblCellMar>
            <w:top w:w="15" w:type="dxa"/>
            <w:left w:w="15" w:type="dxa"/>
            <w:bottom w:w="15" w:type="dxa"/>
            <w:right w:w="15" w:type="dxa"/>
          </w:tblCellMar>
        </w:tblPrEx>
        <w:trPr>
          <w:trHeight w:val="286" w:hRule="atLeast"/>
        </w:trPr>
        <w:tc>
          <w:tcPr>
            <w:tcW w:w="8817" w:type="dxa"/>
            <w:gridSpan w:val="2"/>
            <w:shd w:val="clear" w:color="auto" w:fill="auto"/>
            <w:vAlign w:val="center"/>
          </w:tcPr>
          <w:p>
            <w:pPr>
              <w:widowControl/>
              <w:jc w:val="right"/>
              <w:textAlignment w:val="center"/>
              <w:rPr>
                <w:rFonts w:ascii="Times New Roman" w:hAnsi="Times New Roman" w:eastAsia="宋体" w:cs="Times New Roman"/>
                <w:color w:val="000000"/>
                <w:szCs w:val="21"/>
              </w:rPr>
            </w:pPr>
            <w:r>
              <w:rPr>
                <w:rFonts w:hint="eastAsia" w:ascii="方正仿宋_GBK" w:hAnsi="方正仿宋_GBK" w:eastAsia="方正仿宋_GBK" w:cs="方正仿宋_GBK"/>
                <w:b/>
                <w:bCs/>
                <w:color w:val="000000"/>
                <w:kern w:val="0"/>
                <w:szCs w:val="21"/>
                <w:lang w:bidi="ar"/>
              </w:rPr>
              <w:t>单位：万元</w:t>
            </w:r>
          </w:p>
        </w:tc>
      </w:tr>
      <w:tr>
        <w:tblPrEx>
          <w:tblCellMar>
            <w:top w:w="15" w:type="dxa"/>
            <w:left w:w="15" w:type="dxa"/>
            <w:bottom w:w="15" w:type="dxa"/>
            <w:right w:w="15" w:type="dxa"/>
          </w:tblCellMar>
        </w:tblPrEx>
        <w:trPr>
          <w:trHeight w:val="90" w:hRule="atLeast"/>
        </w:trPr>
        <w:tc>
          <w:tcPr>
            <w:tcW w:w="574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Cs w:val="21"/>
              </w:rPr>
            </w:pPr>
            <w:r>
              <w:rPr>
                <w:rFonts w:hint="eastAsia" w:ascii="Times New Roman" w:hAnsi="Times New Roman" w:eastAsia="宋体" w:cs="Times New Roman"/>
                <w:b/>
                <w:color w:val="000000"/>
                <w:szCs w:val="21"/>
              </w:rPr>
              <w:t>科目名称</w:t>
            </w:r>
          </w:p>
        </w:tc>
        <w:tc>
          <w:tcPr>
            <w:tcW w:w="3072"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Cs w:val="21"/>
              </w:rPr>
            </w:pPr>
            <w:r>
              <w:rPr>
                <w:rFonts w:ascii="Times New Roman" w:hAnsi="Times New Roman" w:eastAsia="宋体" w:cs="Times New Roman"/>
                <w:b/>
                <w:color w:val="000000"/>
                <w:kern w:val="0"/>
                <w:szCs w:val="21"/>
                <w:lang w:bidi="ar"/>
              </w:rPr>
              <w:t>决算数</w:t>
            </w:r>
          </w:p>
        </w:tc>
      </w:tr>
      <w:tr>
        <w:tblPrEx>
          <w:tblCellMar>
            <w:top w:w="15" w:type="dxa"/>
            <w:left w:w="15" w:type="dxa"/>
            <w:bottom w:w="15" w:type="dxa"/>
            <w:right w:w="15" w:type="dxa"/>
          </w:tblCellMar>
        </w:tblPrEx>
        <w:trPr>
          <w:trHeight w:val="286" w:hRule="atLeast"/>
        </w:trPr>
        <w:tc>
          <w:tcPr>
            <w:tcW w:w="574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Cs w:val="21"/>
              </w:rPr>
            </w:pPr>
            <w:r>
              <w:rPr>
                <w:rFonts w:ascii="Times New Roman" w:hAnsi="Times New Roman" w:eastAsia="宋体" w:cs="Times New Roman"/>
                <w:b/>
                <w:color w:val="000000"/>
                <w:kern w:val="0"/>
                <w:szCs w:val="21"/>
                <w:lang w:bidi="ar"/>
              </w:rPr>
              <w:t>本级支出合计</w:t>
            </w:r>
          </w:p>
        </w:tc>
        <w:tc>
          <w:tcPr>
            <w:tcW w:w="3072" w:type="dxa"/>
            <w:tcBorders>
              <w:top w:val="single" w:color="000000" w:sz="4" w:space="0"/>
              <w:left w:val="single" w:color="000000" w:sz="4" w:space="0"/>
              <w:bottom w:val="single" w:color="000000" w:sz="4" w:space="0"/>
            </w:tcBorders>
            <w:shd w:val="clear" w:color="auto" w:fill="auto"/>
          </w:tcPr>
          <w:p>
            <w:pPr>
              <w:jc w:val="right"/>
            </w:pPr>
            <w:r>
              <w:t xml:space="preserve">539545 </w:t>
            </w:r>
          </w:p>
        </w:tc>
      </w:tr>
      <w:tr>
        <w:tblPrEx>
          <w:tblCellMar>
            <w:top w:w="15" w:type="dxa"/>
            <w:left w:w="15" w:type="dxa"/>
            <w:bottom w:w="15" w:type="dxa"/>
            <w:right w:w="15" w:type="dxa"/>
          </w:tblCellMar>
        </w:tblPrEx>
        <w:trPr>
          <w:trHeight w:val="286" w:hRule="atLeast"/>
        </w:trPr>
        <w:tc>
          <w:tcPr>
            <w:tcW w:w="5745" w:type="dxa"/>
            <w:tcBorders>
              <w:top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  一般公共服务支出</w:t>
            </w:r>
          </w:p>
        </w:tc>
        <w:tc>
          <w:tcPr>
            <w:tcW w:w="3072" w:type="dxa"/>
            <w:tcBorders>
              <w:top w:val="single" w:color="000000" w:sz="4" w:space="0"/>
              <w:left w:val="single" w:color="000000" w:sz="4" w:space="0"/>
            </w:tcBorders>
            <w:shd w:val="clear" w:color="auto" w:fill="auto"/>
          </w:tcPr>
          <w:p>
            <w:pPr>
              <w:jc w:val="right"/>
            </w:pPr>
            <w:r>
              <w:t xml:space="preserve">33703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    人大事务</w:t>
            </w:r>
          </w:p>
        </w:tc>
        <w:tc>
          <w:tcPr>
            <w:tcW w:w="3072" w:type="dxa"/>
            <w:tcBorders>
              <w:left w:val="single" w:color="000000" w:sz="4" w:space="0"/>
            </w:tcBorders>
            <w:shd w:val="clear" w:color="auto" w:fill="auto"/>
          </w:tcPr>
          <w:p>
            <w:pPr>
              <w:jc w:val="right"/>
            </w:pPr>
            <w:r>
              <w:t xml:space="preserve">1609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      行政运行</w:t>
            </w:r>
          </w:p>
        </w:tc>
        <w:tc>
          <w:tcPr>
            <w:tcW w:w="3072" w:type="dxa"/>
            <w:tcBorders>
              <w:left w:val="single" w:color="000000" w:sz="4" w:space="0"/>
            </w:tcBorders>
            <w:shd w:val="clear" w:color="auto" w:fill="auto"/>
          </w:tcPr>
          <w:p>
            <w:pPr>
              <w:jc w:val="right"/>
            </w:pPr>
            <w:r>
              <w:t xml:space="preserve">1095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一般行政管理事务</w:t>
            </w:r>
          </w:p>
        </w:tc>
        <w:tc>
          <w:tcPr>
            <w:tcW w:w="3072" w:type="dxa"/>
            <w:tcBorders>
              <w:left w:val="single" w:color="000000" w:sz="4" w:space="0"/>
            </w:tcBorders>
            <w:shd w:val="clear" w:color="auto" w:fill="auto"/>
          </w:tcPr>
          <w:p>
            <w:pPr>
              <w:jc w:val="right"/>
            </w:pPr>
            <w:r>
              <w:t xml:space="preserve">30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人大会议</w:t>
            </w:r>
          </w:p>
        </w:tc>
        <w:tc>
          <w:tcPr>
            <w:tcW w:w="3072" w:type="dxa"/>
            <w:tcBorders>
              <w:left w:val="single" w:color="000000" w:sz="4" w:space="0"/>
            </w:tcBorders>
            <w:shd w:val="clear" w:color="auto" w:fill="auto"/>
          </w:tcPr>
          <w:p>
            <w:pPr>
              <w:jc w:val="right"/>
            </w:pPr>
            <w:r>
              <w:t xml:space="preserve">40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人大立法</w:t>
            </w:r>
          </w:p>
        </w:tc>
        <w:tc>
          <w:tcPr>
            <w:tcW w:w="3072" w:type="dxa"/>
            <w:tcBorders>
              <w:left w:val="single" w:color="000000" w:sz="4" w:space="0"/>
            </w:tcBorders>
            <w:shd w:val="clear" w:color="auto" w:fill="auto"/>
          </w:tcPr>
          <w:p>
            <w:pPr>
              <w:jc w:val="right"/>
            </w:pPr>
            <w:r>
              <w:t xml:space="preserve">10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人大监督</w:t>
            </w:r>
          </w:p>
        </w:tc>
        <w:tc>
          <w:tcPr>
            <w:tcW w:w="3072" w:type="dxa"/>
            <w:tcBorders>
              <w:left w:val="single" w:color="000000" w:sz="4" w:space="0"/>
            </w:tcBorders>
            <w:shd w:val="clear" w:color="auto" w:fill="auto"/>
          </w:tcPr>
          <w:p>
            <w:pPr>
              <w:jc w:val="right"/>
            </w:pPr>
            <w:r>
              <w:t xml:space="preserve">26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代表工作</w:t>
            </w:r>
          </w:p>
        </w:tc>
        <w:tc>
          <w:tcPr>
            <w:tcW w:w="3072" w:type="dxa"/>
            <w:tcBorders>
              <w:left w:val="single" w:color="000000" w:sz="4" w:space="0"/>
            </w:tcBorders>
            <w:shd w:val="clear" w:color="auto" w:fill="auto"/>
          </w:tcPr>
          <w:p>
            <w:pPr>
              <w:jc w:val="right"/>
            </w:pPr>
            <w:r>
              <w:t xml:space="preserve">211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事业运行</w:t>
            </w:r>
          </w:p>
        </w:tc>
        <w:tc>
          <w:tcPr>
            <w:tcW w:w="3072" w:type="dxa"/>
            <w:tcBorders>
              <w:left w:val="single" w:color="000000" w:sz="4" w:space="0"/>
            </w:tcBorders>
            <w:shd w:val="clear" w:color="auto" w:fill="auto"/>
          </w:tcPr>
          <w:p>
            <w:pPr>
              <w:jc w:val="right"/>
            </w:pPr>
            <w:r>
              <w:t xml:space="preserve">197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pPr>
              <w:widowControl/>
              <w:jc w:val="left"/>
              <w:textAlignment w:val="center"/>
            </w:pPr>
            <w:r>
              <w:rPr>
                <w:rFonts w:hint="eastAsia"/>
              </w:rPr>
              <w:t xml:space="preserve">    </w:t>
            </w:r>
            <w:r>
              <w:rPr>
                <w:rFonts w:hint="eastAsia" w:ascii="方正仿宋_GBK" w:hAnsi="方正仿宋_GBK" w:eastAsia="方正仿宋_GBK" w:cs="方正仿宋_GBK"/>
                <w:color w:val="000000"/>
                <w:kern w:val="0"/>
                <w:szCs w:val="21"/>
                <w:lang w:bidi="ar"/>
              </w:rPr>
              <w:t>政协事务</w:t>
            </w:r>
          </w:p>
        </w:tc>
        <w:tc>
          <w:tcPr>
            <w:tcW w:w="3072" w:type="dxa"/>
            <w:tcBorders>
              <w:left w:val="single" w:color="000000" w:sz="4" w:space="0"/>
            </w:tcBorders>
            <w:shd w:val="clear" w:color="auto" w:fill="auto"/>
          </w:tcPr>
          <w:p>
            <w:pPr>
              <w:jc w:val="right"/>
            </w:pPr>
            <w:r>
              <w:t xml:space="preserve">1223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行政运行</w:t>
            </w:r>
          </w:p>
        </w:tc>
        <w:tc>
          <w:tcPr>
            <w:tcW w:w="3072" w:type="dxa"/>
            <w:tcBorders>
              <w:left w:val="single" w:color="000000" w:sz="4" w:space="0"/>
            </w:tcBorders>
            <w:shd w:val="clear" w:color="auto" w:fill="auto"/>
          </w:tcPr>
          <w:p>
            <w:pPr>
              <w:jc w:val="right"/>
            </w:pPr>
            <w:r>
              <w:t xml:space="preserve">877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一般行政管理事务</w:t>
            </w:r>
          </w:p>
        </w:tc>
        <w:tc>
          <w:tcPr>
            <w:tcW w:w="3072" w:type="dxa"/>
            <w:tcBorders>
              <w:left w:val="single" w:color="000000" w:sz="4" w:space="0"/>
            </w:tcBorders>
            <w:shd w:val="clear" w:color="auto" w:fill="auto"/>
          </w:tcPr>
          <w:p>
            <w:pPr>
              <w:jc w:val="right"/>
            </w:pPr>
            <w:r>
              <w:t xml:space="preserve">108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政协会议</w:t>
            </w:r>
          </w:p>
        </w:tc>
        <w:tc>
          <w:tcPr>
            <w:tcW w:w="3072" w:type="dxa"/>
            <w:tcBorders>
              <w:left w:val="single" w:color="000000" w:sz="4" w:space="0"/>
            </w:tcBorders>
            <w:shd w:val="clear" w:color="auto" w:fill="auto"/>
          </w:tcPr>
          <w:p>
            <w:pPr>
              <w:jc w:val="right"/>
            </w:pPr>
            <w:r>
              <w:t xml:space="preserve">74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委员视察</w:t>
            </w:r>
          </w:p>
        </w:tc>
        <w:tc>
          <w:tcPr>
            <w:tcW w:w="3072" w:type="dxa"/>
            <w:tcBorders>
              <w:left w:val="single" w:color="000000" w:sz="4" w:space="0"/>
            </w:tcBorders>
            <w:shd w:val="clear" w:color="auto" w:fill="auto"/>
          </w:tcPr>
          <w:p>
            <w:pPr>
              <w:jc w:val="right"/>
            </w:pPr>
            <w:r>
              <w:t xml:space="preserve">36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参政议政</w:t>
            </w:r>
          </w:p>
        </w:tc>
        <w:tc>
          <w:tcPr>
            <w:tcW w:w="3072" w:type="dxa"/>
            <w:tcBorders>
              <w:left w:val="single" w:color="000000" w:sz="4" w:space="0"/>
            </w:tcBorders>
            <w:shd w:val="clear" w:color="auto" w:fill="auto"/>
          </w:tcPr>
          <w:p>
            <w:pPr>
              <w:jc w:val="right"/>
            </w:pPr>
            <w:r>
              <w:t xml:space="preserve">41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事业运行</w:t>
            </w:r>
          </w:p>
        </w:tc>
        <w:tc>
          <w:tcPr>
            <w:tcW w:w="3072" w:type="dxa"/>
            <w:tcBorders>
              <w:left w:val="single" w:color="000000" w:sz="4" w:space="0"/>
            </w:tcBorders>
            <w:shd w:val="clear" w:color="auto" w:fill="auto"/>
          </w:tcPr>
          <w:p>
            <w:pPr>
              <w:jc w:val="right"/>
            </w:pPr>
            <w:r>
              <w:t xml:space="preserve">87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pPr>
              <w:widowControl/>
              <w:jc w:val="left"/>
              <w:textAlignment w:val="center"/>
            </w:pPr>
            <w:r>
              <w:rPr>
                <w:rFonts w:hint="eastAsia"/>
              </w:rPr>
              <w:t xml:space="preserve">    </w:t>
            </w:r>
            <w:r>
              <w:rPr>
                <w:rFonts w:hint="eastAsia" w:ascii="方正仿宋_GBK" w:hAnsi="方正仿宋_GBK" w:eastAsia="方正仿宋_GBK" w:cs="方正仿宋_GBK"/>
                <w:color w:val="000000"/>
                <w:kern w:val="0"/>
                <w:szCs w:val="21"/>
                <w:lang w:bidi="ar"/>
              </w:rPr>
              <w:t>政府办公厅(室)及相关机构事务</w:t>
            </w:r>
          </w:p>
        </w:tc>
        <w:tc>
          <w:tcPr>
            <w:tcW w:w="3072" w:type="dxa"/>
            <w:tcBorders>
              <w:left w:val="single" w:color="000000" w:sz="4" w:space="0"/>
            </w:tcBorders>
            <w:shd w:val="clear" w:color="auto" w:fill="auto"/>
          </w:tcPr>
          <w:p>
            <w:pPr>
              <w:jc w:val="right"/>
            </w:pPr>
            <w:r>
              <w:t xml:space="preserve">9857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行政运行</w:t>
            </w:r>
          </w:p>
        </w:tc>
        <w:tc>
          <w:tcPr>
            <w:tcW w:w="3072" w:type="dxa"/>
            <w:tcBorders>
              <w:left w:val="single" w:color="000000" w:sz="4" w:space="0"/>
            </w:tcBorders>
            <w:shd w:val="clear" w:color="auto" w:fill="auto"/>
          </w:tcPr>
          <w:p>
            <w:pPr>
              <w:jc w:val="right"/>
            </w:pPr>
            <w:r>
              <w:t xml:space="preserve">7472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一般行政管理事务</w:t>
            </w:r>
          </w:p>
        </w:tc>
        <w:tc>
          <w:tcPr>
            <w:tcW w:w="3072" w:type="dxa"/>
            <w:tcBorders>
              <w:left w:val="single" w:color="000000" w:sz="4" w:space="0"/>
            </w:tcBorders>
            <w:shd w:val="clear" w:color="auto" w:fill="auto"/>
          </w:tcPr>
          <w:p>
            <w:pPr>
              <w:jc w:val="right"/>
            </w:pPr>
            <w:r>
              <w:t xml:space="preserve">904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政务公开审批</w:t>
            </w:r>
          </w:p>
        </w:tc>
        <w:tc>
          <w:tcPr>
            <w:tcW w:w="3072" w:type="dxa"/>
            <w:tcBorders>
              <w:left w:val="single" w:color="000000" w:sz="4" w:space="0"/>
            </w:tcBorders>
            <w:shd w:val="clear" w:color="auto" w:fill="auto"/>
          </w:tcPr>
          <w:p>
            <w:pPr>
              <w:jc w:val="right"/>
            </w:pPr>
            <w:r>
              <w:t xml:space="preserve">150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信访事务</w:t>
            </w:r>
          </w:p>
        </w:tc>
        <w:tc>
          <w:tcPr>
            <w:tcW w:w="3072" w:type="dxa"/>
            <w:tcBorders>
              <w:left w:val="single" w:color="000000" w:sz="4" w:space="0"/>
            </w:tcBorders>
            <w:shd w:val="clear" w:color="auto" w:fill="auto"/>
          </w:tcPr>
          <w:p>
            <w:pPr>
              <w:jc w:val="right"/>
            </w:pPr>
            <w:r>
              <w:t xml:space="preserve">536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事业运行</w:t>
            </w:r>
          </w:p>
        </w:tc>
        <w:tc>
          <w:tcPr>
            <w:tcW w:w="3072" w:type="dxa"/>
            <w:tcBorders>
              <w:left w:val="single" w:color="000000" w:sz="4" w:space="0"/>
            </w:tcBorders>
            <w:shd w:val="clear" w:color="auto" w:fill="auto"/>
          </w:tcPr>
          <w:p>
            <w:pPr>
              <w:jc w:val="right"/>
            </w:pPr>
            <w:r>
              <w:t xml:space="preserve">786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其他政府办公厅(室)及相关机构事务支出</w:t>
            </w:r>
          </w:p>
        </w:tc>
        <w:tc>
          <w:tcPr>
            <w:tcW w:w="3072" w:type="dxa"/>
            <w:tcBorders>
              <w:left w:val="single" w:color="000000" w:sz="4" w:space="0"/>
            </w:tcBorders>
            <w:shd w:val="clear" w:color="auto" w:fill="auto"/>
          </w:tcPr>
          <w:p>
            <w:pPr>
              <w:jc w:val="right"/>
            </w:pPr>
            <w:r>
              <w:t xml:space="preserve">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r>
              <w:rPr>
                <w:rFonts w:hint="eastAsia"/>
              </w:rPr>
              <w:t xml:space="preserve">    </w:t>
            </w:r>
            <w:r>
              <w:rPr>
                <w:rFonts w:hint="eastAsia" w:ascii="方正仿宋_GBK" w:hAnsi="方正仿宋_GBK" w:eastAsia="方正仿宋_GBK" w:cs="方正仿宋_GBK"/>
                <w:color w:val="000000"/>
                <w:kern w:val="0"/>
                <w:szCs w:val="21"/>
                <w:lang w:bidi="ar"/>
              </w:rPr>
              <w:t>发展与改革事务</w:t>
            </w:r>
          </w:p>
        </w:tc>
        <w:tc>
          <w:tcPr>
            <w:tcW w:w="3072" w:type="dxa"/>
            <w:tcBorders>
              <w:left w:val="single" w:color="000000" w:sz="4" w:space="0"/>
            </w:tcBorders>
            <w:shd w:val="clear" w:color="auto" w:fill="auto"/>
          </w:tcPr>
          <w:p>
            <w:pPr>
              <w:jc w:val="right"/>
            </w:pPr>
            <w:r>
              <w:t xml:space="preserve">1214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r>
              <w:rPr>
                <w:rFonts w:hint="eastAsia"/>
              </w:rPr>
              <w:t xml:space="preserve">      </w:t>
            </w:r>
            <w:r>
              <w:rPr>
                <w:rFonts w:hint="eastAsia" w:ascii="方正仿宋_GBK" w:hAnsi="方正仿宋_GBK" w:eastAsia="方正仿宋_GBK" w:cs="方正仿宋_GBK"/>
                <w:color w:val="000000"/>
                <w:kern w:val="0"/>
                <w:szCs w:val="21"/>
                <w:lang w:bidi="ar"/>
              </w:rPr>
              <w:t>行政运行</w:t>
            </w:r>
          </w:p>
        </w:tc>
        <w:tc>
          <w:tcPr>
            <w:tcW w:w="3072" w:type="dxa"/>
            <w:tcBorders>
              <w:left w:val="single" w:color="000000" w:sz="4" w:space="0"/>
            </w:tcBorders>
            <w:shd w:val="clear" w:color="auto" w:fill="auto"/>
          </w:tcPr>
          <w:p>
            <w:pPr>
              <w:jc w:val="right"/>
            </w:pPr>
            <w:r>
              <w:t xml:space="preserve">692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r>
              <w:rPr>
                <w:rFonts w:hint="eastAsia"/>
              </w:rPr>
              <w:t xml:space="preserve">      </w:t>
            </w:r>
            <w:r>
              <w:rPr>
                <w:rFonts w:hint="eastAsia" w:ascii="方正仿宋_GBK" w:hAnsi="方正仿宋_GBK" w:eastAsia="方正仿宋_GBK" w:cs="方正仿宋_GBK"/>
                <w:color w:val="000000"/>
                <w:kern w:val="0"/>
                <w:szCs w:val="21"/>
                <w:lang w:bidi="ar"/>
              </w:rPr>
              <w:t>一般行政管理事务</w:t>
            </w:r>
          </w:p>
        </w:tc>
        <w:tc>
          <w:tcPr>
            <w:tcW w:w="3072" w:type="dxa"/>
            <w:tcBorders>
              <w:left w:val="single" w:color="000000" w:sz="4" w:space="0"/>
            </w:tcBorders>
            <w:shd w:val="clear" w:color="auto" w:fill="auto"/>
          </w:tcPr>
          <w:p>
            <w:pPr>
              <w:jc w:val="right"/>
            </w:pPr>
            <w:r>
              <w:t xml:space="preserve">206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      物价管理</w:t>
            </w:r>
          </w:p>
        </w:tc>
        <w:tc>
          <w:tcPr>
            <w:tcW w:w="3072" w:type="dxa"/>
            <w:tcBorders>
              <w:left w:val="single" w:color="000000" w:sz="4" w:space="0"/>
            </w:tcBorders>
            <w:shd w:val="clear" w:color="auto" w:fill="auto"/>
          </w:tcPr>
          <w:p>
            <w:pPr>
              <w:jc w:val="right"/>
            </w:pPr>
            <w:r>
              <w:t xml:space="preserve">12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      事业运行</w:t>
            </w:r>
          </w:p>
        </w:tc>
        <w:tc>
          <w:tcPr>
            <w:tcW w:w="3072" w:type="dxa"/>
            <w:tcBorders>
              <w:left w:val="single" w:color="000000" w:sz="4" w:space="0"/>
            </w:tcBorders>
            <w:shd w:val="clear" w:color="auto" w:fill="auto"/>
          </w:tcPr>
          <w:p>
            <w:pPr>
              <w:jc w:val="right"/>
            </w:pPr>
            <w:r>
              <w:t xml:space="preserve">264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      其他发展与改革事务支出</w:t>
            </w:r>
          </w:p>
        </w:tc>
        <w:tc>
          <w:tcPr>
            <w:tcW w:w="3072" w:type="dxa"/>
            <w:tcBorders>
              <w:left w:val="single" w:color="000000" w:sz="4" w:space="0"/>
            </w:tcBorders>
            <w:shd w:val="clear" w:color="auto" w:fill="auto"/>
          </w:tcPr>
          <w:p>
            <w:pPr>
              <w:jc w:val="right"/>
            </w:pPr>
            <w:r>
              <w:t xml:space="preserve">40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统计信息事务</w:t>
            </w:r>
          </w:p>
        </w:tc>
        <w:tc>
          <w:tcPr>
            <w:tcW w:w="3072" w:type="dxa"/>
            <w:tcBorders>
              <w:left w:val="single" w:color="000000" w:sz="4" w:space="0"/>
            </w:tcBorders>
            <w:shd w:val="clear" w:color="auto" w:fill="auto"/>
          </w:tcPr>
          <w:p>
            <w:pPr>
              <w:jc w:val="right"/>
            </w:pPr>
            <w:r>
              <w:t xml:space="preserve">679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行政运行</w:t>
            </w:r>
          </w:p>
        </w:tc>
        <w:tc>
          <w:tcPr>
            <w:tcW w:w="3072" w:type="dxa"/>
            <w:tcBorders>
              <w:left w:val="single" w:color="000000" w:sz="4" w:space="0"/>
            </w:tcBorders>
            <w:shd w:val="clear" w:color="auto" w:fill="auto"/>
          </w:tcPr>
          <w:p>
            <w:pPr>
              <w:jc w:val="right"/>
            </w:pPr>
            <w:r>
              <w:t xml:space="preserve">302 </w:t>
            </w:r>
          </w:p>
        </w:tc>
      </w:tr>
      <w:tr>
        <w:tblPrEx>
          <w:tblCellMar>
            <w:top w:w="15" w:type="dxa"/>
            <w:left w:w="15" w:type="dxa"/>
            <w:bottom w:w="15" w:type="dxa"/>
            <w:right w:w="15" w:type="dxa"/>
          </w:tblCellMar>
        </w:tblPrEx>
        <w:trPr>
          <w:trHeight w:val="90" w:hRule="atLeast"/>
        </w:trPr>
        <w:tc>
          <w:tcPr>
            <w:tcW w:w="5745" w:type="dxa"/>
            <w:tcBorders>
              <w:bottom w:val="nil"/>
              <w:right w:val="single" w:color="000000" w:sz="4" w:space="0"/>
            </w:tcBorders>
            <w:shd w:val="clear" w:color="auto" w:fill="auto"/>
          </w:tcPr>
          <w:p>
            <w:pP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一般行政管理事务</w:t>
            </w:r>
          </w:p>
        </w:tc>
        <w:tc>
          <w:tcPr>
            <w:tcW w:w="3072" w:type="dxa"/>
            <w:tcBorders>
              <w:left w:val="single" w:color="000000" w:sz="4" w:space="0"/>
              <w:bottom w:val="nil"/>
            </w:tcBorders>
            <w:shd w:val="clear" w:color="auto" w:fill="auto"/>
          </w:tcPr>
          <w:p>
            <w:pPr>
              <w:jc w:val="right"/>
            </w:pPr>
            <w:r>
              <w:t xml:space="preserve">8 </w:t>
            </w:r>
          </w:p>
        </w:tc>
      </w:tr>
      <w:tr>
        <w:tblPrEx>
          <w:tblCellMar>
            <w:top w:w="15" w:type="dxa"/>
            <w:left w:w="15" w:type="dxa"/>
            <w:bottom w:w="15" w:type="dxa"/>
            <w:right w:w="15" w:type="dxa"/>
          </w:tblCellMar>
        </w:tblPrEx>
        <w:trPr>
          <w:trHeight w:val="286" w:hRule="atLeast"/>
        </w:trPr>
        <w:tc>
          <w:tcPr>
            <w:tcW w:w="5745" w:type="dxa"/>
            <w:tcBorders>
              <w:top w:val="nil"/>
              <w:left w:val="nil"/>
              <w:bottom w:val="nil"/>
              <w:right w:val="single" w:color="auto" w:sz="4" w:space="0"/>
            </w:tcBorders>
            <w:shd w:val="clear" w:color="auto" w:fill="auto"/>
          </w:tcPr>
          <w:p>
            <w:pP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统计抽样调查</w:t>
            </w:r>
          </w:p>
        </w:tc>
        <w:tc>
          <w:tcPr>
            <w:tcW w:w="3072" w:type="dxa"/>
            <w:tcBorders>
              <w:top w:val="nil"/>
              <w:left w:val="single" w:color="auto" w:sz="4" w:space="0"/>
              <w:bottom w:val="nil"/>
              <w:right w:val="nil"/>
            </w:tcBorders>
            <w:shd w:val="clear" w:color="auto" w:fill="auto"/>
          </w:tcPr>
          <w:p>
            <w:pPr>
              <w:jc w:val="right"/>
            </w:pPr>
            <w:r>
              <w:t xml:space="preserve">219 </w:t>
            </w:r>
          </w:p>
        </w:tc>
      </w:tr>
      <w:tr>
        <w:tblPrEx>
          <w:tblCellMar>
            <w:top w:w="15" w:type="dxa"/>
            <w:left w:w="15" w:type="dxa"/>
            <w:bottom w:w="15" w:type="dxa"/>
            <w:right w:w="15" w:type="dxa"/>
          </w:tblCellMar>
        </w:tblPrEx>
        <w:trPr>
          <w:trHeight w:val="286" w:hRule="atLeast"/>
        </w:trPr>
        <w:tc>
          <w:tcPr>
            <w:tcW w:w="5745" w:type="dxa"/>
            <w:tcBorders>
              <w:top w:val="nil"/>
              <w:left w:val="nil"/>
              <w:bottom w:val="single" w:color="auto" w:sz="4" w:space="0"/>
              <w:right w:val="single" w:color="auto" w:sz="4" w:space="0"/>
            </w:tcBorders>
            <w:shd w:val="clear" w:color="auto" w:fill="auto"/>
          </w:tcPr>
          <w:p>
            <w:pP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事业运行</w:t>
            </w:r>
          </w:p>
        </w:tc>
        <w:tc>
          <w:tcPr>
            <w:tcW w:w="3072" w:type="dxa"/>
            <w:tcBorders>
              <w:top w:val="nil"/>
              <w:left w:val="single" w:color="auto" w:sz="4" w:space="0"/>
              <w:bottom w:val="single" w:color="auto" w:sz="4" w:space="0"/>
              <w:right w:val="nil"/>
            </w:tcBorders>
            <w:shd w:val="clear" w:color="auto" w:fill="auto"/>
          </w:tcPr>
          <w:p>
            <w:pPr>
              <w:jc w:val="right"/>
            </w:pPr>
            <w:r>
              <w:t xml:space="preserve">149 </w:t>
            </w:r>
          </w:p>
        </w:tc>
      </w:tr>
    </w:tbl>
    <w:p>
      <w:pPr>
        <w:jc w:val="left"/>
      </w:pPr>
    </w:p>
    <w:tbl>
      <w:tblPr>
        <w:tblStyle w:val="5"/>
        <w:tblW w:w="8900" w:type="dxa"/>
        <w:tblInd w:w="0" w:type="dxa"/>
        <w:tblLayout w:type="fixed"/>
        <w:tblCellMar>
          <w:top w:w="15" w:type="dxa"/>
          <w:left w:w="15" w:type="dxa"/>
          <w:bottom w:w="15" w:type="dxa"/>
          <w:right w:w="15" w:type="dxa"/>
        </w:tblCellMar>
      </w:tblPr>
      <w:tblGrid>
        <w:gridCol w:w="5745"/>
        <w:gridCol w:w="213"/>
        <w:gridCol w:w="2623"/>
        <w:gridCol w:w="319"/>
      </w:tblGrid>
      <w:tr>
        <w:tblPrEx>
          <w:tblCellMar>
            <w:top w:w="15" w:type="dxa"/>
            <w:left w:w="15" w:type="dxa"/>
            <w:bottom w:w="15" w:type="dxa"/>
            <w:right w:w="15" w:type="dxa"/>
          </w:tblCellMar>
        </w:tblPrEx>
        <w:trPr>
          <w:trHeight w:val="90" w:hRule="atLeast"/>
        </w:trPr>
        <w:tc>
          <w:tcPr>
            <w:tcW w:w="5958" w:type="dxa"/>
            <w:gridSpan w:val="2"/>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b/>
                <w:color w:val="000000"/>
                <w:kern w:val="0"/>
                <w:szCs w:val="21"/>
                <w:lang w:bidi="ar"/>
              </w:rPr>
              <w:t>科目名称</w:t>
            </w:r>
          </w:p>
        </w:tc>
        <w:tc>
          <w:tcPr>
            <w:tcW w:w="2942" w:type="dxa"/>
            <w:gridSpan w:val="2"/>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b/>
                <w:color w:val="000000"/>
                <w:kern w:val="0"/>
                <w:szCs w:val="21"/>
                <w:lang w:bidi="ar"/>
              </w:rPr>
              <w:t>决算数</w:t>
            </w:r>
          </w:p>
        </w:tc>
      </w:tr>
      <w:tr>
        <w:tblPrEx>
          <w:tblCellMar>
            <w:top w:w="15" w:type="dxa"/>
            <w:left w:w="15" w:type="dxa"/>
            <w:bottom w:w="15" w:type="dxa"/>
            <w:right w:w="15" w:type="dxa"/>
          </w:tblCellMar>
        </w:tblPrEx>
        <w:trPr>
          <w:trHeight w:val="177" w:hRule="atLeast"/>
        </w:trPr>
        <w:tc>
          <w:tcPr>
            <w:tcW w:w="5958" w:type="dxa"/>
            <w:gridSpan w:val="2"/>
            <w:tcBorders>
              <w:top w:val="single" w:color="auto"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财政事务</w:t>
            </w:r>
          </w:p>
        </w:tc>
        <w:tc>
          <w:tcPr>
            <w:tcW w:w="2942" w:type="dxa"/>
            <w:gridSpan w:val="2"/>
            <w:tcBorders>
              <w:top w:val="single" w:color="auto" w:sz="4" w:space="0"/>
              <w:left w:val="single" w:color="000000" w:sz="4" w:space="0"/>
            </w:tcBorders>
            <w:shd w:val="clear" w:color="auto" w:fill="auto"/>
            <w:vAlign w:val="center"/>
          </w:tcPr>
          <w:p>
            <w:pPr>
              <w:jc w:val="right"/>
            </w:pPr>
            <w:r>
              <w:rPr>
                <w:rFonts w:hint="eastAsia"/>
              </w:rPr>
              <w:t xml:space="preserve">2106 </w:t>
            </w:r>
          </w:p>
        </w:tc>
      </w:tr>
      <w:tr>
        <w:tblPrEx>
          <w:tblCellMar>
            <w:top w:w="15" w:type="dxa"/>
            <w:left w:w="15" w:type="dxa"/>
            <w:bottom w:w="15" w:type="dxa"/>
            <w:right w:w="15" w:type="dxa"/>
          </w:tblCellMar>
        </w:tblPrEx>
        <w:trPr>
          <w:trHeight w:val="177" w:hRule="atLeast"/>
        </w:trPr>
        <w:tc>
          <w:tcPr>
            <w:tcW w:w="5958" w:type="dxa"/>
            <w:gridSpan w:val="2"/>
            <w:vMerge w:val="restart"/>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942" w:type="dxa"/>
            <w:gridSpan w:val="2"/>
            <w:tcBorders>
              <w:left w:val="single" w:color="000000" w:sz="4" w:space="0"/>
            </w:tcBorders>
            <w:shd w:val="clear" w:color="auto" w:fill="auto"/>
            <w:vAlign w:val="center"/>
          </w:tcPr>
          <w:p>
            <w:pPr>
              <w:jc w:val="right"/>
            </w:pPr>
            <w:r>
              <w:rPr>
                <w:rFonts w:hint="eastAsia"/>
              </w:rPr>
              <w:t xml:space="preserve">1239 </w:t>
            </w:r>
          </w:p>
        </w:tc>
      </w:tr>
      <w:tr>
        <w:tblPrEx>
          <w:tblCellMar>
            <w:top w:w="15" w:type="dxa"/>
            <w:left w:w="15" w:type="dxa"/>
            <w:bottom w:w="15" w:type="dxa"/>
            <w:right w:w="15" w:type="dxa"/>
          </w:tblCellMar>
        </w:tblPrEx>
        <w:trPr>
          <w:trHeight w:val="177" w:hRule="atLeast"/>
        </w:trPr>
        <w:tc>
          <w:tcPr>
            <w:tcW w:w="5958" w:type="dxa"/>
            <w:gridSpan w:val="2"/>
            <w:vMerge w:val="continue"/>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p>
        </w:tc>
        <w:tc>
          <w:tcPr>
            <w:tcW w:w="2942" w:type="dxa"/>
            <w:gridSpan w:val="2"/>
            <w:tcBorders>
              <w:left w:val="single" w:color="000000" w:sz="4" w:space="0"/>
            </w:tcBorders>
            <w:shd w:val="clear" w:color="auto" w:fill="auto"/>
            <w:vAlign w:val="center"/>
          </w:tcPr>
          <w:p>
            <w:pPr>
              <w:jc w:val="right"/>
            </w:pPr>
            <w:r>
              <w:rPr>
                <w:rFonts w:hint="eastAsia"/>
              </w:rPr>
              <w:t xml:space="preserve">46 </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预算改革业务</w:t>
            </w:r>
          </w:p>
        </w:tc>
        <w:tc>
          <w:tcPr>
            <w:tcW w:w="2942" w:type="dxa"/>
            <w:gridSpan w:val="2"/>
            <w:tcBorders>
              <w:left w:val="single" w:color="000000" w:sz="4" w:space="0"/>
            </w:tcBorders>
            <w:shd w:val="clear" w:color="auto" w:fill="auto"/>
            <w:vAlign w:val="center"/>
          </w:tcPr>
          <w:p>
            <w:pPr>
              <w:jc w:val="right"/>
            </w:pPr>
            <w:r>
              <w:rPr>
                <w:rFonts w:hint="eastAsia"/>
              </w:rPr>
              <w:t xml:space="preserve">115 </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财政国库业务</w:t>
            </w:r>
          </w:p>
        </w:tc>
        <w:tc>
          <w:tcPr>
            <w:tcW w:w="2942" w:type="dxa"/>
            <w:gridSpan w:val="2"/>
            <w:tcBorders>
              <w:left w:val="single" w:color="000000" w:sz="4" w:space="0"/>
            </w:tcBorders>
            <w:shd w:val="clear" w:color="auto" w:fill="auto"/>
            <w:vAlign w:val="center"/>
          </w:tcPr>
          <w:p>
            <w:pPr>
              <w:jc w:val="right"/>
            </w:pPr>
            <w:r>
              <w:rPr>
                <w:rFonts w:hint="eastAsia"/>
              </w:rPr>
              <w:t xml:space="preserve">100 </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财政监察</w:t>
            </w:r>
          </w:p>
        </w:tc>
        <w:tc>
          <w:tcPr>
            <w:tcW w:w="2942" w:type="dxa"/>
            <w:gridSpan w:val="2"/>
            <w:tcBorders>
              <w:left w:val="single" w:color="000000" w:sz="4" w:space="0"/>
            </w:tcBorders>
            <w:shd w:val="clear" w:color="auto" w:fill="auto"/>
            <w:vAlign w:val="center"/>
          </w:tcPr>
          <w:p>
            <w:pPr>
              <w:jc w:val="right"/>
            </w:pPr>
            <w:r>
              <w:rPr>
                <w:rFonts w:hint="eastAsia"/>
              </w:rPr>
              <w:t xml:space="preserve">20 </w:t>
            </w:r>
          </w:p>
        </w:tc>
      </w:tr>
      <w:tr>
        <w:tblPrEx>
          <w:tblCellMar>
            <w:top w:w="15" w:type="dxa"/>
            <w:left w:w="15" w:type="dxa"/>
            <w:bottom w:w="15" w:type="dxa"/>
            <w:right w:w="15" w:type="dxa"/>
          </w:tblCellMar>
        </w:tblPrEx>
        <w:trPr>
          <w:trHeight w:val="90"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信息化建设</w:t>
            </w:r>
          </w:p>
        </w:tc>
        <w:tc>
          <w:tcPr>
            <w:tcW w:w="2942" w:type="dxa"/>
            <w:gridSpan w:val="2"/>
            <w:tcBorders>
              <w:left w:val="single" w:color="000000" w:sz="4" w:space="0"/>
            </w:tcBorders>
            <w:shd w:val="clear" w:color="auto" w:fill="auto"/>
            <w:vAlign w:val="center"/>
          </w:tcPr>
          <w:p>
            <w:pPr>
              <w:jc w:val="right"/>
            </w:pPr>
            <w:r>
              <w:rPr>
                <w:rFonts w:hint="eastAsia"/>
              </w:rPr>
              <w:t xml:space="preserve">93 </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财政委托业务支出</w:t>
            </w:r>
          </w:p>
        </w:tc>
        <w:tc>
          <w:tcPr>
            <w:tcW w:w="2942" w:type="dxa"/>
            <w:gridSpan w:val="2"/>
            <w:tcBorders>
              <w:left w:val="single" w:color="000000" w:sz="4" w:space="0"/>
            </w:tcBorders>
            <w:shd w:val="clear" w:color="auto" w:fill="auto"/>
            <w:vAlign w:val="center"/>
          </w:tcPr>
          <w:p>
            <w:pPr>
              <w:jc w:val="right"/>
            </w:pPr>
            <w:r>
              <w:rPr>
                <w:rFonts w:hint="eastAsia"/>
              </w:rPr>
              <w:t xml:space="preserve">272 </w:t>
            </w:r>
          </w:p>
        </w:tc>
      </w:tr>
      <w:tr>
        <w:tblPrEx>
          <w:tblCellMar>
            <w:top w:w="15" w:type="dxa"/>
            <w:left w:w="15" w:type="dxa"/>
            <w:bottom w:w="15" w:type="dxa"/>
            <w:right w:w="15" w:type="dxa"/>
          </w:tblCellMar>
        </w:tblPrEx>
        <w:trPr>
          <w:trHeight w:val="32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事业运行</w:t>
            </w:r>
          </w:p>
        </w:tc>
        <w:tc>
          <w:tcPr>
            <w:tcW w:w="2942" w:type="dxa"/>
            <w:gridSpan w:val="2"/>
            <w:tcBorders>
              <w:left w:val="single" w:color="000000" w:sz="4" w:space="0"/>
            </w:tcBorders>
            <w:shd w:val="clear" w:color="auto" w:fill="auto"/>
            <w:vAlign w:val="center"/>
          </w:tcPr>
          <w:p>
            <w:pPr>
              <w:jc w:val="right"/>
            </w:pPr>
            <w:r>
              <w:rPr>
                <w:rFonts w:hint="eastAsia"/>
              </w:rPr>
              <w:t xml:space="preserve">200 </w:t>
            </w:r>
          </w:p>
        </w:tc>
      </w:tr>
      <w:tr>
        <w:tblPrEx>
          <w:tblCellMar>
            <w:top w:w="15" w:type="dxa"/>
            <w:left w:w="15" w:type="dxa"/>
            <w:bottom w:w="15" w:type="dxa"/>
            <w:right w:w="15" w:type="dxa"/>
          </w:tblCellMar>
        </w:tblPrEx>
        <w:trPr>
          <w:trHeight w:val="327" w:hRule="atLeast"/>
        </w:trPr>
        <w:tc>
          <w:tcPr>
            <w:tcW w:w="5958" w:type="dxa"/>
            <w:gridSpan w:val="2"/>
            <w:tcBorders>
              <w:right w:val="single" w:color="000000" w:sz="4" w:space="0"/>
            </w:tcBorders>
            <w:shd w:val="clear" w:color="auto" w:fill="auto"/>
            <w:vAlign w:val="center"/>
          </w:tcPr>
          <w:p>
            <w:pPr>
              <w:wordWrap w:val="0"/>
              <w:ind w:firstLine="630" w:firstLineChars="300"/>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其他财政事务支出 </w:t>
            </w:r>
          </w:p>
        </w:tc>
        <w:tc>
          <w:tcPr>
            <w:tcW w:w="2942" w:type="dxa"/>
            <w:gridSpan w:val="2"/>
            <w:tcBorders>
              <w:left w:val="single" w:color="000000" w:sz="4" w:space="0"/>
            </w:tcBorders>
            <w:shd w:val="clear" w:color="auto" w:fill="auto"/>
            <w:vAlign w:val="center"/>
          </w:tcPr>
          <w:p>
            <w:pPr>
              <w:jc w:val="right"/>
            </w:pPr>
            <w:r>
              <w:rPr>
                <w:rFonts w:hint="eastAsia"/>
              </w:rPr>
              <w:t xml:space="preserve">22 </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税收事务</w:t>
            </w:r>
          </w:p>
        </w:tc>
        <w:tc>
          <w:tcPr>
            <w:tcW w:w="2942" w:type="dxa"/>
            <w:gridSpan w:val="2"/>
            <w:tcBorders>
              <w:left w:val="single" w:color="000000" w:sz="4" w:space="0"/>
            </w:tcBorders>
            <w:shd w:val="clear" w:color="auto" w:fill="auto"/>
            <w:vAlign w:val="center"/>
          </w:tcPr>
          <w:p>
            <w:pPr>
              <w:jc w:val="right"/>
            </w:pPr>
            <w:r>
              <w:rPr>
                <w:rFonts w:hint="eastAsia"/>
              </w:rPr>
              <w:t xml:space="preserve">2218 </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942" w:type="dxa"/>
            <w:gridSpan w:val="2"/>
            <w:tcBorders>
              <w:left w:val="single" w:color="000000" w:sz="4" w:space="0"/>
            </w:tcBorders>
            <w:shd w:val="clear" w:color="auto" w:fill="auto"/>
            <w:vAlign w:val="center"/>
          </w:tcPr>
          <w:p>
            <w:pPr>
              <w:jc w:val="right"/>
            </w:pPr>
            <w:r>
              <w:rPr>
                <w:rFonts w:hint="eastAsia"/>
              </w:rPr>
              <w:t xml:space="preserve">1848 </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税收</w:t>
            </w:r>
            <w:r>
              <w:rPr>
                <w:rFonts w:hint="eastAsia" w:ascii="Times New Roman" w:hAnsi="Times New Roman" w:eastAsia="方正仿宋_GBK" w:cs="Times New Roman"/>
                <w:color w:val="000000"/>
                <w:kern w:val="0"/>
                <w:szCs w:val="21"/>
                <w:lang w:bidi="ar"/>
              </w:rPr>
              <w:t>业务</w:t>
            </w:r>
          </w:p>
        </w:tc>
        <w:tc>
          <w:tcPr>
            <w:tcW w:w="2942" w:type="dxa"/>
            <w:gridSpan w:val="2"/>
            <w:tcBorders>
              <w:left w:val="single" w:color="000000" w:sz="4" w:space="0"/>
            </w:tcBorders>
            <w:shd w:val="clear" w:color="auto" w:fill="auto"/>
            <w:vAlign w:val="center"/>
          </w:tcPr>
          <w:p>
            <w:pPr>
              <w:jc w:val="right"/>
            </w:pPr>
            <w:r>
              <w:rPr>
                <w:rFonts w:hint="eastAsia"/>
              </w:rPr>
              <w:t xml:space="preserve">370 </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审计事务</w:t>
            </w:r>
          </w:p>
        </w:tc>
        <w:tc>
          <w:tcPr>
            <w:tcW w:w="2942" w:type="dxa"/>
            <w:gridSpan w:val="2"/>
            <w:tcBorders>
              <w:left w:val="single" w:color="000000" w:sz="4" w:space="0"/>
            </w:tcBorders>
            <w:shd w:val="clear" w:color="auto" w:fill="auto"/>
            <w:vAlign w:val="center"/>
          </w:tcPr>
          <w:p>
            <w:pPr>
              <w:jc w:val="right"/>
            </w:pPr>
            <w:r>
              <w:rPr>
                <w:rFonts w:hint="eastAsia"/>
              </w:rPr>
              <w:t xml:space="preserve">660 </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审计业务</w:t>
            </w:r>
          </w:p>
        </w:tc>
        <w:tc>
          <w:tcPr>
            <w:tcW w:w="2942" w:type="dxa"/>
            <w:gridSpan w:val="2"/>
            <w:tcBorders>
              <w:left w:val="single" w:color="000000" w:sz="4" w:space="0"/>
            </w:tcBorders>
            <w:shd w:val="clear" w:color="auto" w:fill="auto"/>
            <w:vAlign w:val="center"/>
          </w:tcPr>
          <w:p>
            <w:pPr>
              <w:jc w:val="right"/>
            </w:pPr>
            <w:r>
              <w:rPr>
                <w:rFonts w:hint="eastAsia"/>
              </w:rPr>
              <w:t xml:space="preserve">190 </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其他审计事务支出</w:t>
            </w:r>
          </w:p>
        </w:tc>
        <w:tc>
          <w:tcPr>
            <w:tcW w:w="2942" w:type="dxa"/>
            <w:gridSpan w:val="2"/>
            <w:tcBorders>
              <w:left w:val="single" w:color="000000" w:sz="4" w:space="0"/>
            </w:tcBorders>
            <w:shd w:val="clear" w:color="auto" w:fill="auto"/>
            <w:vAlign w:val="center"/>
          </w:tcPr>
          <w:p>
            <w:pPr>
              <w:jc w:val="right"/>
            </w:pPr>
            <w:r>
              <w:rPr>
                <w:rFonts w:hint="eastAsia"/>
              </w:rPr>
              <w:t xml:space="preserve">470 </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纪检监察事务</w:t>
            </w:r>
          </w:p>
        </w:tc>
        <w:tc>
          <w:tcPr>
            <w:tcW w:w="2942" w:type="dxa"/>
            <w:gridSpan w:val="2"/>
            <w:tcBorders>
              <w:left w:val="single" w:color="000000" w:sz="4" w:space="0"/>
            </w:tcBorders>
            <w:shd w:val="clear" w:color="auto" w:fill="auto"/>
            <w:vAlign w:val="center"/>
          </w:tcPr>
          <w:p>
            <w:pPr>
              <w:jc w:val="right"/>
            </w:pPr>
            <w:r>
              <w:rPr>
                <w:rFonts w:hint="eastAsia"/>
              </w:rPr>
              <w:t xml:space="preserve">2419 </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942" w:type="dxa"/>
            <w:gridSpan w:val="2"/>
            <w:tcBorders>
              <w:left w:val="single" w:color="000000" w:sz="4" w:space="0"/>
            </w:tcBorders>
            <w:shd w:val="clear" w:color="auto" w:fill="auto"/>
            <w:vAlign w:val="center"/>
          </w:tcPr>
          <w:p>
            <w:pPr>
              <w:jc w:val="right"/>
            </w:pPr>
            <w:r>
              <w:rPr>
                <w:rFonts w:hint="eastAsia"/>
              </w:rPr>
              <w:t xml:space="preserve">2066 </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942" w:type="dxa"/>
            <w:gridSpan w:val="2"/>
            <w:tcBorders>
              <w:left w:val="single" w:color="000000" w:sz="4" w:space="0"/>
            </w:tcBorders>
            <w:shd w:val="clear" w:color="auto" w:fill="auto"/>
            <w:vAlign w:val="center"/>
          </w:tcPr>
          <w:p>
            <w:pPr>
              <w:jc w:val="right"/>
            </w:pPr>
            <w:r>
              <w:rPr>
                <w:rFonts w:hint="eastAsia"/>
              </w:rPr>
              <w:t xml:space="preserve">190 </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事业运行</w:t>
            </w:r>
          </w:p>
        </w:tc>
        <w:tc>
          <w:tcPr>
            <w:tcW w:w="2942" w:type="dxa"/>
            <w:gridSpan w:val="2"/>
            <w:tcBorders>
              <w:left w:val="single" w:color="000000" w:sz="4" w:space="0"/>
            </w:tcBorders>
            <w:shd w:val="clear" w:color="auto" w:fill="auto"/>
            <w:vAlign w:val="center"/>
          </w:tcPr>
          <w:p>
            <w:pPr>
              <w:jc w:val="right"/>
            </w:pPr>
            <w:r>
              <w:rPr>
                <w:rFonts w:hint="eastAsia"/>
              </w:rPr>
              <w:t xml:space="preserve">69 </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其他纪检监察事务支出</w:t>
            </w:r>
          </w:p>
        </w:tc>
        <w:tc>
          <w:tcPr>
            <w:tcW w:w="2942" w:type="dxa"/>
            <w:gridSpan w:val="2"/>
            <w:tcBorders>
              <w:left w:val="single" w:color="000000" w:sz="4" w:space="0"/>
            </w:tcBorders>
            <w:shd w:val="clear" w:color="auto" w:fill="auto"/>
            <w:vAlign w:val="center"/>
          </w:tcPr>
          <w:p>
            <w:pPr>
              <w:jc w:val="right"/>
            </w:pPr>
            <w:r>
              <w:rPr>
                <w:rFonts w:hint="eastAsia"/>
              </w:rPr>
              <w:t xml:space="preserve">94 </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商贸事务</w:t>
            </w:r>
          </w:p>
        </w:tc>
        <w:tc>
          <w:tcPr>
            <w:tcW w:w="2942" w:type="dxa"/>
            <w:gridSpan w:val="2"/>
            <w:tcBorders>
              <w:left w:val="single" w:color="000000" w:sz="4" w:space="0"/>
            </w:tcBorders>
            <w:shd w:val="clear" w:color="auto" w:fill="auto"/>
            <w:vAlign w:val="center"/>
          </w:tcPr>
          <w:p>
            <w:pPr>
              <w:jc w:val="right"/>
            </w:pPr>
            <w:r>
              <w:rPr>
                <w:rFonts w:hint="eastAsia"/>
              </w:rPr>
              <w:t xml:space="preserve">949 </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942" w:type="dxa"/>
            <w:gridSpan w:val="2"/>
            <w:tcBorders>
              <w:left w:val="single" w:color="000000" w:sz="4" w:space="0"/>
            </w:tcBorders>
            <w:shd w:val="clear" w:color="auto" w:fill="auto"/>
            <w:vAlign w:val="center"/>
          </w:tcPr>
          <w:p>
            <w:pPr>
              <w:jc w:val="right"/>
            </w:pPr>
            <w:r>
              <w:rPr>
                <w:rFonts w:hint="eastAsia"/>
              </w:rPr>
              <w:t xml:space="preserve">628 </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事业运行</w:t>
            </w:r>
          </w:p>
        </w:tc>
        <w:tc>
          <w:tcPr>
            <w:tcW w:w="2942" w:type="dxa"/>
            <w:gridSpan w:val="2"/>
            <w:tcBorders>
              <w:left w:val="single" w:color="000000" w:sz="4" w:space="0"/>
            </w:tcBorders>
            <w:shd w:val="clear" w:color="auto" w:fill="auto"/>
            <w:vAlign w:val="center"/>
          </w:tcPr>
          <w:p>
            <w:pPr>
              <w:jc w:val="right"/>
            </w:pPr>
            <w:r>
              <w:rPr>
                <w:rFonts w:hint="eastAsia"/>
              </w:rPr>
              <w:t xml:space="preserve">257 </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其他商贸事务支出</w:t>
            </w:r>
          </w:p>
        </w:tc>
        <w:tc>
          <w:tcPr>
            <w:tcW w:w="2942" w:type="dxa"/>
            <w:gridSpan w:val="2"/>
            <w:tcBorders>
              <w:left w:val="single" w:color="000000" w:sz="4" w:space="0"/>
            </w:tcBorders>
            <w:shd w:val="clear" w:color="auto" w:fill="auto"/>
            <w:vAlign w:val="center"/>
          </w:tcPr>
          <w:p>
            <w:pPr>
              <w:jc w:val="right"/>
            </w:pPr>
            <w:r>
              <w:rPr>
                <w:rFonts w:hint="eastAsia"/>
              </w:rPr>
              <w:t xml:space="preserve">64 </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知识产权事务</w:t>
            </w:r>
          </w:p>
        </w:tc>
        <w:tc>
          <w:tcPr>
            <w:tcW w:w="2942" w:type="dxa"/>
            <w:gridSpan w:val="2"/>
            <w:tcBorders>
              <w:left w:val="single" w:color="000000" w:sz="4" w:space="0"/>
            </w:tcBorders>
            <w:shd w:val="clear" w:color="auto" w:fill="auto"/>
            <w:vAlign w:val="center"/>
          </w:tcPr>
          <w:p>
            <w:pPr>
              <w:jc w:val="right"/>
            </w:pPr>
            <w:r>
              <w:rPr>
                <w:rFonts w:hint="eastAsia"/>
              </w:rPr>
              <w:t xml:space="preserve">21 </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事业运行</w:t>
            </w:r>
          </w:p>
        </w:tc>
        <w:tc>
          <w:tcPr>
            <w:tcW w:w="2942" w:type="dxa"/>
            <w:gridSpan w:val="2"/>
            <w:tcBorders>
              <w:left w:val="single" w:color="000000" w:sz="4" w:space="0"/>
            </w:tcBorders>
            <w:shd w:val="clear" w:color="auto" w:fill="auto"/>
            <w:vAlign w:val="center"/>
          </w:tcPr>
          <w:p>
            <w:pPr>
              <w:jc w:val="right"/>
            </w:pPr>
            <w:r>
              <w:rPr>
                <w:rFonts w:hint="eastAsia"/>
              </w:rPr>
              <w:t xml:space="preserve">21 </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民族事务</w:t>
            </w:r>
          </w:p>
        </w:tc>
        <w:tc>
          <w:tcPr>
            <w:tcW w:w="2942" w:type="dxa"/>
            <w:gridSpan w:val="2"/>
            <w:tcBorders>
              <w:left w:val="single" w:color="000000" w:sz="4" w:space="0"/>
            </w:tcBorders>
            <w:shd w:val="clear" w:color="auto" w:fill="auto"/>
            <w:vAlign w:val="center"/>
          </w:tcPr>
          <w:p>
            <w:pPr>
              <w:jc w:val="right"/>
            </w:pPr>
            <w:r>
              <w:rPr>
                <w:rFonts w:hint="eastAsia"/>
              </w:rPr>
              <w:t xml:space="preserve">384 </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942" w:type="dxa"/>
            <w:gridSpan w:val="2"/>
            <w:tcBorders>
              <w:left w:val="single" w:color="000000" w:sz="4" w:space="0"/>
            </w:tcBorders>
            <w:shd w:val="clear" w:color="auto" w:fill="auto"/>
            <w:vAlign w:val="center"/>
          </w:tcPr>
          <w:p>
            <w:pPr>
              <w:jc w:val="right"/>
            </w:pPr>
            <w:r>
              <w:rPr>
                <w:rFonts w:hint="eastAsia"/>
              </w:rPr>
              <w:t xml:space="preserve">243 </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942" w:type="dxa"/>
            <w:gridSpan w:val="2"/>
            <w:tcBorders>
              <w:left w:val="single" w:color="000000" w:sz="4" w:space="0"/>
            </w:tcBorders>
            <w:shd w:val="clear" w:color="auto" w:fill="auto"/>
            <w:vAlign w:val="center"/>
          </w:tcPr>
          <w:p>
            <w:pPr>
              <w:jc w:val="right"/>
            </w:pPr>
            <w:r>
              <w:rPr>
                <w:rFonts w:hint="eastAsia"/>
              </w:rPr>
              <w:t>35</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民族工作专项</w:t>
            </w:r>
          </w:p>
        </w:tc>
        <w:tc>
          <w:tcPr>
            <w:tcW w:w="2942" w:type="dxa"/>
            <w:gridSpan w:val="2"/>
            <w:tcBorders>
              <w:left w:val="single" w:color="000000" w:sz="4" w:space="0"/>
            </w:tcBorders>
            <w:shd w:val="clear" w:color="auto" w:fill="auto"/>
            <w:vAlign w:val="center"/>
          </w:tcPr>
          <w:p>
            <w:pPr>
              <w:jc w:val="right"/>
            </w:pPr>
            <w:r>
              <w:rPr>
                <w:rFonts w:hint="eastAsia"/>
              </w:rPr>
              <w:t xml:space="preserve">30 </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事业运行</w:t>
            </w:r>
          </w:p>
        </w:tc>
        <w:tc>
          <w:tcPr>
            <w:tcW w:w="2942" w:type="dxa"/>
            <w:gridSpan w:val="2"/>
            <w:tcBorders>
              <w:left w:val="single" w:color="000000" w:sz="4" w:space="0"/>
            </w:tcBorders>
            <w:shd w:val="clear" w:color="auto" w:fill="auto"/>
            <w:vAlign w:val="center"/>
          </w:tcPr>
          <w:p>
            <w:pPr>
              <w:jc w:val="right"/>
            </w:pPr>
            <w:r>
              <w:rPr>
                <w:rFonts w:hint="eastAsia"/>
              </w:rPr>
              <w:t>77</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档案事务</w:t>
            </w:r>
          </w:p>
        </w:tc>
        <w:tc>
          <w:tcPr>
            <w:tcW w:w="2942" w:type="dxa"/>
            <w:gridSpan w:val="2"/>
            <w:tcBorders>
              <w:left w:val="single" w:color="000000" w:sz="4" w:space="0"/>
            </w:tcBorders>
            <w:shd w:val="clear" w:color="auto" w:fill="auto"/>
          </w:tcPr>
          <w:p>
            <w:pPr>
              <w:jc w:val="right"/>
            </w:pPr>
            <w:r>
              <w:t xml:space="preserve">255 </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942" w:type="dxa"/>
            <w:gridSpan w:val="2"/>
            <w:tcBorders>
              <w:left w:val="single" w:color="000000" w:sz="4" w:space="0"/>
            </w:tcBorders>
            <w:shd w:val="clear" w:color="auto" w:fill="auto"/>
          </w:tcPr>
          <w:p>
            <w:pPr>
              <w:jc w:val="right"/>
            </w:pPr>
            <w:r>
              <w:t xml:space="preserve">145 </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942" w:type="dxa"/>
            <w:gridSpan w:val="2"/>
            <w:tcBorders>
              <w:left w:val="single" w:color="000000" w:sz="4" w:space="0"/>
            </w:tcBorders>
            <w:shd w:val="clear" w:color="auto" w:fill="auto"/>
          </w:tcPr>
          <w:p>
            <w:pPr>
              <w:jc w:val="right"/>
            </w:pPr>
            <w:r>
              <w:t xml:space="preserve">12 </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档案馆</w:t>
            </w:r>
          </w:p>
        </w:tc>
        <w:tc>
          <w:tcPr>
            <w:tcW w:w="2942" w:type="dxa"/>
            <w:gridSpan w:val="2"/>
            <w:tcBorders>
              <w:left w:val="single" w:color="000000" w:sz="4" w:space="0"/>
            </w:tcBorders>
            <w:shd w:val="clear" w:color="auto" w:fill="auto"/>
          </w:tcPr>
          <w:p>
            <w:pPr>
              <w:jc w:val="right"/>
            </w:pPr>
            <w:r>
              <w:t xml:space="preserve">96 </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其他档案事务支出</w:t>
            </w:r>
          </w:p>
        </w:tc>
        <w:tc>
          <w:tcPr>
            <w:tcW w:w="2942" w:type="dxa"/>
            <w:gridSpan w:val="2"/>
            <w:tcBorders>
              <w:left w:val="single" w:color="000000" w:sz="4" w:space="0"/>
            </w:tcBorders>
            <w:shd w:val="clear" w:color="auto" w:fill="auto"/>
          </w:tcPr>
          <w:p>
            <w:pPr>
              <w:jc w:val="right"/>
            </w:pPr>
            <w:r>
              <w:t xml:space="preserve">1 </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民主党派及工商联事务</w:t>
            </w:r>
          </w:p>
        </w:tc>
        <w:tc>
          <w:tcPr>
            <w:tcW w:w="2942" w:type="dxa"/>
            <w:gridSpan w:val="2"/>
            <w:tcBorders>
              <w:left w:val="single" w:color="000000" w:sz="4" w:space="0"/>
            </w:tcBorders>
            <w:shd w:val="clear" w:color="auto" w:fill="auto"/>
          </w:tcPr>
          <w:p>
            <w:pPr>
              <w:jc w:val="right"/>
            </w:pPr>
            <w:r>
              <w:t xml:space="preserve">188 </w:t>
            </w:r>
          </w:p>
        </w:tc>
      </w:tr>
      <w:tr>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187960</wp:posOffset>
                      </wp:positionV>
                      <wp:extent cx="5667375" cy="19050"/>
                      <wp:effectExtent l="0" t="0" r="28575" b="19050"/>
                      <wp:wrapNone/>
                      <wp:docPr id="3" name="直接连接符 3"/>
                      <wp:cNvGraphicFramePr/>
                      <a:graphic xmlns:a="http://schemas.openxmlformats.org/drawingml/2006/main">
                        <a:graphicData uri="http://schemas.microsoft.com/office/word/2010/wordprocessingShape">
                          <wps:wsp>
                            <wps:cNvCnPr/>
                            <wps:spPr>
                              <a:xfrm>
                                <a:off x="1198880" y="9729470"/>
                                <a:ext cx="56673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65pt;margin-top:14.8pt;height:1.5pt;width:446.25pt;z-index:251660288;mso-width-relative:page;mso-height-relative:page;" filled="f" stroked="t" coordsize="21600,21600" o:gfxdata="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Y9hzxtcAAAAIAQAADwAAAAAAAAABACAAAAA4AAAAZHJzL2Rvd25yZXYu&#10;eG1sUEsBAhQAFAAAAAgAh07iQL0HKEDmAQAAlQMAAA4AAAAAAAAAAQAgAAAAPAEAAGRycy9lMm9E&#10;b2MueG1sUEsFBgAAAAAGAAYAWQEAAJQFAAAAAA==&#10;">
                      <v:fill on="f" focussize="0,0"/>
                      <v:stroke color="#000000 [3200]" joinstyle="round"/>
                      <v:imagedata o:title=""/>
                      <o:lock v:ext="edit" aspectratio="f"/>
                    </v:line>
                  </w:pict>
                </mc:Fallback>
              </mc:AlternateContent>
            </w:r>
            <w:r>
              <w:rPr>
                <w:rFonts w:hint="eastAsia" w:ascii="Times New Roman" w:hAnsi="Times New Roman" w:eastAsia="方正仿宋_GBK" w:cs="Times New Roman"/>
                <w:color w:val="000000"/>
                <w:szCs w:val="21"/>
              </w:rPr>
              <w:t xml:space="preserve">      行政运行</w:t>
            </w:r>
          </w:p>
        </w:tc>
        <w:tc>
          <w:tcPr>
            <w:tcW w:w="2942" w:type="dxa"/>
            <w:gridSpan w:val="2"/>
            <w:tcBorders>
              <w:left w:val="single" w:color="000000" w:sz="4" w:space="0"/>
            </w:tcBorders>
            <w:shd w:val="clear" w:color="auto" w:fill="auto"/>
          </w:tcPr>
          <w:p>
            <w:pPr>
              <w:jc w:val="right"/>
            </w:pPr>
            <w:r>
              <w:t xml:space="preserve">109 </w:t>
            </w:r>
          </w:p>
        </w:tc>
      </w:tr>
      <w:tr>
        <w:tblPrEx>
          <w:tblCellMar>
            <w:top w:w="15" w:type="dxa"/>
            <w:left w:w="15" w:type="dxa"/>
            <w:bottom w:w="15" w:type="dxa"/>
            <w:right w:w="15" w:type="dxa"/>
          </w:tblCellMar>
        </w:tblPrEx>
        <w:trPr>
          <w:gridAfter w:val="1"/>
          <w:wAfter w:w="319" w:type="dxa"/>
          <w:trHeight w:val="286" w:hRule="atLeast"/>
        </w:trPr>
        <w:tc>
          <w:tcPr>
            <w:tcW w:w="5745" w:type="dxa"/>
            <w:tcBorders>
              <w:top w:val="single" w:color="auto" w:sz="4" w:space="0"/>
              <w:bottom w:val="single" w:color="auto" w:sz="4" w:space="0"/>
              <w:right w:val="single" w:color="000000" w:sz="4" w:space="0"/>
            </w:tcBorders>
            <w:shd w:val="clear" w:color="auto" w:fill="auto"/>
            <w:vAlign w:val="center"/>
          </w:tcPr>
          <w:p>
            <w:pPr>
              <w:jc w:val="center"/>
              <w:rPr>
                <w:rFonts w:ascii="方正仿宋_GBK" w:hAnsi="方正仿宋_GBK" w:eastAsia="方正仿宋_GBK" w:cs="方正仿宋_GBK"/>
                <w:b/>
                <w:bCs/>
              </w:rPr>
            </w:pPr>
            <w:r>
              <w:rPr>
                <w:rFonts w:hint="eastAsia" w:ascii="方正仿宋_GBK" w:hAnsi="方正仿宋_GBK" w:eastAsia="方正仿宋_GBK" w:cs="方正仿宋_GBK"/>
                <w:b/>
                <w:bCs/>
              </w:rPr>
              <w:t>科目名称</w:t>
            </w:r>
          </w:p>
        </w:tc>
        <w:tc>
          <w:tcPr>
            <w:tcW w:w="2836" w:type="dxa"/>
            <w:gridSpan w:val="2"/>
            <w:tcBorders>
              <w:top w:val="single" w:color="auto" w:sz="4" w:space="0"/>
              <w:left w:val="single" w:color="000000" w:sz="4" w:space="0"/>
              <w:bottom w:val="single" w:color="auto" w:sz="4" w:space="0"/>
            </w:tcBorders>
            <w:shd w:val="clear" w:color="auto" w:fill="auto"/>
            <w:vAlign w:val="center"/>
          </w:tcPr>
          <w:p>
            <w:pPr>
              <w:jc w:val="center"/>
              <w:rPr>
                <w:rFonts w:ascii="方正仿宋_GBK" w:hAnsi="方正仿宋_GBK" w:eastAsia="方正仿宋_GBK" w:cs="方正仿宋_GBK"/>
                <w:b/>
                <w:bCs/>
              </w:rPr>
            </w:pPr>
            <w:r>
              <w:rPr>
                <w:rFonts w:hint="eastAsia" w:ascii="方正仿宋_GBK" w:hAnsi="方正仿宋_GBK" w:eastAsia="方正仿宋_GBK" w:cs="方正仿宋_GBK"/>
                <w:b/>
                <w:bCs/>
              </w:rPr>
              <w:t>决算数</w:t>
            </w:r>
          </w:p>
        </w:tc>
      </w:tr>
      <w:tr>
        <w:tblPrEx>
          <w:tblCellMar>
            <w:top w:w="15" w:type="dxa"/>
            <w:left w:w="15" w:type="dxa"/>
            <w:bottom w:w="15" w:type="dxa"/>
            <w:right w:w="15" w:type="dxa"/>
          </w:tblCellMar>
        </w:tblPrEx>
        <w:trPr>
          <w:gridAfter w:val="1"/>
          <w:wAfter w:w="319" w:type="dxa"/>
          <w:trHeight w:val="286" w:hRule="atLeast"/>
        </w:trPr>
        <w:tc>
          <w:tcPr>
            <w:tcW w:w="5745" w:type="dxa"/>
            <w:tcBorders>
              <w:top w:val="single" w:color="auto"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一般行政管理事务</w:t>
            </w:r>
          </w:p>
        </w:tc>
        <w:tc>
          <w:tcPr>
            <w:tcW w:w="2836" w:type="dxa"/>
            <w:gridSpan w:val="2"/>
            <w:tcBorders>
              <w:top w:val="single" w:color="auto" w:sz="4" w:space="0"/>
              <w:left w:val="single" w:color="000000" w:sz="4" w:space="0"/>
            </w:tcBorders>
            <w:shd w:val="clear" w:color="auto" w:fill="auto"/>
            <w:vAlign w:val="center"/>
          </w:tcPr>
          <w:p>
            <w:pPr>
              <w:jc w:val="right"/>
            </w:pPr>
            <w:r>
              <w:rPr>
                <w:rFonts w:hint="eastAsia"/>
              </w:rPr>
              <w:t xml:space="preserve">11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事业运行</w:t>
            </w:r>
          </w:p>
        </w:tc>
        <w:tc>
          <w:tcPr>
            <w:tcW w:w="2836" w:type="dxa"/>
            <w:gridSpan w:val="2"/>
            <w:tcBorders>
              <w:left w:val="single" w:color="000000" w:sz="4" w:space="0"/>
            </w:tcBorders>
            <w:shd w:val="clear" w:color="auto" w:fill="auto"/>
            <w:vAlign w:val="center"/>
          </w:tcPr>
          <w:p>
            <w:pPr>
              <w:jc w:val="right"/>
            </w:pPr>
            <w:r>
              <w:rPr>
                <w:rFonts w:hint="eastAsia"/>
              </w:rPr>
              <w:t xml:space="preserve">53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其他民主党派及工商联事务支出</w:t>
            </w:r>
          </w:p>
        </w:tc>
        <w:tc>
          <w:tcPr>
            <w:tcW w:w="2836" w:type="dxa"/>
            <w:gridSpan w:val="2"/>
            <w:tcBorders>
              <w:left w:val="single" w:color="000000" w:sz="4" w:space="0"/>
            </w:tcBorders>
            <w:shd w:val="clear" w:color="auto" w:fill="auto"/>
            <w:vAlign w:val="center"/>
          </w:tcPr>
          <w:p>
            <w:pPr>
              <w:jc w:val="right"/>
            </w:pPr>
            <w:r>
              <w:rPr>
                <w:rFonts w:hint="eastAsia"/>
              </w:rPr>
              <w:t xml:space="preserve">15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群众团体事务</w:t>
            </w:r>
          </w:p>
        </w:tc>
        <w:tc>
          <w:tcPr>
            <w:tcW w:w="2836" w:type="dxa"/>
            <w:gridSpan w:val="2"/>
            <w:tcBorders>
              <w:left w:val="single" w:color="000000" w:sz="4" w:space="0"/>
            </w:tcBorders>
            <w:shd w:val="clear" w:color="auto" w:fill="auto"/>
            <w:vAlign w:val="center"/>
          </w:tcPr>
          <w:p>
            <w:pPr>
              <w:jc w:val="right"/>
            </w:pPr>
            <w:r>
              <w:rPr>
                <w:rFonts w:hint="eastAsia"/>
              </w:rPr>
              <w:t xml:space="preserve">1045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gridSpan w:val="2"/>
            <w:tcBorders>
              <w:left w:val="single" w:color="000000" w:sz="4" w:space="0"/>
            </w:tcBorders>
            <w:shd w:val="clear" w:color="auto" w:fill="auto"/>
            <w:vAlign w:val="center"/>
          </w:tcPr>
          <w:p>
            <w:pPr>
              <w:jc w:val="right"/>
            </w:pPr>
            <w:r>
              <w:rPr>
                <w:rFonts w:hint="eastAsia"/>
              </w:rPr>
              <w:t xml:space="preserve">588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836" w:type="dxa"/>
            <w:gridSpan w:val="2"/>
            <w:tcBorders>
              <w:left w:val="single" w:color="000000" w:sz="4" w:space="0"/>
            </w:tcBorders>
            <w:shd w:val="clear" w:color="auto" w:fill="auto"/>
            <w:vAlign w:val="center"/>
          </w:tcPr>
          <w:p>
            <w:pPr>
              <w:jc w:val="right"/>
            </w:pPr>
            <w:r>
              <w:rPr>
                <w:rFonts w:hint="eastAsia"/>
              </w:rPr>
              <w:t xml:space="preserve">130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事业运行</w:t>
            </w:r>
          </w:p>
        </w:tc>
        <w:tc>
          <w:tcPr>
            <w:tcW w:w="2836" w:type="dxa"/>
            <w:gridSpan w:val="2"/>
            <w:tcBorders>
              <w:left w:val="single" w:color="000000" w:sz="4" w:space="0"/>
            </w:tcBorders>
            <w:shd w:val="clear" w:color="auto" w:fill="auto"/>
            <w:vAlign w:val="center"/>
          </w:tcPr>
          <w:p>
            <w:pPr>
              <w:jc w:val="right"/>
            </w:pPr>
            <w:r>
              <w:rPr>
                <w:rFonts w:hint="eastAsia"/>
              </w:rPr>
              <w:t xml:space="preserve">104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其他群众团体事务支出</w:t>
            </w:r>
          </w:p>
        </w:tc>
        <w:tc>
          <w:tcPr>
            <w:tcW w:w="2836" w:type="dxa"/>
            <w:gridSpan w:val="2"/>
            <w:tcBorders>
              <w:left w:val="single" w:color="000000" w:sz="4" w:space="0"/>
            </w:tcBorders>
            <w:shd w:val="clear" w:color="auto" w:fill="auto"/>
            <w:vAlign w:val="center"/>
          </w:tcPr>
          <w:p>
            <w:pPr>
              <w:jc w:val="right"/>
            </w:pPr>
            <w:r>
              <w:rPr>
                <w:rFonts w:hint="eastAsia"/>
              </w:rPr>
              <w:t xml:space="preserve">223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党委办公厅(室)及相关机构事务</w:t>
            </w:r>
          </w:p>
        </w:tc>
        <w:tc>
          <w:tcPr>
            <w:tcW w:w="2836" w:type="dxa"/>
            <w:gridSpan w:val="2"/>
            <w:tcBorders>
              <w:left w:val="single" w:color="000000" w:sz="4" w:space="0"/>
            </w:tcBorders>
            <w:shd w:val="clear" w:color="auto" w:fill="auto"/>
            <w:vAlign w:val="center"/>
          </w:tcPr>
          <w:p>
            <w:pPr>
              <w:jc w:val="right"/>
            </w:pPr>
            <w:r>
              <w:rPr>
                <w:rFonts w:hint="eastAsia"/>
              </w:rPr>
              <w:t xml:space="preserve">1163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gridSpan w:val="2"/>
            <w:tcBorders>
              <w:left w:val="single" w:color="000000" w:sz="4" w:space="0"/>
            </w:tcBorders>
            <w:shd w:val="clear" w:color="auto" w:fill="auto"/>
            <w:vAlign w:val="center"/>
          </w:tcPr>
          <w:p>
            <w:pPr>
              <w:jc w:val="right"/>
            </w:pPr>
            <w:r>
              <w:rPr>
                <w:rFonts w:hint="eastAsia"/>
              </w:rPr>
              <w:t xml:space="preserve">689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专项业务</w:t>
            </w:r>
          </w:p>
        </w:tc>
        <w:tc>
          <w:tcPr>
            <w:tcW w:w="2836" w:type="dxa"/>
            <w:gridSpan w:val="2"/>
            <w:tcBorders>
              <w:left w:val="single" w:color="000000" w:sz="4" w:space="0"/>
            </w:tcBorders>
            <w:shd w:val="clear" w:color="auto" w:fill="auto"/>
            <w:vAlign w:val="center"/>
          </w:tcPr>
          <w:p>
            <w:pPr>
              <w:jc w:val="right"/>
            </w:pPr>
            <w:r>
              <w:rPr>
                <w:rFonts w:hint="eastAsia"/>
              </w:rPr>
              <w:t xml:space="preserve">269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事业运行</w:t>
            </w:r>
          </w:p>
        </w:tc>
        <w:tc>
          <w:tcPr>
            <w:tcW w:w="2836" w:type="dxa"/>
            <w:gridSpan w:val="2"/>
            <w:tcBorders>
              <w:left w:val="single" w:color="000000" w:sz="4" w:space="0"/>
            </w:tcBorders>
            <w:shd w:val="clear" w:color="auto" w:fill="auto"/>
            <w:vAlign w:val="center"/>
          </w:tcPr>
          <w:p>
            <w:pPr>
              <w:jc w:val="right"/>
            </w:pPr>
            <w:r>
              <w:rPr>
                <w:rFonts w:hint="eastAsia"/>
              </w:rPr>
              <w:t xml:space="preserve">204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其他党委办公厅(室)及相关机构事务支出</w:t>
            </w:r>
          </w:p>
        </w:tc>
        <w:tc>
          <w:tcPr>
            <w:tcW w:w="2836" w:type="dxa"/>
            <w:gridSpan w:val="2"/>
            <w:tcBorders>
              <w:left w:val="single" w:color="000000" w:sz="4" w:space="0"/>
            </w:tcBorders>
            <w:shd w:val="clear" w:color="auto" w:fill="auto"/>
            <w:vAlign w:val="center"/>
          </w:tcPr>
          <w:p>
            <w:pPr>
              <w:jc w:val="right"/>
            </w:pPr>
            <w:r>
              <w:rPr>
                <w:rFonts w:hint="eastAsia"/>
              </w:rPr>
              <w:t xml:space="preserve">1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组织事务</w:t>
            </w:r>
          </w:p>
        </w:tc>
        <w:tc>
          <w:tcPr>
            <w:tcW w:w="2836" w:type="dxa"/>
            <w:gridSpan w:val="2"/>
            <w:tcBorders>
              <w:left w:val="single" w:color="000000" w:sz="4" w:space="0"/>
            </w:tcBorders>
            <w:shd w:val="clear" w:color="auto" w:fill="auto"/>
            <w:vAlign w:val="center"/>
          </w:tcPr>
          <w:p>
            <w:pPr>
              <w:jc w:val="right"/>
            </w:pPr>
            <w:r>
              <w:rPr>
                <w:rFonts w:hint="eastAsia"/>
              </w:rPr>
              <w:t xml:space="preserve">1346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gridSpan w:val="2"/>
            <w:tcBorders>
              <w:left w:val="single" w:color="000000" w:sz="4" w:space="0"/>
            </w:tcBorders>
            <w:shd w:val="clear" w:color="auto" w:fill="auto"/>
            <w:vAlign w:val="center"/>
          </w:tcPr>
          <w:p>
            <w:pPr>
              <w:jc w:val="right"/>
            </w:pPr>
            <w:r>
              <w:rPr>
                <w:rFonts w:hint="eastAsia"/>
              </w:rPr>
              <w:t xml:space="preserve">630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836" w:type="dxa"/>
            <w:gridSpan w:val="2"/>
            <w:tcBorders>
              <w:left w:val="single" w:color="000000" w:sz="4" w:space="0"/>
            </w:tcBorders>
            <w:shd w:val="clear" w:color="auto" w:fill="auto"/>
            <w:vAlign w:val="center"/>
          </w:tcPr>
          <w:p>
            <w:pPr>
              <w:jc w:val="right"/>
            </w:pPr>
            <w:r>
              <w:rPr>
                <w:rFonts w:hint="eastAsia"/>
              </w:rPr>
              <w:t xml:space="preserve">305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公务员事务</w:t>
            </w:r>
          </w:p>
        </w:tc>
        <w:tc>
          <w:tcPr>
            <w:tcW w:w="2836" w:type="dxa"/>
            <w:gridSpan w:val="2"/>
            <w:tcBorders>
              <w:left w:val="single" w:color="000000" w:sz="4" w:space="0"/>
            </w:tcBorders>
            <w:shd w:val="clear" w:color="auto" w:fill="auto"/>
            <w:vAlign w:val="center"/>
          </w:tcPr>
          <w:p>
            <w:pPr>
              <w:jc w:val="right"/>
            </w:pPr>
            <w:r>
              <w:rPr>
                <w:rFonts w:hint="eastAsia"/>
              </w:rPr>
              <w:t xml:space="preserve">20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事业运行</w:t>
            </w:r>
          </w:p>
        </w:tc>
        <w:tc>
          <w:tcPr>
            <w:tcW w:w="2836" w:type="dxa"/>
            <w:gridSpan w:val="2"/>
            <w:tcBorders>
              <w:left w:val="single" w:color="000000" w:sz="4" w:space="0"/>
            </w:tcBorders>
            <w:shd w:val="clear" w:color="auto" w:fill="auto"/>
            <w:vAlign w:val="center"/>
          </w:tcPr>
          <w:p>
            <w:pPr>
              <w:jc w:val="right"/>
            </w:pPr>
            <w:r>
              <w:rPr>
                <w:rFonts w:hint="eastAsia"/>
              </w:rPr>
              <w:t xml:space="preserve">33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其他组织事务支出</w:t>
            </w:r>
          </w:p>
        </w:tc>
        <w:tc>
          <w:tcPr>
            <w:tcW w:w="2836" w:type="dxa"/>
            <w:gridSpan w:val="2"/>
            <w:tcBorders>
              <w:left w:val="single" w:color="000000" w:sz="4" w:space="0"/>
            </w:tcBorders>
            <w:shd w:val="clear" w:color="auto" w:fill="auto"/>
            <w:vAlign w:val="center"/>
          </w:tcPr>
          <w:p>
            <w:pPr>
              <w:jc w:val="right"/>
            </w:pPr>
            <w:r>
              <w:rPr>
                <w:rFonts w:hint="eastAsia"/>
              </w:rPr>
              <w:t xml:space="preserve">358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宣传事务</w:t>
            </w:r>
          </w:p>
        </w:tc>
        <w:tc>
          <w:tcPr>
            <w:tcW w:w="2836" w:type="dxa"/>
            <w:gridSpan w:val="2"/>
            <w:tcBorders>
              <w:left w:val="single" w:color="000000" w:sz="4" w:space="0"/>
            </w:tcBorders>
            <w:shd w:val="clear" w:color="auto" w:fill="auto"/>
            <w:vAlign w:val="center"/>
          </w:tcPr>
          <w:p>
            <w:pPr>
              <w:jc w:val="right"/>
            </w:pPr>
            <w:r>
              <w:rPr>
                <w:rFonts w:hint="eastAsia"/>
              </w:rPr>
              <w:t xml:space="preserve">977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gridSpan w:val="2"/>
            <w:tcBorders>
              <w:left w:val="single" w:color="000000" w:sz="4" w:space="0"/>
            </w:tcBorders>
            <w:shd w:val="clear" w:color="auto" w:fill="auto"/>
            <w:vAlign w:val="center"/>
          </w:tcPr>
          <w:p>
            <w:pPr>
              <w:jc w:val="right"/>
            </w:pPr>
            <w:r>
              <w:rPr>
                <w:rFonts w:hint="eastAsia"/>
              </w:rPr>
              <w:t xml:space="preserve">300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事业运行</w:t>
            </w:r>
          </w:p>
        </w:tc>
        <w:tc>
          <w:tcPr>
            <w:tcW w:w="2836" w:type="dxa"/>
            <w:gridSpan w:val="2"/>
            <w:tcBorders>
              <w:left w:val="single" w:color="000000" w:sz="4" w:space="0"/>
            </w:tcBorders>
            <w:shd w:val="clear" w:color="auto" w:fill="auto"/>
            <w:vAlign w:val="center"/>
          </w:tcPr>
          <w:p>
            <w:pPr>
              <w:jc w:val="right"/>
            </w:pPr>
            <w:r>
              <w:rPr>
                <w:rFonts w:hint="eastAsia"/>
              </w:rPr>
              <w:t xml:space="preserve">282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其他宣传事务支出</w:t>
            </w:r>
          </w:p>
        </w:tc>
        <w:tc>
          <w:tcPr>
            <w:tcW w:w="2836" w:type="dxa"/>
            <w:gridSpan w:val="2"/>
            <w:tcBorders>
              <w:left w:val="single" w:color="000000" w:sz="4" w:space="0"/>
            </w:tcBorders>
            <w:shd w:val="clear" w:color="auto" w:fill="auto"/>
            <w:vAlign w:val="center"/>
          </w:tcPr>
          <w:p>
            <w:pPr>
              <w:jc w:val="right"/>
            </w:pPr>
            <w:r>
              <w:rPr>
                <w:rFonts w:hint="eastAsia"/>
              </w:rPr>
              <w:t xml:space="preserve">396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统战事务</w:t>
            </w:r>
          </w:p>
        </w:tc>
        <w:tc>
          <w:tcPr>
            <w:tcW w:w="2836" w:type="dxa"/>
            <w:gridSpan w:val="2"/>
            <w:tcBorders>
              <w:left w:val="single" w:color="000000" w:sz="4" w:space="0"/>
            </w:tcBorders>
            <w:shd w:val="clear" w:color="auto" w:fill="auto"/>
            <w:vAlign w:val="center"/>
          </w:tcPr>
          <w:p>
            <w:pPr>
              <w:jc w:val="right"/>
            </w:pPr>
            <w:r>
              <w:rPr>
                <w:rFonts w:hint="eastAsia"/>
              </w:rPr>
              <w:t xml:space="preserve">466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gridSpan w:val="2"/>
            <w:tcBorders>
              <w:left w:val="single" w:color="000000" w:sz="4" w:space="0"/>
            </w:tcBorders>
            <w:shd w:val="clear" w:color="auto" w:fill="auto"/>
            <w:vAlign w:val="center"/>
          </w:tcPr>
          <w:p>
            <w:pPr>
              <w:jc w:val="right"/>
            </w:pPr>
            <w:r>
              <w:rPr>
                <w:rFonts w:hint="eastAsia"/>
              </w:rPr>
              <w:t xml:space="preserve">246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836" w:type="dxa"/>
            <w:gridSpan w:val="2"/>
            <w:tcBorders>
              <w:left w:val="single" w:color="000000" w:sz="4" w:space="0"/>
            </w:tcBorders>
            <w:shd w:val="clear" w:color="auto" w:fill="auto"/>
            <w:vAlign w:val="center"/>
          </w:tcPr>
          <w:p>
            <w:pPr>
              <w:jc w:val="right"/>
            </w:pPr>
            <w:r>
              <w:rPr>
                <w:rFonts w:hint="eastAsia"/>
              </w:rPr>
              <w:t xml:space="preserve">75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宗教</w:t>
            </w:r>
            <w:r>
              <w:rPr>
                <w:rFonts w:ascii="Times New Roman" w:hAnsi="Times New Roman" w:eastAsia="方正仿宋_GBK" w:cs="Times New Roman"/>
                <w:color w:val="000000"/>
                <w:kern w:val="0"/>
                <w:szCs w:val="21"/>
                <w:lang w:bidi="ar"/>
              </w:rPr>
              <w:t>事务</w:t>
            </w:r>
          </w:p>
        </w:tc>
        <w:tc>
          <w:tcPr>
            <w:tcW w:w="2836" w:type="dxa"/>
            <w:gridSpan w:val="2"/>
            <w:tcBorders>
              <w:left w:val="single" w:color="000000" w:sz="4" w:space="0"/>
            </w:tcBorders>
            <w:shd w:val="clear" w:color="auto" w:fill="auto"/>
            <w:vAlign w:val="center"/>
          </w:tcPr>
          <w:p>
            <w:pPr>
              <w:jc w:val="right"/>
            </w:pPr>
            <w:r>
              <w:rPr>
                <w:rFonts w:hint="eastAsia"/>
              </w:rPr>
              <w:t xml:space="preserve">35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华侨事务</w:t>
            </w:r>
          </w:p>
        </w:tc>
        <w:tc>
          <w:tcPr>
            <w:tcW w:w="2836" w:type="dxa"/>
            <w:gridSpan w:val="2"/>
            <w:tcBorders>
              <w:left w:val="single" w:color="000000" w:sz="4" w:space="0"/>
            </w:tcBorders>
            <w:shd w:val="clear" w:color="auto" w:fill="auto"/>
            <w:vAlign w:val="center"/>
          </w:tcPr>
          <w:p>
            <w:pPr>
              <w:jc w:val="right"/>
            </w:pPr>
            <w:r>
              <w:rPr>
                <w:rFonts w:hint="eastAsia"/>
              </w:rPr>
              <w:t xml:space="preserve">10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ind w:firstLine="630" w:firstLineChars="3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事业运行</w:t>
            </w:r>
          </w:p>
        </w:tc>
        <w:tc>
          <w:tcPr>
            <w:tcW w:w="2836" w:type="dxa"/>
            <w:gridSpan w:val="2"/>
            <w:tcBorders>
              <w:left w:val="single" w:color="000000" w:sz="4" w:space="0"/>
            </w:tcBorders>
            <w:shd w:val="clear" w:color="auto" w:fill="auto"/>
            <w:vAlign w:val="center"/>
          </w:tcPr>
          <w:p>
            <w:pPr>
              <w:jc w:val="right"/>
            </w:pPr>
            <w:r>
              <w:rPr>
                <w:rFonts w:hint="eastAsia"/>
              </w:rPr>
              <w:t xml:space="preserve">100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其他共产党事务支出</w:t>
            </w:r>
          </w:p>
        </w:tc>
        <w:tc>
          <w:tcPr>
            <w:tcW w:w="2836" w:type="dxa"/>
            <w:gridSpan w:val="2"/>
            <w:tcBorders>
              <w:left w:val="single" w:color="000000" w:sz="4" w:space="0"/>
            </w:tcBorders>
            <w:shd w:val="clear" w:color="auto" w:fill="auto"/>
            <w:vAlign w:val="center"/>
          </w:tcPr>
          <w:p>
            <w:pPr>
              <w:jc w:val="right"/>
            </w:pPr>
            <w:r>
              <w:rPr>
                <w:rFonts w:hint="eastAsia"/>
              </w:rPr>
              <w:t xml:space="preserve">1522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gridSpan w:val="2"/>
            <w:tcBorders>
              <w:left w:val="single" w:color="000000" w:sz="4" w:space="0"/>
            </w:tcBorders>
            <w:shd w:val="clear" w:color="auto" w:fill="auto"/>
            <w:vAlign w:val="center"/>
          </w:tcPr>
          <w:p>
            <w:pPr>
              <w:jc w:val="right"/>
            </w:pPr>
            <w:r>
              <w:rPr>
                <w:rFonts w:hint="eastAsia"/>
              </w:rPr>
              <w:t xml:space="preserve">385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836" w:type="dxa"/>
            <w:gridSpan w:val="2"/>
            <w:tcBorders>
              <w:left w:val="single" w:color="000000" w:sz="4" w:space="0"/>
            </w:tcBorders>
            <w:shd w:val="clear" w:color="auto" w:fill="auto"/>
            <w:vAlign w:val="center"/>
          </w:tcPr>
          <w:p>
            <w:pPr>
              <w:jc w:val="right"/>
            </w:pPr>
            <w:r>
              <w:rPr>
                <w:rFonts w:hint="eastAsia"/>
              </w:rPr>
              <w:t xml:space="preserve">274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事业运行</w:t>
            </w:r>
          </w:p>
        </w:tc>
        <w:tc>
          <w:tcPr>
            <w:tcW w:w="2836" w:type="dxa"/>
            <w:gridSpan w:val="2"/>
            <w:tcBorders>
              <w:left w:val="single" w:color="000000" w:sz="4" w:space="0"/>
            </w:tcBorders>
            <w:shd w:val="clear" w:color="auto" w:fill="auto"/>
            <w:vAlign w:val="center"/>
          </w:tcPr>
          <w:p>
            <w:pPr>
              <w:jc w:val="right"/>
            </w:pPr>
            <w:r>
              <w:rPr>
                <w:rFonts w:hint="eastAsia"/>
              </w:rPr>
              <w:t xml:space="preserve">863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市场监督管理事务</w:t>
            </w:r>
          </w:p>
        </w:tc>
        <w:tc>
          <w:tcPr>
            <w:tcW w:w="2836" w:type="dxa"/>
            <w:gridSpan w:val="2"/>
            <w:tcBorders>
              <w:left w:val="single" w:color="000000" w:sz="4" w:space="0"/>
            </w:tcBorders>
            <w:shd w:val="clear" w:color="auto" w:fill="auto"/>
            <w:vAlign w:val="center"/>
          </w:tcPr>
          <w:p>
            <w:pPr>
              <w:jc w:val="right"/>
            </w:pPr>
            <w:r>
              <w:rPr>
                <w:rFonts w:hint="eastAsia"/>
              </w:rPr>
              <w:t xml:space="preserve">2782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gridSpan w:val="2"/>
            <w:tcBorders>
              <w:left w:val="single" w:color="000000" w:sz="4" w:space="0"/>
            </w:tcBorders>
            <w:shd w:val="clear" w:color="auto" w:fill="auto"/>
            <w:vAlign w:val="center"/>
          </w:tcPr>
          <w:p>
            <w:pPr>
              <w:jc w:val="right"/>
            </w:pPr>
            <w:r>
              <w:rPr>
                <w:rFonts w:hint="eastAsia"/>
              </w:rPr>
              <w:t xml:space="preserve">2029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836" w:type="dxa"/>
            <w:gridSpan w:val="2"/>
            <w:tcBorders>
              <w:left w:val="single" w:color="000000" w:sz="4" w:space="0"/>
            </w:tcBorders>
            <w:shd w:val="clear" w:color="auto" w:fill="auto"/>
            <w:vAlign w:val="center"/>
          </w:tcPr>
          <w:p>
            <w:pPr>
              <w:jc w:val="right"/>
            </w:pPr>
            <w:r>
              <w:rPr>
                <w:rFonts w:hint="eastAsia"/>
              </w:rPr>
              <w:t xml:space="preserve">73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市场秩序执法</w:t>
            </w:r>
          </w:p>
        </w:tc>
        <w:tc>
          <w:tcPr>
            <w:tcW w:w="2836" w:type="dxa"/>
            <w:gridSpan w:val="2"/>
            <w:tcBorders>
              <w:left w:val="single" w:color="000000" w:sz="4" w:space="0"/>
            </w:tcBorders>
            <w:shd w:val="clear" w:color="auto" w:fill="auto"/>
            <w:vAlign w:val="center"/>
          </w:tcPr>
          <w:p>
            <w:pPr>
              <w:jc w:val="right"/>
            </w:pPr>
            <w:r>
              <w:rPr>
                <w:rFonts w:hint="eastAsia"/>
              </w:rPr>
              <w:t xml:space="preserve">174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药品事务</w:t>
            </w:r>
          </w:p>
        </w:tc>
        <w:tc>
          <w:tcPr>
            <w:tcW w:w="2836" w:type="dxa"/>
            <w:gridSpan w:val="2"/>
            <w:tcBorders>
              <w:left w:val="single" w:color="000000" w:sz="4" w:space="0"/>
            </w:tcBorders>
            <w:shd w:val="clear" w:color="auto" w:fill="auto"/>
            <w:vAlign w:val="center"/>
          </w:tcPr>
          <w:p>
            <w:pPr>
              <w:jc w:val="right"/>
            </w:pPr>
            <w:r>
              <w:rPr>
                <w:rFonts w:hint="eastAsia"/>
              </w:rPr>
              <w:t xml:space="preserve">11 </w:t>
            </w:r>
          </w:p>
        </w:tc>
      </w:tr>
      <w:tr>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事业运行</w:t>
            </w:r>
          </w:p>
        </w:tc>
        <w:tc>
          <w:tcPr>
            <w:tcW w:w="2836" w:type="dxa"/>
            <w:gridSpan w:val="2"/>
            <w:tcBorders>
              <w:left w:val="single" w:color="000000" w:sz="4" w:space="0"/>
            </w:tcBorders>
            <w:shd w:val="clear" w:color="auto" w:fill="auto"/>
            <w:vAlign w:val="center"/>
          </w:tcPr>
          <w:p>
            <w:pPr>
              <w:jc w:val="right"/>
            </w:pPr>
            <w:r>
              <w:rPr>
                <w:rFonts w:hint="eastAsia"/>
              </w:rPr>
              <w:t xml:space="preserve">69 </w:t>
            </w:r>
          </w:p>
        </w:tc>
      </w:tr>
    </w:tbl>
    <w:p>
      <w:pPr>
        <w:jc w:val="left"/>
      </w:pPr>
      <w:r>
        <mc:AlternateContent>
          <mc:Choice Requires="wps">
            <w:drawing>
              <wp:anchor distT="0" distB="0" distL="114300" distR="114300" simplePos="0" relativeHeight="251668480" behindDoc="0" locked="0" layoutInCell="1" allowOverlap="1">
                <wp:simplePos x="0" y="0"/>
                <wp:positionH relativeFrom="column">
                  <wp:posOffset>43815</wp:posOffset>
                </wp:positionH>
                <wp:positionV relativeFrom="paragraph">
                  <wp:posOffset>-4445</wp:posOffset>
                </wp:positionV>
                <wp:extent cx="542925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542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45pt;margin-top:-0.35pt;height:0pt;width:427.5pt;z-index:251668480;mso-width-relative:page;mso-height-relative:page;" filled="f" stroked="t" coordsize="21600,21600" o:gfxdata="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OLIAD/SAAAA&#10;BQEAAA8AAAAAAAAAAQAgAAAAOAAAAGRycy9kb3ducmV2LnhtbFBLAQIUABQAAAAIAIdO4kBhYd3S&#10;1AEAAIUDAAAOAAAAAAAAAAEAIAAAADcBAABkcnMvZTJvRG9jLnhtbFBLBQYAAAAABgAGAFkBAAB9&#10;BQAAAAA=&#10;">
                <v:fill on="f" focussize="0,0"/>
                <v:stroke color="#000000 [3200]" joinstyle="round"/>
                <v:imagedata o:title=""/>
                <o:lock v:ext="edit" aspectratio="f"/>
              </v:line>
            </w:pict>
          </mc:Fallback>
        </mc:AlternateContent>
      </w:r>
    </w:p>
    <w:p>
      <w:pPr>
        <w:jc w:val="left"/>
      </w:pPr>
    </w:p>
    <w:tbl>
      <w:tblPr>
        <w:tblStyle w:val="5"/>
        <w:tblW w:w="8581" w:type="dxa"/>
        <w:tblInd w:w="0" w:type="dxa"/>
        <w:tblLayout w:type="fixed"/>
        <w:tblCellMar>
          <w:top w:w="15" w:type="dxa"/>
          <w:left w:w="15" w:type="dxa"/>
          <w:bottom w:w="15" w:type="dxa"/>
          <w:right w:w="15" w:type="dxa"/>
        </w:tblCellMar>
      </w:tblPr>
      <w:tblGrid>
        <w:gridCol w:w="5745"/>
        <w:gridCol w:w="2836"/>
      </w:tblGrid>
      <w:tr>
        <w:tblPrEx>
          <w:tblCellMar>
            <w:top w:w="15" w:type="dxa"/>
            <w:left w:w="15" w:type="dxa"/>
            <w:bottom w:w="15" w:type="dxa"/>
            <w:right w:w="15" w:type="dxa"/>
          </w:tblCellMar>
        </w:tblPrEx>
        <w:trPr>
          <w:trHeight w:val="286" w:hRule="atLeast"/>
        </w:trPr>
        <w:tc>
          <w:tcPr>
            <w:tcW w:w="5745" w:type="dxa"/>
            <w:tcBorders>
              <w:top w:val="single" w:color="auto" w:sz="4" w:space="0"/>
              <w:right w:val="single" w:color="000000" w:sz="4" w:space="0"/>
            </w:tcBorders>
            <w:shd w:val="clear" w:color="auto" w:fill="auto"/>
            <w:vAlign w:val="center"/>
          </w:tcPr>
          <w:p>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科目名称</w:t>
            </w:r>
          </w:p>
        </w:tc>
        <w:tc>
          <w:tcPr>
            <w:tcW w:w="2836" w:type="dxa"/>
            <w:tcBorders>
              <w:top w:val="single" w:color="auto" w:sz="4" w:space="0"/>
              <w:left w:val="single" w:color="000000" w:sz="4" w:space="0"/>
            </w:tcBorders>
            <w:shd w:val="clear" w:color="auto" w:fill="auto"/>
            <w:vAlign w:val="center"/>
          </w:tcPr>
          <w:p>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决算数</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其他市场监督管理事务</w:t>
            </w:r>
          </w:p>
        </w:tc>
        <w:tc>
          <w:tcPr>
            <w:tcW w:w="2836" w:type="dxa"/>
            <w:tcBorders>
              <w:left w:val="single" w:color="000000" w:sz="4" w:space="0"/>
            </w:tcBorders>
            <w:shd w:val="clear" w:color="auto" w:fill="auto"/>
            <w:vAlign w:val="center"/>
          </w:tcPr>
          <w:p>
            <w:pPr>
              <w:jc w:val="right"/>
            </w:pPr>
            <w:r>
              <w:rPr>
                <w:rFonts w:hint="eastAsia"/>
              </w:rPr>
              <w:t xml:space="preserve">426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其他一般公共服务支出</w:t>
            </w:r>
          </w:p>
        </w:tc>
        <w:tc>
          <w:tcPr>
            <w:tcW w:w="2836" w:type="dxa"/>
            <w:tcBorders>
              <w:left w:val="single" w:color="000000" w:sz="4" w:space="0"/>
            </w:tcBorders>
            <w:shd w:val="clear" w:color="auto" w:fill="auto"/>
            <w:vAlign w:val="center"/>
          </w:tcPr>
          <w:p>
            <w:pPr>
              <w:jc w:val="right"/>
            </w:pPr>
            <w:r>
              <w:rPr>
                <w:rFonts w:hint="eastAsia"/>
              </w:rPr>
              <w:t xml:space="preserve">619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其他一般公共服务支出</w:t>
            </w:r>
          </w:p>
        </w:tc>
        <w:tc>
          <w:tcPr>
            <w:tcW w:w="2836" w:type="dxa"/>
            <w:tcBorders>
              <w:left w:val="single" w:color="000000" w:sz="4" w:space="0"/>
            </w:tcBorders>
            <w:shd w:val="clear" w:color="auto" w:fill="auto"/>
            <w:vAlign w:val="center"/>
          </w:tcPr>
          <w:p>
            <w:pPr>
              <w:jc w:val="right"/>
            </w:pPr>
            <w:r>
              <w:rPr>
                <w:rFonts w:hint="eastAsia"/>
              </w:rPr>
              <w:t xml:space="preserve">619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国防支出</w:t>
            </w:r>
          </w:p>
        </w:tc>
        <w:tc>
          <w:tcPr>
            <w:tcW w:w="2836" w:type="dxa"/>
            <w:tcBorders>
              <w:left w:val="single" w:color="000000" w:sz="4" w:space="0"/>
            </w:tcBorders>
            <w:shd w:val="clear" w:color="auto" w:fill="auto"/>
            <w:vAlign w:val="center"/>
          </w:tcPr>
          <w:p>
            <w:pPr>
              <w:jc w:val="right"/>
            </w:pPr>
            <w:r>
              <w:rPr>
                <w:rFonts w:hint="eastAsia"/>
              </w:rPr>
              <w:t xml:space="preserve">456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国防动员</w:t>
            </w:r>
          </w:p>
        </w:tc>
        <w:tc>
          <w:tcPr>
            <w:tcW w:w="2836" w:type="dxa"/>
            <w:tcBorders>
              <w:left w:val="single" w:color="000000" w:sz="4" w:space="0"/>
            </w:tcBorders>
            <w:shd w:val="clear" w:color="auto" w:fill="auto"/>
            <w:vAlign w:val="center"/>
          </w:tcPr>
          <w:p>
            <w:pPr>
              <w:jc w:val="right"/>
            </w:pPr>
            <w:r>
              <w:rPr>
                <w:rFonts w:hint="eastAsia"/>
              </w:rPr>
              <w:t xml:space="preserve">405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兵役征集</w:t>
            </w:r>
          </w:p>
        </w:tc>
        <w:tc>
          <w:tcPr>
            <w:tcW w:w="2836" w:type="dxa"/>
            <w:tcBorders>
              <w:left w:val="single" w:color="000000" w:sz="4" w:space="0"/>
            </w:tcBorders>
            <w:shd w:val="clear" w:color="auto" w:fill="auto"/>
            <w:vAlign w:val="center"/>
          </w:tcPr>
          <w:p>
            <w:pPr>
              <w:jc w:val="right"/>
            </w:pPr>
            <w:r>
              <w:rPr>
                <w:rFonts w:hint="eastAsia"/>
              </w:rPr>
              <w:t xml:space="preserve">60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人民防空</w:t>
            </w:r>
          </w:p>
        </w:tc>
        <w:tc>
          <w:tcPr>
            <w:tcW w:w="2836" w:type="dxa"/>
            <w:tcBorders>
              <w:left w:val="single" w:color="000000" w:sz="4" w:space="0"/>
            </w:tcBorders>
            <w:shd w:val="clear" w:color="auto" w:fill="auto"/>
            <w:vAlign w:val="center"/>
          </w:tcPr>
          <w:p>
            <w:pPr>
              <w:jc w:val="right"/>
            </w:pPr>
            <w:r>
              <w:rPr>
                <w:rFonts w:hint="eastAsia"/>
              </w:rPr>
              <w:t xml:space="preserve">254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民兵</w:t>
            </w:r>
          </w:p>
        </w:tc>
        <w:tc>
          <w:tcPr>
            <w:tcW w:w="2836" w:type="dxa"/>
            <w:tcBorders>
              <w:left w:val="single" w:color="000000" w:sz="4" w:space="0"/>
            </w:tcBorders>
            <w:shd w:val="clear" w:color="auto" w:fill="auto"/>
            <w:vAlign w:val="center"/>
          </w:tcPr>
          <w:p>
            <w:pPr>
              <w:jc w:val="right"/>
            </w:pPr>
            <w:r>
              <w:rPr>
                <w:rFonts w:hint="eastAsia"/>
              </w:rPr>
              <w:t xml:space="preserve">90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其他国防支出</w:t>
            </w:r>
          </w:p>
        </w:tc>
        <w:tc>
          <w:tcPr>
            <w:tcW w:w="2836" w:type="dxa"/>
            <w:tcBorders>
              <w:left w:val="single" w:color="000000" w:sz="4" w:space="0"/>
            </w:tcBorders>
            <w:shd w:val="clear" w:color="auto" w:fill="auto"/>
            <w:vAlign w:val="center"/>
          </w:tcPr>
          <w:p>
            <w:pPr>
              <w:jc w:val="right"/>
            </w:pPr>
            <w:r>
              <w:rPr>
                <w:rFonts w:hint="eastAsia"/>
              </w:rPr>
              <w:t xml:space="preserve">52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其他国防支出</w:t>
            </w:r>
          </w:p>
        </w:tc>
        <w:tc>
          <w:tcPr>
            <w:tcW w:w="2836" w:type="dxa"/>
            <w:tcBorders>
              <w:left w:val="single" w:color="000000" w:sz="4" w:space="0"/>
            </w:tcBorders>
            <w:shd w:val="clear" w:color="auto" w:fill="auto"/>
            <w:vAlign w:val="center"/>
          </w:tcPr>
          <w:p>
            <w:pPr>
              <w:jc w:val="right"/>
            </w:pPr>
            <w:r>
              <w:rPr>
                <w:rFonts w:hint="eastAsia"/>
              </w:rPr>
              <w:t xml:space="preserve">52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公共安全支出</w:t>
            </w:r>
          </w:p>
        </w:tc>
        <w:tc>
          <w:tcPr>
            <w:tcW w:w="2836" w:type="dxa"/>
            <w:tcBorders>
              <w:left w:val="single" w:color="000000" w:sz="4" w:space="0"/>
            </w:tcBorders>
            <w:shd w:val="clear" w:color="auto" w:fill="auto"/>
            <w:vAlign w:val="center"/>
          </w:tcPr>
          <w:p>
            <w:pPr>
              <w:jc w:val="right"/>
            </w:pPr>
            <w:r>
              <w:rPr>
                <w:rFonts w:hint="eastAsia"/>
              </w:rPr>
              <w:t xml:space="preserve">17699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武装警察部队</w:t>
            </w:r>
          </w:p>
        </w:tc>
        <w:tc>
          <w:tcPr>
            <w:tcW w:w="2836" w:type="dxa"/>
            <w:tcBorders>
              <w:left w:val="single" w:color="000000" w:sz="4" w:space="0"/>
            </w:tcBorders>
            <w:shd w:val="clear" w:color="auto" w:fill="auto"/>
            <w:vAlign w:val="center"/>
          </w:tcPr>
          <w:p>
            <w:pPr>
              <w:jc w:val="right"/>
            </w:pPr>
            <w:r>
              <w:rPr>
                <w:rFonts w:hint="eastAsia"/>
              </w:rPr>
              <w:t xml:space="preserve">33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武装警察部队</w:t>
            </w:r>
          </w:p>
        </w:tc>
        <w:tc>
          <w:tcPr>
            <w:tcW w:w="2836" w:type="dxa"/>
            <w:tcBorders>
              <w:left w:val="single" w:color="000000" w:sz="4" w:space="0"/>
            </w:tcBorders>
            <w:shd w:val="clear" w:color="auto" w:fill="auto"/>
            <w:vAlign w:val="center"/>
          </w:tcPr>
          <w:p>
            <w:pPr>
              <w:jc w:val="right"/>
            </w:pPr>
            <w:r>
              <w:rPr>
                <w:rFonts w:hint="eastAsia"/>
              </w:rPr>
              <w:t xml:space="preserve">33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公安</w:t>
            </w:r>
          </w:p>
        </w:tc>
        <w:tc>
          <w:tcPr>
            <w:tcW w:w="2836" w:type="dxa"/>
            <w:tcBorders>
              <w:left w:val="single" w:color="000000" w:sz="4" w:space="0"/>
            </w:tcBorders>
            <w:shd w:val="clear" w:color="auto" w:fill="auto"/>
            <w:vAlign w:val="center"/>
          </w:tcPr>
          <w:p>
            <w:pPr>
              <w:jc w:val="right"/>
            </w:pPr>
            <w:r>
              <w:rPr>
                <w:rFonts w:hint="eastAsia"/>
              </w:rPr>
              <w:t xml:space="preserve">14890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tcBorders>
            <w:shd w:val="clear" w:color="auto" w:fill="auto"/>
            <w:vAlign w:val="center"/>
          </w:tcPr>
          <w:p>
            <w:pPr>
              <w:jc w:val="right"/>
            </w:pPr>
            <w:r>
              <w:rPr>
                <w:rFonts w:hint="eastAsia"/>
              </w:rPr>
              <w:t xml:space="preserve">10298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836" w:type="dxa"/>
            <w:tcBorders>
              <w:left w:val="single" w:color="000000" w:sz="4" w:space="0"/>
            </w:tcBorders>
            <w:shd w:val="clear" w:color="auto" w:fill="auto"/>
            <w:vAlign w:val="center"/>
          </w:tcPr>
          <w:p>
            <w:pPr>
              <w:jc w:val="right"/>
            </w:pPr>
            <w:r>
              <w:rPr>
                <w:rFonts w:hint="eastAsia"/>
              </w:rPr>
              <w:t xml:space="preserve">2236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执法办案</w:t>
            </w:r>
          </w:p>
        </w:tc>
        <w:tc>
          <w:tcPr>
            <w:tcW w:w="2836" w:type="dxa"/>
            <w:tcBorders>
              <w:left w:val="single" w:color="000000" w:sz="4" w:space="0"/>
            </w:tcBorders>
            <w:shd w:val="clear" w:color="auto" w:fill="auto"/>
            <w:vAlign w:val="center"/>
          </w:tcPr>
          <w:p>
            <w:pPr>
              <w:jc w:val="right"/>
            </w:pPr>
            <w:r>
              <w:rPr>
                <w:rFonts w:hint="eastAsia"/>
              </w:rPr>
              <w:t xml:space="preserve">2299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其他公安支出</w:t>
            </w:r>
          </w:p>
        </w:tc>
        <w:tc>
          <w:tcPr>
            <w:tcW w:w="2836" w:type="dxa"/>
            <w:tcBorders>
              <w:left w:val="single" w:color="000000" w:sz="4" w:space="0"/>
            </w:tcBorders>
            <w:shd w:val="clear" w:color="auto" w:fill="auto"/>
            <w:vAlign w:val="center"/>
          </w:tcPr>
          <w:p>
            <w:pPr>
              <w:jc w:val="right"/>
            </w:pPr>
            <w:r>
              <w:rPr>
                <w:rFonts w:hint="eastAsia"/>
              </w:rPr>
              <w:t xml:space="preserve">57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检察</w:t>
            </w:r>
          </w:p>
        </w:tc>
        <w:tc>
          <w:tcPr>
            <w:tcW w:w="2836" w:type="dxa"/>
            <w:tcBorders>
              <w:left w:val="single" w:color="000000" w:sz="4" w:space="0"/>
            </w:tcBorders>
            <w:shd w:val="clear" w:color="auto" w:fill="auto"/>
            <w:vAlign w:val="center"/>
          </w:tcPr>
          <w:p>
            <w:pPr>
              <w:jc w:val="right"/>
            </w:pPr>
            <w:r>
              <w:rPr>
                <w:rFonts w:hint="eastAsia"/>
              </w:rPr>
              <w:t xml:space="preserve">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tcBorders>
            <w:shd w:val="clear" w:color="auto" w:fill="auto"/>
            <w:vAlign w:val="center"/>
          </w:tcPr>
          <w:p>
            <w:pPr>
              <w:jc w:val="right"/>
            </w:pPr>
            <w:r>
              <w:rPr>
                <w:rFonts w:hint="eastAsia"/>
              </w:rPr>
              <w:t xml:space="preserve">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司法</w:t>
            </w:r>
          </w:p>
        </w:tc>
        <w:tc>
          <w:tcPr>
            <w:tcW w:w="2836" w:type="dxa"/>
            <w:tcBorders>
              <w:left w:val="single" w:color="000000" w:sz="4" w:space="0"/>
            </w:tcBorders>
            <w:shd w:val="clear" w:color="auto" w:fill="auto"/>
            <w:vAlign w:val="center"/>
          </w:tcPr>
          <w:p>
            <w:pPr>
              <w:jc w:val="right"/>
            </w:pPr>
            <w:r>
              <w:rPr>
                <w:rFonts w:hint="eastAsia"/>
              </w:rPr>
              <w:t xml:space="preserve">1998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tcBorders>
            <w:shd w:val="clear" w:color="auto" w:fill="auto"/>
            <w:vAlign w:val="center"/>
          </w:tcPr>
          <w:p>
            <w:pPr>
              <w:jc w:val="right"/>
            </w:pPr>
            <w:r>
              <w:rPr>
                <w:rFonts w:hint="eastAsia"/>
              </w:rPr>
              <w:t xml:space="preserve">1207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836" w:type="dxa"/>
            <w:tcBorders>
              <w:left w:val="single" w:color="000000" w:sz="4" w:space="0"/>
            </w:tcBorders>
            <w:shd w:val="clear" w:color="auto" w:fill="auto"/>
            <w:vAlign w:val="center"/>
          </w:tcPr>
          <w:p>
            <w:pPr>
              <w:jc w:val="right"/>
            </w:pPr>
            <w:r>
              <w:rPr>
                <w:rFonts w:hint="eastAsia"/>
              </w:rPr>
              <w:t xml:space="preserve">31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基层司法业务</w:t>
            </w:r>
          </w:p>
        </w:tc>
        <w:tc>
          <w:tcPr>
            <w:tcW w:w="2836" w:type="dxa"/>
            <w:tcBorders>
              <w:left w:val="single" w:color="000000" w:sz="4" w:space="0"/>
            </w:tcBorders>
            <w:shd w:val="clear" w:color="auto" w:fill="auto"/>
            <w:vAlign w:val="center"/>
          </w:tcPr>
          <w:p>
            <w:pPr>
              <w:jc w:val="right"/>
            </w:pPr>
            <w:r>
              <w:rPr>
                <w:rFonts w:hint="eastAsia"/>
              </w:rPr>
              <w:t xml:space="preserve">241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普法宣传</w:t>
            </w:r>
          </w:p>
        </w:tc>
        <w:tc>
          <w:tcPr>
            <w:tcW w:w="2836" w:type="dxa"/>
            <w:tcBorders>
              <w:left w:val="single" w:color="000000" w:sz="4" w:space="0"/>
            </w:tcBorders>
            <w:shd w:val="clear" w:color="auto" w:fill="auto"/>
            <w:vAlign w:val="center"/>
          </w:tcPr>
          <w:p>
            <w:pPr>
              <w:jc w:val="right"/>
            </w:pPr>
            <w:r>
              <w:rPr>
                <w:rFonts w:hint="eastAsia"/>
              </w:rPr>
              <w:t xml:space="preserve">146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律师管理</w:t>
            </w:r>
          </w:p>
        </w:tc>
        <w:tc>
          <w:tcPr>
            <w:tcW w:w="2836" w:type="dxa"/>
            <w:tcBorders>
              <w:left w:val="single" w:color="000000" w:sz="4" w:space="0"/>
            </w:tcBorders>
            <w:shd w:val="clear" w:color="auto" w:fill="auto"/>
            <w:vAlign w:val="center"/>
          </w:tcPr>
          <w:p>
            <w:pPr>
              <w:jc w:val="right"/>
            </w:pPr>
            <w:r>
              <w:rPr>
                <w:rFonts w:hint="eastAsia"/>
              </w:rPr>
              <w:t xml:space="preserve">17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公共法律服务</w:t>
            </w:r>
          </w:p>
        </w:tc>
        <w:tc>
          <w:tcPr>
            <w:tcW w:w="2836" w:type="dxa"/>
            <w:tcBorders>
              <w:left w:val="single" w:color="000000" w:sz="4" w:space="0"/>
            </w:tcBorders>
            <w:shd w:val="clear" w:color="auto" w:fill="auto"/>
            <w:vAlign w:val="center"/>
          </w:tcPr>
          <w:p>
            <w:pPr>
              <w:jc w:val="right"/>
            </w:pPr>
            <w:r>
              <w:rPr>
                <w:rFonts w:hint="eastAsia"/>
              </w:rPr>
              <w:t xml:space="preserve">120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社区矫正</w:t>
            </w:r>
          </w:p>
        </w:tc>
        <w:tc>
          <w:tcPr>
            <w:tcW w:w="2836" w:type="dxa"/>
            <w:tcBorders>
              <w:left w:val="single" w:color="000000" w:sz="4" w:space="0"/>
            </w:tcBorders>
            <w:shd w:val="clear" w:color="auto" w:fill="auto"/>
            <w:vAlign w:val="center"/>
          </w:tcPr>
          <w:p>
            <w:pPr>
              <w:jc w:val="right"/>
            </w:pPr>
            <w:r>
              <w:rPr>
                <w:rFonts w:hint="eastAsia"/>
              </w:rPr>
              <w:t xml:space="preserve">156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事业运行</w:t>
            </w:r>
          </w:p>
        </w:tc>
        <w:tc>
          <w:tcPr>
            <w:tcW w:w="2836" w:type="dxa"/>
            <w:tcBorders>
              <w:left w:val="single" w:color="000000" w:sz="4" w:space="0"/>
            </w:tcBorders>
            <w:shd w:val="clear" w:color="auto" w:fill="auto"/>
            <w:vAlign w:val="center"/>
          </w:tcPr>
          <w:p>
            <w:pPr>
              <w:jc w:val="right"/>
            </w:pPr>
            <w:r>
              <w:rPr>
                <w:rFonts w:hint="eastAsia"/>
              </w:rPr>
              <w:t xml:space="preserve">79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国家保密</w:t>
            </w:r>
          </w:p>
        </w:tc>
        <w:tc>
          <w:tcPr>
            <w:tcW w:w="2836" w:type="dxa"/>
            <w:tcBorders>
              <w:left w:val="single" w:color="000000" w:sz="4" w:space="0"/>
            </w:tcBorders>
            <w:shd w:val="clear" w:color="auto" w:fill="auto"/>
            <w:vAlign w:val="center"/>
          </w:tcPr>
          <w:p>
            <w:pPr>
              <w:jc w:val="right"/>
            </w:pPr>
            <w:r>
              <w:rPr>
                <w:rFonts w:hint="eastAsia"/>
              </w:rPr>
              <w:t xml:space="preserve">265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保密管理</w:t>
            </w:r>
          </w:p>
        </w:tc>
        <w:tc>
          <w:tcPr>
            <w:tcW w:w="2836" w:type="dxa"/>
            <w:tcBorders>
              <w:left w:val="single" w:color="000000" w:sz="4" w:space="0"/>
            </w:tcBorders>
            <w:shd w:val="clear" w:color="auto" w:fill="auto"/>
            <w:vAlign w:val="center"/>
          </w:tcPr>
          <w:p>
            <w:pPr>
              <w:jc w:val="right"/>
            </w:pPr>
            <w:r>
              <w:rPr>
                <w:rFonts w:hint="eastAsia"/>
              </w:rPr>
              <w:t xml:space="preserve">265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其他公共安全支出</w:t>
            </w:r>
          </w:p>
        </w:tc>
        <w:tc>
          <w:tcPr>
            <w:tcW w:w="2836" w:type="dxa"/>
            <w:tcBorders>
              <w:left w:val="single" w:color="000000" w:sz="4" w:space="0"/>
            </w:tcBorders>
            <w:shd w:val="clear" w:color="auto" w:fill="auto"/>
            <w:vAlign w:val="center"/>
          </w:tcPr>
          <w:p>
            <w:pPr>
              <w:jc w:val="right"/>
            </w:pPr>
            <w:r>
              <w:rPr>
                <w:rFonts w:hint="eastAsia"/>
              </w:rPr>
              <w:t xml:space="preserve">511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其他公共安全支出</w:t>
            </w:r>
          </w:p>
        </w:tc>
        <w:tc>
          <w:tcPr>
            <w:tcW w:w="2836" w:type="dxa"/>
            <w:tcBorders>
              <w:left w:val="single" w:color="000000" w:sz="4" w:space="0"/>
            </w:tcBorders>
            <w:shd w:val="clear" w:color="auto" w:fill="auto"/>
            <w:vAlign w:val="center"/>
          </w:tcPr>
          <w:p>
            <w:pPr>
              <w:jc w:val="right"/>
            </w:pPr>
            <w:r>
              <w:rPr>
                <w:rFonts w:hint="eastAsia"/>
              </w:rPr>
              <w:t xml:space="preserve">511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教育支出</w:t>
            </w:r>
          </w:p>
        </w:tc>
        <w:tc>
          <w:tcPr>
            <w:tcW w:w="2836" w:type="dxa"/>
            <w:tcBorders>
              <w:left w:val="single" w:color="000000" w:sz="4" w:space="0"/>
            </w:tcBorders>
            <w:shd w:val="clear" w:color="auto" w:fill="auto"/>
            <w:vAlign w:val="center"/>
          </w:tcPr>
          <w:p>
            <w:pPr>
              <w:jc w:val="right"/>
            </w:pPr>
            <w:r>
              <w:rPr>
                <w:rFonts w:hint="eastAsia"/>
              </w:rPr>
              <w:t xml:space="preserve">140056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教育管理事务</w:t>
            </w:r>
          </w:p>
        </w:tc>
        <w:tc>
          <w:tcPr>
            <w:tcW w:w="2836" w:type="dxa"/>
            <w:tcBorders>
              <w:left w:val="single" w:color="000000" w:sz="4" w:space="0"/>
            </w:tcBorders>
            <w:shd w:val="clear" w:color="auto" w:fill="auto"/>
            <w:vAlign w:val="center"/>
          </w:tcPr>
          <w:p>
            <w:pPr>
              <w:jc w:val="right"/>
            </w:pPr>
            <w:r>
              <w:rPr>
                <w:rFonts w:hint="eastAsia"/>
              </w:rPr>
              <w:t xml:space="preserve">1748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tcBorders>
            <w:shd w:val="clear" w:color="auto" w:fill="auto"/>
            <w:vAlign w:val="center"/>
          </w:tcPr>
          <w:p>
            <w:pPr>
              <w:jc w:val="right"/>
            </w:pPr>
            <w:r>
              <w:rPr>
                <w:rFonts w:hint="eastAsia"/>
              </w:rPr>
              <w:t xml:space="preserve">471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其他教育管理事务支出</w:t>
            </w:r>
          </w:p>
        </w:tc>
        <w:tc>
          <w:tcPr>
            <w:tcW w:w="2836" w:type="dxa"/>
            <w:tcBorders>
              <w:left w:val="single" w:color="000000" w:sz="4" w:space="0"/>
            </w:tcBorders>
            <w:shd w:val="clear" w:color="auto" w:fill="auto"/>
            <w:vAlign w:val="center"/>
          </w:tcPr>
          <w:p>
            <w:pPr>
              <w:jc w:val="right"/>
            </w:pPr>
            <w:r>
              <w:rPr>
                <w:rFonts w:hint="eastAsia"/>
              </w:rPr>
              <w:t xml:space="preserve">1277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普通教育</w:t>
            </w:r>
          </w:p>
        </w:tc>
        <w:tc>
          <w:tcPr>
            <w:tcW w:w="2836" w:type="dxa"/>
            <w:tcBorders>
              <w:left w:val="single" w:color="000000" w:sz="4" w:space="0"/>
            </w:tcBorders>
            <w:shd w:val="clear" w:color="auto" w:fill="auto"/>
            <w:vAlign w:val="center"/>
          </w:tcPr>
          <w:p>
            <w:pPr>
              <w:jc w:val="right"/>
            </w:pPr>
            <w:r>
              <w:rPr>
                <w:rFonts w:hint="eastAsia"/>
              </w:rPr>
              <w:t xml:space="preserve">127169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学前教育</w:t>
            </w:r>
          </w:p>
        </w:tc>
        <w:tc>
          <w:tcPr>
            <w:tcW w:w="2836" w:type="dxa"/>
            <w:tcBorders>
              <w:left w:val="single" w:color="000000" w:sz="4" w:space="0"/>
            </w:tcBorders>
            <w:shd w:val="clear" w:color="auto" w:fill="auto"/>
            <w:vAlign w:val="center"/>
          </w:tcPr>
          <w:p>
            <w:pPr>
              <w:jc w:val="right"/>
            </w:pPr>
            <w:r>
              <w:rPr>
                <w:rFonts w:hint="eastAsia"/>
              </w:rPr>
              <w:t xml:space="preserve">7574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小学教育</w:t>
            </w:r>
          </w:p>
        </w:tc>
        <w:tc>
          <w:tcPr>
            <w:tcW w:w="2836" w:type="dxa"/>
            <w:tcBorders>
              <w:left w:val="single" w:color="000000" w:sz="4" w:space="0"/>
            </w:tcBorders>
            <w:shd w:val="clear" w:color="auto" w:fill="auto"/>
            <w:vAlign w:val="center"/>
          </w:tcPr>
          <w:p>
            <w:pPr>
              <w:jc w:val="right"/>
            </w:pPr>
            <w:r>
              <w:rPr>
                <w:rFonts w:hint="eastAsia"/>
              </w:rPr>
              <w:t xml:space="preserve">62855 </w:t>
            </w:r>
          </w:p>
        </w:tc>
      </w:tr>
    </w:tbl>
    <w:p>
      <w:pPr>
        <w:jc w:val="left"/>
      </w:pPr>
      <w:r>
        <mc:AlternateContent>
          <mc:Choice Requires="wps">
            <w:drawing>
              <wp:anchor distT="0" distB="0" distL="114300" distR="114300" simplePos="0" relativeHeight="251669504" behindDoc="0" locked="0" layoutInCell="1" allowOverlap="1">
                <wp:simplePos x="0" y="0"/>
                <wp:positionH relativeFrom="column">
                  <wp:posOffset>14605</wp:posOffset>
                </wp:positionH>
                <wp:positionV relativeFrom="paragraph">
                  <wp:posOffset>-2540</wp:posOffset>
                </wp:positionV>
                <wp:extent cx="5493385" cy="9525"/>
                <wp:effectExtent l="0" t="0" r="12065" b="28575"/>
                <wp:wrapNone/>
                <wp:docPr id="4" name="直接连接符 4"/>
                <wp:cNvGraphicFramePr/>
                <a:graphic xmlns:a="http://schemas.openxmlformats.org/drawingml/2006/main">
                  <a:graphicData uri="http://schemas.microsoft.com/office/word/2010/wordprocessingShape">
                    <wps:wsp>
                      <wps:cNvCnPr/>
                      <wps:spPr>
                        <a:xfrm>
                          <a:off x="0" y="0"/>
                          <a:ext cx="549338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5pt;margin-top:-0.2pt;height:0.75pt;width:432.55pt;z-index:251669504;mso-width-relative:page;mso-height-relative:page;" filled="f" stroked="t" coordsize="21600,21600" o:gfxdata="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k82hadMA&#10;AAAFAQAADwAAAAAAAAABACAAAAA4AAAAZHJzL2Rvd25yZXYueG1sUEsBAhQAFAAAAAgAh07iQH8K&#10;mqnVAQAAiAMAAA4AAAAAAAAAAQAgAAAAOAEAAGRycy9lMm9Eb2MueG1sUEsFBgAAAAAGAAYAWQEA&#10;AH8FAAAAAA==&#10;">
                <v:fill on="f" focussize="0,0"/>
                <v:stroke color="#000000 [3200]" joinstyle="round"/>
                <v:imagedata o:title=""/>
                <o:lock v:ext="edit" aspectratio="f"/>
              </v:line>
            </w:pict>
          </mc:Fallback>
        </mc:AlternateContent>
      </w:r>
    </w:p>
    <w:tbl>
      <w:tblPr>
        <w:tblStyle w:val="5"/>
        <w:tblW w:w="8581" w:type="dxa"/>
        <w:tblInd w:w="0" w:type="dxa"/>
        <w:tblLayout w:type="fixed"/>
        <w:tblCellMar>
          <w:top w:w="15" w:type="dxa"/>
          <w:left w:w="15" w:type="dxa"/>
          <w:bottom w:w="15" w:type="dxa"/>
          <w:right w:w="15" w:type="dxa"/>
        </w:tblCellMar>
      </w:tblPr>
      <w:tblGrid>
        <w:gridCol w:w="5745"/>
        <w:gridCol w:w="2836"/>
      </w:tblGrid>
      <w:tr>
        <w:tblPrEx>
          <w:tblCellMar>
            <w:top w:w="15" w:type="dxa"/>
            <w:left w:w="15" w:type="dxa"/>
            <w:bottom w:w="15" w:type="dxa"/>
            <w:right w:w="15" w:type="dxa"/>
          </w:tblCellMar>
        </w:tblPrEx>
        <w:trPr>
          <w:trHeight w:val="286" w:hRule="atLeast"/>
        </w:trPr>
        <w:tc>
          <w:tcPr>
            <w:tcW w:w="5745" w:type="dxa"/>
            <w:tcBorders>
              <w:top w:val="single" w:color="auto" w:sz="4" w:space="0"/>
              <w:right w:val="single" w:color="000000" w:sz="4" w:space="0"/>
            </w:tcBorders>
            <w:shd w:val="clear" w:color="auto" w:fill="auto"/>
            <w:vAlign w:val="center"/>
          </w:tcPr>
          <w:p>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科目名称</w:t>
            </w:r>
          </w:p>
        </w:tc>
        <w:tc>
          <w:tcPr>
            <w:tcW w:w="2836" w:type="dxa"/>
            <w:tcBorders>
              <w:top w:val="single" w:color="auto" w:sz="4" w:space="0"/>
              <w:left w:val="single" w:color="000000" w:sz="4" w:space="0"/>
            </w:tcBorders>
            <w:shd w:val="clear" w:color="auto" w:fill="auto"/>
            <w:vAlign w:val="center"/>
          </w:tcPr>
          <w:p>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决算数</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初中教育</w:t>
            </w:r>
          </w:p>
        </w:tc>
        <w:tc>
          <w:tcPr>
            <w:tcW w:w="2836" w:type="dxa"/>
            <w:tcBorders>
              <w:left w:val="single" w:color="000000" w:sz="4" w:space="0"/>
            </w:tcBorders>
            <w:shd w:val="clear" w:color="auto" w:fill="auto"/>
            <w:vAlign w:val="center"/>
          </w:tcPr>
          <w:p>
            <w:pPr>
              <w:jc w:val="right"/>
            </w:pPr>
            <w:r>
              <w:rPr>
                <w:rFonts w:hint="eastAsia"/>
              </w:rPr>
              <w:t xml:space="preserve">37137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高中教育</w:t>
            </w:r>
          </w:p>
        </w:tc>
        <w:tc>
          <w:tcPr>
            <w:tcW w:w="2836" w:type="dxa"/>
            <w:tcBorders>
              <w:left w:val="single" w:color="000000" w:sz="4" w:space="0"/>
            </w:tcBorders>
            <w:shd w:val="clear" w:color="auto" w:fill="auto"/>
            <w:vAlign w:val="center"/>
          </w:tcPr>
          <w:p>
            <w:pPr>
              <w:jc w:val="right"/>
            </w:pPr>
            <w:r>
              <w:rPr>
                <w:rFonts w:hint="eastAsia"/>
              </w:rPr>
              <w:t xml:space="preserve">19080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其他普通教育支出</w:t>
            </w:r>
          </w:p>
        </w:tc>
        <w:tc>
          <w:tcPr>
            <w:tcW w:w="2836" w:type="dxa"/>
            <w:tcBorders>
              <w:left w:val="single" w:color="000000" w:sz="4" w:space="0"/>
            </w:tcBorders>
            <w:shd w:val="clear" w:color="auto" w:fill="auto"/>
            <w:vAlign w:val="center"/>
          </w:tcPr>
          <w:p>
            <w:pPr>
              <w:jc w:val="right"/>
            </w:pPr>
            <w:r>
              <w:rPr>
                <w:rFonts w:hint="eastAsia"/>
              </w:rPr>
              <w:t xml:space="preserve">524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职业教育</w:t>
            </w:r>
          </w:p>
        </w:tc>
        <w:tc>
          <w:tcPr>
            <w:tcW w:w="2836" w:type="dxa"/>
            <w:tcBorders>
              <w:left w:val="single" w:color="000000" w:sz="4" w:space="0"/>
            </w:tcBorders>
            <w:shd w:val="clear" w:color="auto" w:fill="auto"/>
            <w:vAlign w:val="center"/>
          </w:tcPr>
          <w:p>
            <w:pPr>
              <w:jc w:val="right"/>
            </w:pPr>
            <w:r>
              <w:rPr>
                <w:rFonts w:hint="eastAsia"/>
              </w:rPr>
              <w:t xml:space="preserve">6509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中等职业教育</w:t>
            </w:r>
          </w:p>
        </w:tc>
        <w:tc>
          <w:tcPr>
            <w:tcW w:w="2836" w:type="dxa"/>
            <w:tcBorders>
              <w:left w:val="single" w:color="000000" w:sz="4" w:space="0"/>
            </w:tcBorders>
            <w:shd w:val="clear" w:color="auto" w:fill="auto"/>
            <w:vAlign w:val="center"/>
          </w:tcPr>
          <w:p>
            <w:pPr>
              <w:jc w:val="right"/>
            </w:pPr>
            <w:r>
              <w:rPr>
                <w:rFonts w:hint="eastAsia"/>
              </w:rPr>
              <w:t xml:space="preserve">6509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广播电视教育</w:t>
            </w:r>
          </w:p>
        </w:tc>
        <w:tc>
          <w:tcPr>
            <w:tcW w:w="2836" w:type="dxa"/>
            <w:tcBorders>
              <w:left w:val="single" w:color="000000" w:sz="4" w:space="0"/>
            </w:tcBorders>
            <w:shd w:val="clear" w:color="auto" w:fill="auto"/>
            <w:vAlign w:val="center"/>
          </w:tcPr>
          <w:p>
            <w:pPr>
              <w:jc w:val="right"/>
            </w:pPr>
            <w:r>
              <w:rPr>
                <w:rFonts w:hint="eastAsia"/>
              </w:rPr>
              <w:t xml:space="preserve">331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广播电视学校</w:t>
            </w:r>
          </w:p>
        </w:tc>
        <w:tc>
          <w:tcPr>
            <w:tcW w:w="2836" w:type="dxa"/>
            <w:tcBorders>
              <w:left w:val="single" w:color="000000" w:sz="4" w:space="0"/>
            </w:tcBorders>
            <w:shd w:val="clear" w:color="auto" w:fill="auto"/>
            <w:vAlign w:val="center"/>
          </w:tcPr>
          <w:p>
            <w:pPr>
              <w:jc w:val="right"/>
            </w:pPr>
            <w:r>
              <w:rPr>
                <w:rFonts w:hint="eastAsia"/>
              </w:rPr>
              <w:t xml:space="preserve">331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特殊教育</w:t>
            </w:r>
          </w:p>
        </w:tc>
        <w:tc>
          <w:tcPr>
            <w:tcW w:w="2836" w:type="dxa"/>
            <w:tcBorders>
              <w:left w:val="single" w:color="000000" w:sz="4" w:space="0"/>
            </w:tcBorders>
            <w:shd w:val="clear" w:color="auto" w:fill="auto"/>
            <w:vAlign w:val="center"/>
          </w:tcPr>
          <w:p>
            <w:pPr>
              <w:jc w:val="right"/>
            </w:pPr>
            <w:r>
              <w:rPr>
                <w:rFonts w:hint="eastAsia"/>
              </w:rPr>
              <w:t xml:space="preserve">643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特殊学校教育</w:t>
            </w:r>
          </w:p>
        </w:tc>
        <w:tc>
          <w:tcPr>
            <w:tcW w:w="2836" w:type="dxa"/>
            <w:tcBorders>
              <w:left w:val="single" w:color="000000" w:sz="4" w:space="0"/>
            </w:tcBorders>
            <w:shd w:val="clear" w:color="auto" w:fill="auto"/>
            <w:vAlign w:val="center"/>
          </w:tcPr>
          <w:p>
            <w:pPr>
              <w:jc w:val="right"/>
            </w:pPr>
            <w:r>
              <w:rPr>
                <w:rFonts w:hint="eastAsia"/>
              </w:rPr>
              <w:t xml:space="preserve">643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进修及培训</w:t>
            </w:r>
          </w:p>
        </w:tc>
        <w:tc>
          <w:tcPr>
            <w:tcW w:w="2836" w:type="dxa"/>
            <w:tcBorders>
              <w:left w:val="single" w:color="000000" w:sz="4" w:space="0"/>
            </w:tcBorders>
            <w:shd w:val="clear" w:color="auto" w:fill="auto"/>
            <w:vAlign w:val="center"/>
          </w:tcPr>
          <w:p>
            <w:pPr>
              <w:jc w:val="right"/>
            </w:pPr>
            <w:r>
              <w:rPr>
                <w:rFonts w:hint="eastAsia"/>
              </w:rPr>
              <w:t xml:space="preserve">1301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教师进修</w:t>
            </w:r>
          </w:p>
        </w:tc>
        <w:tc>
          <w:tcPr>
            <w:tcW w:w="2836" w:type="dxa"/>
            <w:tcBorders>
              <w:left w:val="single" w:color="000000" w:sz="4" w:space="0"/>
            </w:tcBorders>
            <w:shd w:val="clear" w:color="auto" w:fill="auto"/>
            <w:vAlign w:val="center"/>
          </w:tcPr>
          <w:p>
            <w:pPr>
              <w:jc w:val="right"/>
            </w:pPr>
            <w:r>
              <w:rPr>
                <w:rFonts w:hint="eastAsia"/>
              </w:rPr>
              <w:t xml:space="preserve">793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干部教育</w:t>
            </w:r>
          </w:p>
        </w:tc>
        <w:tc>
          <w:tcPr>
            <w:tcW w:w="2836" w:type="dxa"/>
            <w:tcBorders>
              <w:left w:val="single" w:color="000000" w:sz="4" w:space="0"/>
            </w:tcBorders>
            <w:shd w:val="clear" w:color="auto" w:fill="auto"/>
            <w:vAlign w:val="center"/>
          </w:tcPr>
          <w:p>
            <w:pPr>
              <w:jc w:val="right"/>
            </w:pPr>
            <w:r>
              <w:rPr>
                <w:rFonts w:hint="eastAsia"/>
              </w:rPr>
              <w:t xml:space="preserve">508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教育费附加安排的支出</w:t>
            </w:r>
          </w:p>
        </w:tc>
        <w:tc>
          <w:tcPr>
            <w:tcW w:w="2836" w:type="dxa"/>
            <w:tcBorders>
              <w:left w:val="single" w:color="000000" w:sz="4" w:space="0"/>
            </w:tcBorders>
            <w:shd w:val="clear" w:color="auto" w:fill="auto"/>
            <w:vAlign w:val="center"/>
          </w:tcPr>
          <w:p>
            <w:pPr>
              <w:jc w:val="right"/>
            </w:pPr>
            <w:r>
              <w:rPr>
                <w:rFonts w:hint="eastAsia"/>
              </w:rPr>
              <w:t xml:space="preserve">2354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其他教育费附加安排的支出</w:t>
            </w:r>
          </w:p>
        </w:tc>
        <w:tc>
          <w:tcPr>
            <w:tcW w:w="2836" w:type="dxa"/>
            <w:tcBorders>
              <w:left w:val="single" w:color="000000" w:sz="4" w:space="0"/>
            </w:tcBorders>
            <w:shd w:val="clear" w:color="auto" w:fill="auto"/>
            <w:vAlign w:val="center"/>
          </w:tcPr>
          <w:p>
            <w:pPr>
              <w:jc w:val="right"/>
            </w:pPr>
            <w:r>
              <w:rPr>
                <w:rFonts w:hint="eastAsia"/>
              </w:rPr>
              <w:t xml:space="preserve">2354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科学技术支出</w:t>
            </w:r>
          </w:p>
        </w:tc>
        <w:tc>
          <w:tcPr>
            <w:tcW w:w="2836" w:type="dxa"/>
            <w:tcBorders>
              <w:left w:val="single" w:color="000000" w:sz="4" w:space="0"/>
            </w:tcBorders>
            <w:shd w:val="clear" w:color="auto" w:fill="auto"/>
            <w:vAlign w:val="center"/>
          </w:tcPr>
          <w:p>
            <w:pPr>
              <w:jc w:val="right"/>
            </w:pPr>
            <w:r>
              <w:rPr>
                <w:rFonts w:hint="eastAsia"/>
              </w:rPr>
              <w:t xml:space="preserve">3259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技术研究与开发</w:t>
            </w:r>
          </w:p>
        </w:tc>
        <w:tc>
          <w:tcPr>
            <w:tcW w:w="2836" w:type="dxa"/>
            <w:tcBorders>
              <w:left w:val="single" w:color="000000" w:sz="4" w:space="0"/>
            </w:tcBorders>
            <w:shd w:val="clear" w:color="auto" w:fill="auto"/>
            <w:vAlign w:val="center"/>
          </w:tcPr>
          <w:p>
            <w:pPr>
              <w:jc w:val="right"/>
            </w:pPr>
            <w:r>
              <w:rPr>
                <w:rFonts w:hint="eastAsia"/>
              </w:rPr>
              <w:t xml:space="preserve">40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科技成果转化与扩散</w:t>
            </w:r>
          </w:p>
        </w:tc>
        <w:tc>
          <w:tcPr>
            <w:tcW w:w="2836" w:type="dxa"/>
            <w:tcBorders>
              <w:left w:val="single" w:color="000000" w:sz="4" w:space="0"/>
            </w:tcBorders>
            <w:shd w:val="clear" w:color="auto" w:fill="auto"/>
            <w:vAlign w:val="center"/>
          </w:tcPr>
          <w:p>
            <w:pPr>
              <w:jc w:val="right"/>
            </w:pPr>
            <w:r>
              <w:rPr>
                <w:rFonts w:hint="eastAsia"/>
              </w:rPr>
              <w:t xml:space="preserve">40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科技条件与服务</w:t>
            </w:r>
          </w:p>
        </w:tc>
        <w:tc>
          <w:tcPr>
            <w:tcW w:w="2836" w:type="dxa"/>
            <w:tcBorders>
              <w:left w:val="single" w:color="000000" w:sz="4" w:space="0"/>
            </w:tcBorders>
            <w:shd w:val="clear" w:color="auto" w:fill="auto"/>
            <w:vAlign w:val="center"/>
          </w:tcPr>
          <w:p>
            <w:pPr>
              <w:jc w:val="right"/>
            </w:pPr>
            <w:r>
              <w:rPr>
                <w:rFonts w:hint="eastAsia"/>
              </w:rPr>
              <w:t xml:space="preserve">673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其他科技条件与服务支出</w:t>
            </w:r>
          </w:p>
        </w:tc>
        <w:tc>
          <w:tcPr>
            <w:tcW w:w="2836" w:type="dxa"/>
            <w:tcBorders>
              <w:left w:val="single" w:color="000000" w:sz="4" w:space="0"/>
            </w:tcBorders>
            <w:shd w:val="clear" w:color="auto" w:fill="auto"/>
            <w:vAlign w:val="center"/>
          </w:tcPr>
          <w:p>
            <w:pPr>
              <w:jc w:val="right"/>
            </w:pPr>
            <w:r>
              <w:rPr>
                <w:rFonts w:hint="eastAsia"/>
              </w:rPr>
              <w:t xml:space="preserve">673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科学技术普及</w:t>
            </w:r>
          </w:p>
        </w:tc>
        <w:tc>
          <w:tcPr>
            <w:tcW w:w="2836" w:type="dxa"/>
            <w:tcBorders>
              <w:left w:val="single" w:color="000000" w:sz="4" w:space="0"/>
            </w:tcBorders>
            <w:shd w:val="clear" w:color="auto" w:fill="auto"/>
            <w:vAlign w:val="center"/>
          </w:tcPr>
          <w:p>
            <w:pPr>
              <w:jc w:val="right"/>
            </w:pPr>
            <w:r>
              <w:rPr>
                <w:rFonts w:hint="eastAsia"/>
              </w:rPr>
              <w:t xml:space="preserve">233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科普活动</w:t>
            </w:r>
          </w:p>
        </w:tc>
        <w:tc>
          <w:tcPr>
            <w:tcW w:w="2836" w:type="dxa"/>
            <w:tcBorders>
              <w:left w:val="single" w:color="000000" w:sz="4" w:space="0"/>
            </w:tcBorders>
            <w:shd w:val="clear" w:color="auto" w:fill="auto"/>
            <w:vAlign w:val="center"/>
          </w:tcPr>
          <w:p>
            <w:pPr>
              <w:jc w:val="right"/>
            </w:pPr>
            <w:r>
              <w:rPr>
                <w:rFonts w:hint="eastAsia"/>
              </w:rPr>
              <w:t xml:space="preserve">36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科技馆站</w:t>
            </w:r>
          </w:p>
        </w:tc>
        <w:tc>
          <w:tcPr>
            <w:tcW w:w="2836" w:type="dxa"/>
            <w:tcBorders>
              <w:left w:val="single" w:color="000000" w:sz="4" w:space="0"/>
            </w:tcBorders>
            <w:shd w:val="clear" w:color="auto" w:fill="auto"/>
            <w:vAlign w:val="center"/>
          </w:tcPr>
          <w:p>
            <w:pPr>
              <w:jc w:val="right"/>
            </w:pPr>
            <w:r>
              <w:rPr>
                <w:rFonts w:hint="eastAsia"/>
              </w:rPr>
              <w:t xml:space="preserve">13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其他科学技术普及支出</w:t>
            </w:r>
          </w:p>
        </w:tc>
        <w:tc>
          <w:tcPr>
            <w:tcW w:w="2836" w:type="dxa"/>
            <w:tcBorders>
              <w:left w:val="single" w:color="000000" w:sz="4" w:space="0"/>
            </w:tcBorders>
            <w:shd w:val="clear" w:color="auto" w:fill="auto"/>
            <w:vAlign w:val="center"/>
          </w:tcPr>
          <w:p>
            <w:pPr>
              <w:jc w:val="right"/>
            </w:pPr>
            <w:r>
              <w:rPr>
                <w:rFonts w:hint="eastAsia"/>
              </w:rPr>
              <w:t xml:space="preserve">185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其他科学技术支出</w:t>
            </w:r>
          </w:p>
        </w:tc>
        <w:tc>
          <w:tcPr>
            <w:tcW w:w="2836" w:type="dxa"/>
            <w:tcBorders>
              <w:left w:val="single" w:color="000000" w:sz="4" w:space="0"/>
            </w:tcBorders>
            <w:shd w:val="clear" w:color="auto" w:fill="auto"/>
            <w:vAlign w:val="center"/>
          </w:tcPr>
          <w:p>
            <w:pPr>
              <w:jc w:val="right"/>
            </w:pPr>
            <w:r>
              <w:rPr>
                <w:rFonts w:hint="eastAsia"/>
              </w:rPr>
              <w:t xml:space="preserve">2312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科技奖励</w:t>
            </w:r>
          </w:p>
        </w:tc>
        <w:tc>
          <w:tcPr>
            <w:tcW w:w="2836" w:type="dxa"/>
            <w:tcBorders>
              <w:left w:val="single" w:color="000000" w:sz="4" w:space="0"/>
            </w:tcBorders>
            <w:shd w:val="clear" w:color="auto" w:fill="auto"/>
            <w:vAlign w:val="center"/>
          </w:tcPr>
          <w:p>
            <w:pPr>
              <w:jc w:val="right"/>
            </w:pPr>
            <w:r>
              <w:rPr>
                <w:rFonts w:hint="eastAsia"/>
              </w:rPr>
              <w:t xml:space="preserve">490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w:t>
            </w:r>
            <w:r>
              <w:rPr>
                <w:rFonts w:ascii="Times New Roman" w:hAnsi="Times New Roman" w:eastAsia="方正仿宋_GBK" w:cs="Times New Roman"/>
                <w:color w:val="000000"/>
                <w:kern w:val="0"/>
                <w:szCs w:val="21"/>
                <w:lang w:bidi="ar"/>
              </w:rPr>
              <w:t>其他科学技术支出</w:t>
            </w:r>
          </w:p>
        </w:tc>
        <w:tc>
          <w:tcPr>
            <w:tcW w:w="2836" w:type="dxa"/>
            <w:tcBorders>
              <w:left w:val="single" w:color="000000" w:sz="4" w:space="0"/>
            </w:tcBorders>
            <w:shd w:val="clear" w:color="auto" w:fill="auto"/>
            <w:vAlign w:val="center"/>
          </w:tcPr>
          <w:p>
            <w:pPr>
              <w:jc w:val="right"/>
            </w:pPr>
            <w:r>
              <w:rPr>
                <w:rFonts w:hint="eastAsia"/>
              </w:rPr>
              <w:t xml:space="preserve">1822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文化旅游体育与传媒支出</w:t>
            </w:r>
          </w:p>
        </w:tc>
        <w:tc>
          <w:tcPr>
            <w:tcW w:w="2836" w:type="dxa"/>
            <w:tcBorders>
              <w:left w:val="single" w:color="000000" w:sz="4" w:space="0"/>
            </w:tcBorders>
            <w:shd w:val="clear" w:color="auto" w:fill="auto"/>
            <w:vAlign w:val="center"/>
          </w:tcPr>
          <w:p>
            <w:pPr>
              <w:jc w:val="right"/>
            </w:pPr>
            <w:r>
              <w:rPr>
                <w:rFonts w:hint="eastAsia"/>
              </w:rPr>
              <w:t xml:space="preserve">9865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文化和旅游</w:t>
            </w:r>
          </w:p>
        </w:tc>
        <w:tc>
          <w:tcPr>
            <w:tcW w:w="2836" w:type="dxa"/>
            <w:tcBorders>
              <w:left w:val="single" w:color="000000" w:sz="4" w:space="0"/>
            </w:tcBorders>
            <w:shd w:val="clear" w:color="auto" w:fill="auto"/>
            <w:vAlign w:val="center"/>
          </w:tcPr>
          <w:p>
            <w:pPr>
              <w:jc w:val="right"/>
            </w:pPr>
            <w:r>
              <w:rPr>
                <w:rFonts w:hint="eastAsia"/>
              </w:rPr>
              <w:t xml:space="preserve">2958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tcBorders>
            <w:shd w:val="clear" w:color="auto" w:fill="auto"/>
            <w:vAlign w:val="center"/>
          </w:tcPr>
          <w:p>
            <w:pPr>
              <w:jc w:val="right"/>
            </w:pPr>
            <w:r>
              <w:rPr>
                <w:rFonts w:hint="eastAsia"/>
              </w:rPr>
              <w:t xml:space="preserve">673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836" w:type="dxa"/>
            <w:tcBorders>
              <w:left w:val="single" w:color="000000" w:sz="4" w:space="0"/>
            </w:tcBorders>
            <w:shd w:val="clear" w:color="auto" w:fill="auto"/>
            <w:vAlign w:val="center"/>
          </w:tcPr>
          <w:p>
            <w:pPr>
              <w:jc w:val="right"/>
            </w:pPr>
            <w:r>
              <w:rPr>
                <w:rFonts w:hint="eastAsia"/>
              </w:rPr>
              <w:t xml:space="preserve">53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图书馆</w:t>
            </w:r>
          </w:p>
        </w:tc>
        <w:tc>
          <w:tcPr>
            <w:tcW w:w="2836" w:type="dxa"/>
            <w:tcBorders>
              <w:left w:val="single" w:color="000000" w:sz="4" w:space="0"/>
            </w:tcBorders>
            <w:shd w:val="clear" w:color="auto" w:fill="auto"/>
            <w:vAlign w:val="center"/>
          </w:tcPr>
          <w:p>
            <w:pPr>
              <w:jc w:val="right"/>
            </w:pPr>
            <w:r>
              <w:rPr>
                <w:rFonts w:hint="eastAsia"/>
              </w:rPr>
              <w:t xml:space="preserve">180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文化活动</w:t>
            </w:r>
          </w:p>
        </w:tc>
        <w:tc>
          <w:tcPr>
            <w:tcW w:w="2836" w:type="dxa"/>
            <w:tcBorders>
              <w:left w:val="single" w:color="000000" w:sz="4" w:space="0"/>
            </w:tcBorders>
            <w:shd w:val="clear" w:color="auto" w:fill="auto"/>
            <w:vAlign w:val="center"/>
          </w:tcPr>
          <w:p>
            <w:pPr>
              <w:jc w:val="right"/>
            </w:pPr>
            <w:r>
              <w:rPr>
                <w:rFonts w:hint="eastAsia"/>
              </w:rPr>
              <w:t xml:space="preserve">64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ind w:firstLine="630" w:firstLineChars="3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群众文化</w:t>
            </w:r>
          </w:p>
        </w:tc>
        <w:tc>
          <w:tcPr>
            <w:tcW w:w="2836" w:type="dxa"/>
            <w:tcBorders>
              <w:left w:val="single" w:color="000000" w:sz="4" w:space="0"/>
            </w:tcBorders>
            <w:shd w:val="clear" w:color="auto" w:fill="auto"/>
            <w:vAlign w:val="center"/>
          </w:tcPr>
          <w:p>
            <w:pPr>
              <w:jc w:val="right"/>
            </w:pPr>
            <w:r>
              <w:rPr>
                <w:rFonts w:hint="eastAsia"/>
              </w:rPr>
              <w:t xml:space="preserve">1131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ind w:firstLine="630" w:firstLineChars="3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文化创作与保护</w:t>
            </w:r>
          </w:p>
        </w:tc>
        <w:tc>
          <w:tcPr>
            <w:tcW w:w="2836" w:type="dxa"/>
            <w:tcBorders>
              <w:left w:val="single" w:color="000000" w:sz="4" w:space="0"/>
            </w:tcBorders>
            <w:shd w:val="clear" w:color="auto" w:fill="auto"/>
            <w:vAlign w:val="center"/>
          </w:tcPr>
          <w:p>
            <w:pPr>
              <w:jc w:val="right"/>
            </w:pPr>
            <w:r>
              <w:rPr>
                <w:rFonts w:hint="eastAsia"/>
              </w:rPr>
              <w:t xml:space="preserve">77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w:t>
            </w:r>
            <w:r>
              <w:rPr>
                <w:rFonts w:ascii="Times New Roman" w:hAnsi="Times New Roman" w:eastAsia="方正仿宋_GBK" w:cs="Times New Roman"/>
                <w:color w:val="000000"/>
                <w:kern w:val="0"/>
                <w:szCs w:val="21"/>
                <w:lang w:bidi="ar"/>
              </w:rPr>
              <w:t>文化和旅游</w:t>
            </w:r>
            <w:r>
              <w:rPr>
                <w:rFonts w:hint="eastAsia" w:ascii="Times New Roman" w:hAnsi="Times New Roman" w:eastAsia="方正仿宋_GBK" w:cs="Times New Roman"/>
                <w:color w:val="000000"/>
                <w:kern w:val="0"/>
                <w:szCs w:val="21"/>
                <w:lang w:bidi="ar"/>
              </w:rPr>
              <w:t>市场管理</w:t>
            </w:r>
          </w:p>
        </w:tc>
        <w:tc>
          <w:tcPr>
            <w:tcW w:w="2836" w:type="dxa"/>
            <w:tcBorders>
              <w:left w:val="single" w:color="000000" w:sz="4" w:space="0"/>
            </w:tcBorders>
            <w:shd w:val="clear" w:color="auto" w:fill="auto"/>
            <w:vAlign w:val="center"/>
          </w:tcPr>
          <w:p>
            <w:pPr>
              <w:jc w:val="right"/>
            </w:pPr>
            <w:r>
              <w:rPr>
                <w:rFonts w:hint="eastAsia"/>
              </w:rPr>
              <w:t xml:space="preserve">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文化和旅游管理事务</w:t>
            </w:r>
          </w:p>
        </w:tc>
        <w:tc>
          <w:tcPr>
            <w:tcW w:w="2836" w:type="dxa"/>
            <w:tcBorders>
              <w:left w:val="single" w:color="000000" w:sz="4" w:space="0"/>
            </w:tcBorders>
            <w:shd w:val="clear" w:color="auto" w:fill="auto"/>
            <w:vAlign w:val="center"/>
          </w:tcPr>
          <w:p>
            <w:pPr>
              <w:jc w:val="right"/>
            </w:pPr>
            <w:r>
              <w:rPr>
                <w:rFonts w:hint="eastAsia"/>
              </w:rPr>
              <w:t xml:space="preserve">27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其他文化和旅游支出</w:t>
            </w:r>
          </w:p>
        </w:tc>
        <w:tc>
          <w:tcPr>
            <w:tcW w:w="2836" w:type="dxa"/>
            <w:tcBorders>
              <w:left w:val="single" w:color="000000" w:sz="4" w:space="0"/>
            </w:tcBorders>
            <w:shd w:val="clear" w:color="auto" w:fill="auto"/>
            <w:vAlign w:val="center"/>
          </w:tcPr>
          <w:p>
            <w:pPr>
              <w:jc w:val="right"/>
            </w:pPr>
            <w:r>
              <w:rPr>
                <w:rFonts w:hint="eastAsia"/>
              </w:rPr>
              <w:t xml:space="preserve">747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文物</w:t>
            </w:r>
          </w:p>
        </w:tc>
        <w:tc>
          <w:tcPr>
            <w:tcW w:w="2836" w:type="dxa"/>
            <w:tcBorders>
              <w:left w:val="single" w:color="000000" w:sz="4" w:space="0"/>
            </w:tcBorders>
            <w:shd w:val="clear" w:color="auto" w:fill="auto"/>
            <w:vAlign w:val="center"/>
          </w:tcPr>
          <w:p>
            <w:pPr>
              <w:jc w:val="right"/>
            </w:pPr>
            <w:r>
              <w:rPr>
                <w:rFonts w:hint="eastAsia"/>
              </w:rPr>
              <w:t xml:space="preserve">134 </w:t>
            </w:r>
          </w:p>
        </w:tc>
      </w:tr>
      <w:tr>
        <w:tblPrEx>
          <w:tblCellMar>
            <w:top w:w="15" w:type="dxa"/>
            <w:left w:w="15" w:type="dxa"/>
            <w:bottom w:w="15" w:type="dxa"/>
            <w:right w:w="15" w:type="dxa"/>
          </w:tblCellMar>
        </w:tblPrEx>
        <w:trPr>
          <w:trHeight w:val="90" w:hRule="atLeast"/>
        </w:trPr>
        <w:tc>
          <w:tcPr>
            <w:tcW w:w="5745" w:type="dxa"/>
            <w:tcBorders>
              <w:bottom w:val="single" w:color="auto"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博物馆</w:t>
            </w:r>
          </w:p>
        </w:tc>
        <w:tc>
          <w:tcPr>
            <w:tcW w:w="2836" w:type="dxa"/>
            <w:tcBorders>
              <w:left w:val="single" w:color="000000" w:sz="4" w:space="0"/>
              <w:bottom w:val="single" w:color="auto" w:sz="4" w:space="0"/>
            </w:tcBorders>
            <w:shd w:val="clear" w:color="auto" w:fill="auto"/>
            <w:vAlign w:val="center"/>
          </w:tcPr>
          <w:p>
            <w:pPr>
              <w:jc w:val="right"/>
            </w:pPr>
            <w:r>
              <w:rPr>
                <w:rFonts w:hint="eastAsia"/>
              </w:rPr>
              <w:t xml:space="preserve">50 </w:t>
            </w:r>
          </w:p>
        </w:tc>
      </w:tr>
    </w:tbl>
    <w:p>
      <w:pPr>
        <w:jc w:val="left"/>
      </w:pPr>
    </w:p>
    <w:tbl>
      <w:tblPr>
        <w:tblStyle w:val="5"/>
        <w:tblW w:w="8581" w:type="dxa"/>
        <w:tblInd w:w="0" w:type="dxa"/>
        <w:tblLayout w:type="fixed"/>
        <w:tblCellMar>
          <w:top w:w="15" w:type="dxa"/>
          <w:left w:w="15" w:type="dxa"/>
          <w:bottom w:w="15" w:type="dxa"/>
          <w:right w:w="15" w:type="dxa"/>
        </w:tblCellMar>
      </w:tblPr>
      <w:tblGrid>
        <w:gridCol w:w="5745"/>
        <w:gridCol w:w="2836"/>
      </w:tblGrid>
      <w:tr>
        <w:tblPrEx>
          <w:tblCellMar>
            <w:top w:w="15" w:type="dxa"/>
            <w:left w:w="15" w:type="dxa"/>
            <w:bottom w:w="15" w:type="dxa"/>
            <w:right w:w="15" w:type="dxa"/>
          </w:tblCellMar>
        </w:tblPrEx>
        <w:trPr>
          <w:trHeight w:val="286" w:hRule="atLeast"/>
        </w:trPr>
        <w:tc>
          <w:tcPr>
            <w:tcW w:w="5745" w:type="dxa"/>
            <w:tcBorders>
              <w:top w:val="single" w:color="auto" w:sz="4" w:space="0"/>
              <w:right w:val="single" w:color="000000" w:sz="4" w:space="0"/>
            </w:tcBorders>
            <w:shd w:val="clear" w:color="auto" w:fill="auto"/>
            <w:vAlign w:val="center"/>
          </w:tcPr>
          <w:p>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科目名称</w:t>
            </w:r>
          </w:p>
        </w:tc>
        <w:tc>
          <w:tcPr>
            <w:tcW w:w="2836" w:type="dxa"/>
            <w:tcBorders>
              <w:top w:val="single" w:color="auto" w:sz="4" w:space="0"/>
              <w:left w:val="single" w:color="000000" w:sz="4" w:space="0"/>
            </w:tcBorders>
            <w:shd w:val="clear" w:color="auto" w:fill="auto"/>
            <w:vAlign w:val="center"/>
          </w:tcPr>
          <w:p>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决算数</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其他文物支出</w:t>
            </w:r>
          </w:p>
        </w:tc>
        <w:tc>
          <w:tcPr>
            <w:tcW w:w="2836" w:type="dxa"/>
            <w:tcBorders>
              <w:left w:val="single" w:color="000000" w:sz="4" w:space="0"/>
            </w:tcBorders>
            <w:shd w:val="clear" w:color="auto" w:fill="auto"/>
            <w:vAlign w:val="center"/>
          </w:tcPr>
          <w:p>
            <w:pPr>
              <w:jc w:val="right"/>
            </w:pPr>
            <w:r>
              <w:rPr>
                <w:rFonts w:hint="eastAsia"/>
              </w:rPr>
              <w:t xml:space="preserve">84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体育</w:t>
            </w:r>
          </w:p>
        </w:tc>
        <w:tc>
          <w:tcPr>
            <w:tcW w:w="2836" w:type="dxa"/>
            <w:tcBorders>
              <w:left w:val="single" w:color="000000" w:sz="4" w:space="0"/>
            </w:tcBorders>
            <w:shd w:val="clear" w:color="auto" w:fill="auto"/>
            <w:vAlign w:val="center"/>
          </w:tcPr>
          <w:p>
            <w:pPr>
              <w:jc w:val="right"/>
            </w:pPr>
            <w:r>
              <w:rPr>
                <w:rFonts w:hint="eastAsia"/>
              </w:rPr>
              <w:t xml:space="preserve">193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体育场馆</w:t>
            </w:r>
          </w:p>
        </w:tc>
        <w:tc>
          <w:tcPr>
            <w:tcW w:w="2836" w:type="dxa"/>
            <w:tcBorders>
              <w:left w:val="single" w:color="000000" w:sz="4" w:space="0"/>
            </w:tcBorders>
            <w:shd w:val="clear" w:color="auto" w:fill="auto"/>
            <w:vAlign w:val="center"/>
          </w:tcPr>
          <w:p>
            <w:pPr>
              <w:jc w:val="right"/>
            </w:pPr>
            <w:r>
              <w:rPr>
                <w:rFonts w:hint="eastAsia"/>
              </w:rPr>
              <w:t xml:space="preserve">185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群众体育</w:t>
            </w:r>
          </w:p>
        </w:tc>
        <w:tc>
          <w:tcPr>
            <w:tcW w:w="2836" w:type="dxa"/>
            <w:tcBorders>
              <w:left w:val="single" w:color="000000" w:sz="4" w:space="0"/>
            </w:tcBorders>
            <w:shd w:val="clear" w:color="auto" w:fill="auto"/>
            <w:vAlign w:val="center"/>
          </w:tcPr>
          <w:p>
            <w:pPr>
              <w:jc w:val="right"/>
            </w:pPr>
            <w:r>
              <w:rPr>
                <w:rFonts w:hint="eastAsia"/>
              </w:rPr>
              <w:t xml:space="preserve">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新闻出版电影</w:t>
            </w:r>
          </w:p>
        </w:tc>
        <w:tc>
          <w:tcPr>
            <w:tcW w:w="2836" w:type="dxa"/>
            <w:tcBorders>
              <w:left w:val="single" w:color="000000" w:sz="4" w:space="0"/>
            </w:tcBorders>
            <w:shd w:val="clear" w:color="auto" w:fill="auto"/>
            <w:vAlign w:val="center"/>
          </w:tcPr>
          <w:p>
            <w:pPr>
              <w:jc w:val="right"/>
            </w:pPr>
            <w:r>
              <w:rPr>
                <w:rFonts w:hint="eastAsia"/>
              </w:rPr>
              <w:t xml:space="preserve">56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出版发行</w:t>
            </w:r>
          </w:p>
        </w:tc>
        <w:tc>
          <w:tcPr>
            <w:tcW w:w="2836" w:type="dxa"/>
            <w:tcBorders>
              <w:left w:val="single" w:color="000000" w:sz="4" w:space="0"/>
            </w:tcBorders>
            <w:shd w:val="clear" w:color="auto" w:fill="auto"/>
            <w:vAlign w:val="center"/>
          </w:tcPr>
          <w:p>
            <w:pPr>
              <w:jc w:val="right"/>
            </w:pPr>
            <w:r>
              <w:rPr>
                <w:rFonts w:hint="eastAsia"/>
              </w:rPr>
              <w:t xml:space="preserve">32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ind w:firstLine="630" w:firstLineChars="3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电影</w:t>
            </w:r>
          </w:p>
        </w:tc>
        <w:tc>
          <w:tcPr>
            <w:tcW w:w="2836" w:type="dxa"/>
            <w:tcBorders>
              <w:left w:val="single" w:color="000000" w:sz="4" w:space="0"/>
            </w:tcBorders>
            <w:shd w:val="clear" w:color="auto" w:fill="auto"/>
            <w:vAlign w:val="center"/>
          </w:tcPr>
          <w:p>
            <w:pPr>
              <w:jc w:val="right"/>
            </w:pPr>
            <w:r>
              <w:rPr>
                <w:rFonts w:hint="eastAsia"/>
              </w:rPr>
              <w:t xml:space="preserve">24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广播电视</w:t>
            </w:r>
          </w:p>
        </w:tc>
        <w:tc>
          <w:tcPr>
            <w:tcW w:w="2836" w:type="dxa"/>
            <w:tcBorders>
              <w:left w:val="single" w:color="000000" w:sz="4" w:space="0"/>
            </w:tcBorders>
            <w:shd w:val="clear" w:color="auto" w:fill="auto"/>
            <w:vAlign w:val="center"/>
          </w:tcPr>
          <w:p>
            <w:pPr>
              <w:jc w:val="right"/>
            </w:pPr>
            <w:r>
              <w:rPr>
                <w:rFonts w:hint="eastAsia"/>
              </w:rPr>
              <w:t xml:space="preserve">1407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传输发射</w:t>
            </w:r>
          </w:p>
        </w:tc>
        <w:tc>
          <w:tcPr>
            <w:tcW w:w="2836" w:type="dxa"/>
            <w:tcBorders>
              <w:left w:val="single" w:color="000000" w:sz="4" w:space="0"/>
            </w:tcBorders>
            <w:shd w:val="clear" w:color="auto" w:fill="auto"/>
            <w:vAlign w:val="center"/>
          </w:tcPr>
          <w:p>
            <w:pPr>
              <w:jc w:val="right"/>
            </w:pPr>
            <w:r>
              <w:rPr>
                <w:rFonts w:hint="eastAsia"/>
              </w:rPr>
              <w:t xml:space="preserve">400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广播电视事务</w:t>
            </w:r>
          </w:p>
        </w:tc>
        <w:tc>
          <w:tcPr>
            <w:tcW w:w="2836" w:type="dxa"/>
            <w:tcBorders>
              <w:left w:val="single" w:color="000000" w:sz="4" w:space="0"/>
            </w:tcBorders>
            <w:shd w:val="clear" w:color="auto" w:fill="auto"/>
            <w:vAlign w:val="center"/>
          </w:tcPr>
          <w:p>
            <w:pPr>
              <w:jc w:val="right"/>
            </w:pPr>
            <w:r>
              <w:rPr>
                <w:rFonts w:hint="eastAsia"/>
              </w:rPr>
              <w:t xml:space="preserve">678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其他广播电视支出</w:t>
            </w:r>
          </w:p>
        </w:tc>
        <w:tc>
          <w:tcPr>
            <w:tcW w:w="2836" w:type="dxa"/>
            <w:tcBorders>
              <w:left w:val="single" w:color="000000" w:sz="4" w:space="0"/>
            </w:tcBorders>
            <w:shd w:val="clear" w:color="auto" w:fill="auto"/>
            <w:vAlign w:val="center"/>
          </w:tcPr>
          <w:p>
            <w:pPr>
              <w:jc w:val="right"/>
            </w:pPr>
            <w:r>
              <w:rPr>
                <w:rFonts w:hint="eastAsia"/>
              </w:rPr>
              <w:t xml:space="preserve">329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其他文化旅游体育与传媒支出</w:t>
            </w:r>
          </w:p>
        </w:tc>
        <w:tc>
          <w:tcPr>
            <w:tcW w:w="2836" w:type="dxa"/>
            <w:tcBorders>
              <w:left w:val="single" w:color="000000" w:sz="4" w:space="0"/>
            </w:tcBorders>
            <w:shd w:val="clear" w:color="auto" w:fill="auto"/>
            <w:vAlign w:val="center"/>
          </w:tcPr>
          <w:p>
            <w:pPr>
              <w:jc w:val="right"/>
            </w:pPr>
            <w:r>
              <w:rPr>
                <w:rFonts w:hint="eastAsia"/>
              </w:rPr>
              <w:t xml:space="preserve">5117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宣传文化发展专项支出</w:t>
            </w:r>
          </w:p>
        </w:tc>
        <w:tc>
          <w:tcPr>
            <w:tcW w:w="2836" w:type="dxa"/>
            <w:tcBorders>
              <w:left w:val="single" w:color="000000" w:sz="4" w:space="0"/>
            </w:tcBorders>
            <w:shd w:val="clear" w:color="auto" w:fill="auto"/>
            <w:vAlign w:val="center"/>
          </w:tcPr>
          <w:p>
            <w:pPr>
              <w:jc w:val="right"/>
            </w:pPr>
            <w:r>
              <w:rPr>
                <w:rFonts w:hint="eastAsia"/>
              </w:rPr>
              <w:t xml:space="preserve">61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其他文化旅游体育与传媒支出</w:t>
            </w:r>
          </w:p>
        </w:tc>
        <w:tc>
          <w:tcPr>
            <w:tcW w:w="2836" w:type="dxa"/>
            <w:tcBorders>
              <w:left w:val="single" w:color="000000" w:sz="4" w:space="0"/>
            </w:tcBorders>
            <w:shd w:val="clear" w:color="auto" w:fill="auto"/>
            <w:vAlign w:val="center"/>
          </w:tcPr>
          <w:p>
            <w:pPr>
              <w:jc w:val="right"/>
            </w:pPr>
            <w:r>
              <w:rPr>
                <w:rFonts w:hint="eastAsia"/>
              </w:rPr>
              <w:t xml:space="preserve">5056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社会保障和就业支出</w:t>
            </w:r>
          </w:p>
        </w:tc>
        <w:tc>
          <w:tcPr>
            <w:tcW w:w="2836" w:type="dxa"/>
            <w:tcBorders>
              <w:left w:val="single" w:color="000000" w:sz="4" w:space="0"/>
            </w:tcBorders>
            <w:shd w:val="clear" w:color="auto" w:fill="auto"/>
            <w:vAlign w:val="center"/>
          </w:tcPr>
          <w:p>
            <w:pPr>
              <w:jc w:val="right"/>
            </w:pPr>
            <w:r>
              <w:rPr>
                <w:rFonts w:hint="eastAsia"/>
              </w:rPr>
              <w:t xml:space="preserve">57816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人力资源和社会保障管理事务</w:t>
            </w:r>
          </w:p>
        </w:tc>
        <w:tc>
          <w:tcPr>
            <w:tcW w:w="2836" w:type="dxa"/>
            <w:tcBorders>
              <w:left w:val="single" w:color="000000" w:sz="4" w:space="0"/>
            </w:tcBorders>
            <w:shd w:val="clear" w:color="auto" w:fill="auto"/>
            <w:vAlign w:val="center"/>
          </w:tcPr>
          <w:p>
            <w:pPr>
              <w:jc w:val="right"/>
            </w:pPr>
            <w:r>
              <w:rPr>
                <w:rFonts w:hint="eastAsia"/>
              </w:rPr>
              <w:t xml:space="preserve">2904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tcBorders>
            <w:shd w:val="clear" w:color="auto" w:fill="auto"/>
            <w:vAlign w:val="center"/>
          </w:tcPr>
          <w:p>
            <w:pPr>
              <w:jc w:val="right"/>
            </w:pPr>
            <w:r>
              <w:rPr>
                <w:rFonts w:hint="eastAsia"/>
              </w:rPr>
              <w:t xml:space="preserve">911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综合业务管理</w:t>
            </w:r>
          </w:p>
        </w:tc>
        <w:tc>
          <w:tcPr>
            <w:tcW w:w="2836" w:type="dxa"/>
            <w:tcBorders>
              <w:left w:val="single" w:color="000000" w:sz="4" w:space="0"/>
            </w:tcBorders>
            <w:shd w:val="clear" w:color="auto" w:fill="auto"/>
            <w:vAlign w:val="center"/>
          </w:tcPr>
          <w:p>
            <w:pPr>
              <w:jc w:val="right"/>
            </w:pPr>
            <w:r>
              <w:rPr>
                <w:rFonts w:hint="eastAsia"/>
              </w:rPr>
              <w:t xml:space="preserve">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劳动保障监察</w:t>
            </w:r>
          </w:p>
        </w:tc>
        <w:tc>
          <w:tcPr>
            <w:tcW w:w="2836" w:type="dxa"/>
            <w:tcBorders>
              <w:left w:val="single" w:color="000000" w:sz="4" w:space="0"/>
            </w:tcBorders>
            <w:shd w:val="clear" w:color="auto" w:fill="auto"/>
            <w:vAlign w:val="center"/>
          </w:tcPr>
          <w:p>
            <w:pPr>
              <w:jc w:val="right"/>
            </w:pPr>
            <w:r>
              <w:rPr>
                <w:rFonts w:hint="eastAsia"/>
              </w:rPr>
              <w:t xml:space="preserve">5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就业管理事务</w:t>
            </w:r>
          </w:p>
        </w:tc>
        <w:tc>
          <w:tcPr>
            <w:tcW w:w="2836" w:type="dxa"/>
            <w:tcBorders>
              <w:left w:val="single" w:color="000000" w:sz="4" w:space="0"/>
            </w:tcBorders>
            <w:shd w:val="clear" w:color="auto" w:fill="auto"/>
            <w:vAlign w:val="center"/>
          </w:tcPr>
          <w:p>
            <w:pPr>
              <w:jc w:val="right"/>
            </w:pPr>
            <w:r>
              <w:rPr>
                <w:rFonts w:hint="eastAsia"/>
              </w:rPr>
              <w:t xml:space="preserve">515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ind w:firstLine="630" w:firstLineChars="3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信息化建设</w:t>
            </w:r>
          </w:p>
        </w:tc>
        <w:tc>
          <w:tcPr>
            <w:tcW w:w="2836" w:type="dxa"/>
            <w:tcBorders>
              <w:left w:val="single" w:color="000000" w:sz="4" w:space="0"/>
            </w:tcBorders>
            <w:shd w:val="clear" w:color="auto" w:fill="auto"/>
            <w:vAlign w:val="center"/>
          </w:tcPr>
          <w:p>
            <w:pPr>
              <w:jc w:val="right"/>
            </w:pPr>
            <w:r>
              <w:rPr>
                <w:rFonts w:hint="eastAsia"/>
              </w:rPr>
              <w:t xml:space="preserve">28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社会保险经办机构</w:t>
            </w:r>
          </w:p>
        </w:tc>
        <w:tc>
          <w:tcPr>
            <w:tcW w:w="2836" w:type="dxa"/>
            <w:tcBorders>
              <w:left w:val="single" w:color="000000" w:sz="4" w:space="0"/>
            </w:tcBorders>
            <w:shd w:val="clear" w:color="auto" w:fill="auto"/>
            <w:vAlign w:val="center"/>
          </w:tcPr>
          <w:p>
            <w:pPr>
              <w:jc w:val="right"/>
            </w:pPr>
            <w:r>
              <w:rPr>
                <w:rFonts w:hint="eastAsia"/>
              </w:rPr>
              <w:t xml:space="preserve">972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劳动关系和维权</w:t>
            </w:r>
          </w:p>
        </w:tc>
        <w:tc>
          <w:tcPr>
            <w:tcW w:w="2836" w:type="dxa"/>
            <w:tcBorders>
              <w:left w:val="single" w:color="000000" w:sz="4" w:space="0"/>
            </w:tcBorders>
            <w:shd w:val="clear" w:color="auto" w:fill="auto"/>
            <w:vAlign w:val="center"/>
          </w:tcPr>
          <w:p>
            <w:pPr>
              <w:jc w:val="right"/>
            </w:pPr>
            <w:r>
              <w:rPr>
                <w:rFonts w:hint="eastAsia"/>
              </w:rPr>
              <w:t xml:space="preserve">4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劳动人事争议调解仲裁</w:t>
            </w:r>
          </w:p>
        </w:tc>
        <w:tc>
          <w:tcPr>
            <w:tcW w:w="2836" w:type="dxa"/>
            <w:tcBorders>
              <w:left w:val="single" w:color="000000" w:sz="4" w:space="0"/>
            </w:tcBorders>
            <w:shd w:val="clear" w:color="auto" w:fill="auto"/>
            <w:vAlign w:val="center"/>
          </w:tcPr>
          <w:p>
            <w:pPr>
              <w:jc w:val="right"/>
            </w:pPr>
            <w:r>
              <w:rPr>
                <w:rFonts w:hint="eastAsia"/>
              </w:rPr>
              <w:t xml:space="preserve">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其他人力资源和社会保障管理事务支出</w:t>
            </w:r>
          </w:p>
        </w:tc>
        <w:tc>
          <w:tcPr>
            <w:tcW w:w="2836" w:type="dxa"/>
            <w:tcBorders>
              <w:left w:val="single" w:color="000000" w:sz="4" w:space="0"/>
            </w:tcBorders>
            <w:shd w:val="clear" w:color="auto" w:fill="auto"/>
            <w:vAlign w:val="center"/>
          </w:tcPr>
          <w:p>
            <w:pPr>
              <w:jc w:val="right"/>
            </w:pPr>
            <w:r>
              <w:rPr>
                <w:rFonts w:hint="eastAsia"/>
              </w:rPr>
              <w:t xml:space="preserve">457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民政管理事务</w:t>
            </w:r>
          </w:p>
        </w:tc>
        <w:tc>
          <w:tcPr>
            <w:tcW w:w="2836" w:type="dxa"/>
            <w:tcBorders>
              <w:left w:val="single" w:color="000000" w:sz="4" w:space="0"/>
            </w:tcBorders>
            <w:shd w:val="clear" w:color="auto" w:fill="auto"/>
            <w:vAlign w:val="center"/>
          </w:tcPr>
          <w:p>
            <w:pPr>
              <w:jc w:val="right"/>
            </w:pPr>
            <w:r>
              <w:rPr>
                <w:rFonts w:hint="eastAsia"/>
              </w:rPr>
              <w:t xml:space="preserve">811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tcBorders>
            <w:shd w:val="clear" w:color="auto" w:fill="auto"/>
            <w:vAlign w:val="center"/>
          </w:tcPr>
          <w:p>
            <w:pPr>
              <w:jc w:val="right"/>
            </w:pPr>
            <w:r>
              <w:rPr>
                <w:rFonts w:hint="eastAsia"/>
              </w:rPr>
              <w:t xml:space="preserve">609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836" w:type="dxa"/>
            <w:tcBorders>
              <w:left w:val="single" w:color="000000" w:sz="4" w:space="0"/>
            </w:tcBorders>
            <w:shd w:val="clear" w:color="auto" w:fill="auto"/>
            <w:vAlign w:val="center"/>
          </w:tcPr>
          <w:p>
            <w:pPr>
              <w:jc w:val="right"/>
            </w:pPr>
            <w:r>
              <w:rPr>
                <w:rFonts w:hint="eastAsia"/>
              </w:rPr>
              <w:t xml:space="preserve">32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其他民政管理事务支出</w:t>
            </w:r>
          </w:p>
        </w:tc>
        <w:tc>
          <w:tcPr>
            <w:tcW w:w="2836" w:type="dxa"/>
            <w:tcBorders>
              <w:left w:val="single" w:color="000000" w:sz="4" w:space="0"/>
            </w:tcBorders>
            <w:shd w:val="clear" w:color="auto" w:fill="auto"/>
            <w:vAlign w:val="center"/>
          </w:tcPr>
          <w:p>
            <w:pPr>
              <w:jc w:val="right"/>
            </w:pPr>
            <w:r>
              <w:rPr>
                <w:rFonts w:hint="eastAsia"/>
              </w:rPr>
              <w:t xml:space="preserve">169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行政事业单位养老支出</w:t>
            </w:r>
          </w:p>
        </w:tc>
        <w:tc>
          <w:tcPr>
            <w:tcW w:w="2836" w:type="dxa"/>
            <w:tcBorders>
              <w:left w:val="single" w:color="000000" w:sz="4" w:space="0"/>
            </w:tcBorders>
            <w:shd w:val="clear" w:color="auto" w:fill="auto"/>
            <w:vAlign w:val="center"/>
          </w:tcPr>
          <w:p>
            <w:pPr>
              <w:jc w:val="right"/>
            </w:pPr>
            <w:r>
              <w:rPr>
                <w:rFonts w:hint="eastAsia"/>
              </w:rPr>
              <w:t xml:space="preserve">31673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行政单位离退休</w:t>
            </w:r>
          </w:p>
        </w:tc>
        <w:tc>
          <w:tcPr>
            <w:tcW w:w="2836" w:type="dxa"/>
            <w:tcBorders>
              <w:left w:val="single" w:color="000000" w:sz="4" w:space="0"/>
            </w:tcBorders>
            <w:shd w:val="clear" w:color="auto" w:fill="auto"/>
            <w:vAlign w:val="center"/>
          </w:tcPr>
          <w:p>
            <w:pPr>
              <w:jc w:val="right"/>
            </w:pPr>
            <w:r>
              <w:rPr>
                <w:rFonts w:hint="eastAsia"/>
              </w:rPr>
              <w:t xml:space="preserve">1606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事业单位离退休</w:t>
            </w:r>
          </w:p>
        </w:tc>
        <w:tc>
          <w:tcPr>
            <w:tcW w:w="2836" w:type="dxa"/>
            <w:tcBorders>
              <w:left w:val="single" w:color="000000" w:sz="4" w:space="0"/>
            </w:tcBorders>
            <w:shd w:val="clear" w:color="auto" w:fill="auto"/>
            <w:vAlign w:val="center"/>
          </w:tcPr>
          <w:p>
            <w:pPr>
              <w:jc w:val="right"/>
            </w:pPr>
            <w:r>
              <w:rPr>
                <w:rFonts w:hint="eastAsia"/>
              </w:rPr>
              <w:t xml:space="preserve">5638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机关事业单位基本养老保险缴费支出</w:t>
            </w:r>
          </w:p>
        </w:tc>
        <w:tc>
          <w:tcPr>
            <w:tcW w:w="2836" w:type="dxa"/>
            <w:tcBorders>
              <w:left w:val="single" w:color="000000" w:sz="4" w:space="0"/>
            </w:tcBorders>
            <w:shd w:val="clear" w:color="auto" w:fill="auto"/>
            <w:vAlign w:val="center"/>
          </w:tcPr>
          <w:p>
            <w:pPr>
              <w:jc w:val="right"/>
            </w:pPr>
            <w:r>
              <w:rPr>
                <w:rFonts w:hint="eastAsia"/>
              </w:rPr>
              <w:t xml:space="preserve">14777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机关事业单位职业年金缴费支出</w:t>
            </w:r>
          </w:p>
        </w:tc>
        <w:tc>
          <w:tcPr>
            <w:tcW w:w="2836" w:type="dxa"/>
            <w:tcBorders>
              <w:left w:val="single" w:color="000000" w:sz="4" w:space="0"/>
            </w:tcBorders>
            <w:shd w:val="clear" w:color="auto" w:fill="auto"/>
            <w:vAlign w:val="center"/>
          </w:tcPr>
          <w:p>
            <w:pPr>
              <w:jc w:val="right"/>
            </w:pPr>
            <w:r>
              <w:rPr>
                <w:rFonts w:hint="eastAsia"/>
              </w:rPr>
              <w:t xml:space="preserve">7403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其他行政事业单位养老支出</w:t>
            </w:r>
          </w:p>
        </w:tc>
        <w:tc>
          <w:tcPr>
            <w:tcW w:w="2836" w:type="dxa"/>
            <w:tcBorders>
              <w:left w:val="single" w:color="000000" w:sz="4" w:space="0"/>
            </w:tcBorders>
            <w:shd w:val="clear" w:color="auto" w:fill="auto"/>
            <w:vAlign w:val="center"/>
          </w:tcPr>
          <w:p>
            <w:pPr>
              <w:jc w:val="right"/>
            </w:pPr>
            <w:r>
              <w:rPr>
                <w:rFonts w:hint="eastAsia"/>
              </w:rPr>
              <w:t xml:space="preserve">2249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就业补助</w:t>
            </w:r>
          </w:p>
        </w:tc>
        <w:tc>
          <w:tcPr>
            <w:tcW w:w="2836" w:type="dxa"/>
            <w:tcBorders>
              <w:left w:val="single" w:color="000000" w:sz="4" w:space="0"/>
            </w:tcBorders>
            <w:shd w:val="clear" w:color="auto" w:fill="auto"/>
            <w:vAlign w:val="center"/>
          </w:tcPr>
          <w:p>
            <w:pPr>
              <w:jc w:val="right"/>
            </w:pPr>
            <w:r>
              <w:rPr>
                <w:rFonts w:hint="eastAsia"/>
              </w:rPr>
              <w:t xml:space="preserve">6181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其他就业补助支出</w:t>
            </w:r>
          </w:p>
        </w:tc>
        <w:tc>
          <w:tcPr>
            <w:tcW w:w="2836" w:type="dxa"/>
            <w:tcBorders>
              <w:left w:val="single" w:color="000000" w:sz="4" w:space="0"/>
            </w:tcBorders>
            <w:shd w:val="clear" w:color="auto" w:fill="auto"/>
            <w:vAlign w:val="center"/>
          </w:tcPr>
          <w:p>
            <w:pPr>
              <w:jc w:val="right"/>
            </w:pPr>
            <w:r>
              <w:rPr>
                <w:rFonts w:hint="eastAsia"/>
              </w:rPr>
              <w:t xml:space="preserve">6181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抚恤</w:t>
            </w:r>
          </w:p>
        </w:tc>
        <w:tc>
          <w:tcPr>
            <w:tcW w:w="2836" w:type="dxa"/>
            <w:tcBorders>
              <w:left w:val="single" w:color="000000" w:sz="4" w:space="0"/>
            </w:tcBorders>
            <w:shd w:val="clear" w:color="auto" w:fill="auto"/>
            <w:vAlign w:val="center"/>
          </w:tcPr>
          <w:p>
            <w:pPr>
              <w:jc w:val="right"/>
            </w:pPr>
            <w:r>
              <w:rPr>
                <w:rFonts w:hint="eastAsia"/>
              </w:rPr>
              <w:t xml:space="preserve">3011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死亡抚恤</w:t>
            </w:r>
          </w:p>
        </w:tc>
        <w:tc>
          <w:tcPr>
            <w:tcW w:w="2836" w:type="dxa"/>
            <w:tcBorders>
              <w:left w:val="single" w:color="000000" w:sz="4" w:space="0"/>
            </w:tcBorders>
            <w:shd w:val="clear" w:color="auto" w:fill="auto"/>
            <w:vAlign w:val="center"/>
          </w:tcPr>
          <w:p>
            <w:pPr>
              <w:jc w:val="right"/>
            </w:pPr>
            <w:r>
              <w:rPr>
                <w:rFonts w:hint="eastAsia"/>
              </w:rPr>
              <w:t xml:space="preserve">47 </w:t>
            </w:r>
          </w:p>
        </w:tc>
      </w:tr>
      <w:tr>
        <w:tblPrEx>
          <w:tblCellMar>
            <w:top w:w="15" w:type="dxa"/>
            <w:left w:w="15" w:type="dxa"/>
            <w:bottom w:w="15" w:type="dxa"/>
            <w:right w:w="15" w:type="dxa"/>
          </w:tblCellMar>
        </w:tblPrEx>
        <w:trPr>
          <w:trHeight w:val="286" w:hRule="atLeast"/>
        </w:trPr>
        <w:tc>
          <w:tcPr>
            <w:tcW w:w="5745" w:type="dxa"/>
            <w:tcBorders>
              <w:bottom w:val="single" w:color="auto"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伤残抚恤</w:t>
            </w:r>
          </w:p>
        </w:tc>
        <w:tc>
          <w:tcPr>
            <w:tcW w:w="2836" w:type="dxa"/>
            <w:tcBorders>
              <w:left w:val="single" w:color="000000" w:sz="4" w:space="0"/>
              <w:bottom w:val="single" w:color="auto" w:sz="4" w:space="0"/>
            </w:tcBorders>
            <w:shd w:val="clear" w:color="auto" w:fill="auto"/>
            <w:vAlign w:val="center"/>
          </w:tcPr>
          <w:p>
            <w:pPr>
              <w:jc w:val="right"/>
            </w:pPr>
            <w:r>
              <w:rPr>
                <w:rFonts w:hint="eastAsia"/>
              </w:rPr>
              <w:t xml:space="preserve">344 </w:t>
            </w:r>
          </w:p>
        </w:tc>
      </w:tr>
    </w:tbl>
    <w:p>
      <w:pPr>
        <w:jc w:val="left"/>
      </w:pPr>
    </w:p>
    <w:tbl>
      <w:tblPr>
        <w:tblStyle w:val="5"/>
        <w:tblW w:w="8581" w:type="dxa"/>
        <w:tblInd w:w="0" w:type="dxa"/>
        <w:tblLayout w:type="fixed"/>
        <w:tblCellMar>
          <w:top w:w="15" w:type="dxa"/>
          <w:left w:w="15" w:type="dxa"/>
          <w:bottom w:w="15" w:type="dxa"/>
          <w:right w:w="15" w:type="dxa"/>
        </w:tblCellMar>
      </w:tblPr>
      <w:tblGrid>
        <w:gridCol w:w="5745"/>
        <w:gridCol w:w="2836"/>
      </w:tblGrid>
      <w:tr>
        <w:tblPrEx>
          <w:tblCellMar>
            <w:top w:w="15" w:type="dxa"/>
            <w:left w:w="15" w:type="dxa"/>
            <w:bottom w:w="15" w:type="dxa"/>
            <w:right w:w="15" w:type="dxa"/>
          </w:tblCellMar>
        </w:tblPrEx>
        <w:trPr>
          <w:trHeight w:val="286" w:hRule="atLeast"/>
        </w:trPr>
        <w:tc>
          <w:tcPr>
            <w:tcW w:w="5745" w:type="dxa"/>
            <w:tcBorders>
              <w:top w:val="single" w:color="auto" w:sz="4" w:space="0"/>
              <w:right w:val="single" w:color="000000" w:sz="4" w:space="0"/>
            </w:tcBorders>
            <w:shd w:val="clear" w:color="auto" w:fill="auto"/>
            <w:vAlign w:val="center"/>
          </w:tcPr>
          <w:p>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科目名称</w:t>
            </w:r>
          </w:p>
        </w:tc>
        <w:tc>
          <w:tcPr>
            <w:tcW w:w="2836" w:type="dxa"/>
            <w:tcBorders>
              <w:top w:val="single" w:color="auto" w:sz="4" w:space="0"/>
              <w:left w:val="single" w:color="000000" w:sz="4" w:space="0"/>
            </w:tcBorders>
            <w:shd w:val="clear" w:color="auto" w:fill="auto"/>
            <w:vAlign w:val="center"/>
          </w:tcPr>
          <w:p>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决算数</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ind w:firstLine="630" w:firstLineChars="3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在乡复员、退伍军人生活补助</w:t>
            </w:r>
          </w:p>
        </w:tc>
        <w:tc>
          <w:tcPr>
            <w:tcW w:w="2836" w:type="dxa"/>
            <w:tcBorders>
              <w:left w:val="single" w:color="000000" w:sz="4" w:space="0"/>
            </w:tcBorders>
            <w:shd w:val="clear" w:color="auto" w:fill="auto"/>
            <w:vAlign w:val="center"/>
          </w:tcPr>
          <w:p>
            <w:pPr>
              <w:jc w:val="right"/>
            </w:pPr>
            <w:r>
              <w:rPr>
                <w:rFonts w:hint="eastAsia"/>
              </w:rPr>
              <w:t xml:space="preserve">380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w:t>
            </w:r>
            <w:r>
              <w:rPr>
                <w:rFonts w:ascii="Times New Roman" w:hAnsi="Times New Roman" w:eastAsia="方正仿宋_GBK" w:cs="Times New Roman"/>
                <w:color w:val="000000"/>
                <w:kern w:val="0"/>
                <w:szCs w:val="21"/>
                <w:lang w:bidi="ar"/>
              </w:rPr>
              <w:t>义务兵优待</w:t>
            </w:r>
          </w:p>
        </w:tc>
        <w:tc>
          <w:tcPr>
            <w:tcW w:w="2836" w:type="dxa"/>
            <w:tcBorders>
              <w:left w:val="single" w:color="000000" w:sz="4" w:space="0"/>
            </w:tcBorders>
            <w:shd w:val="clear" w:color="auto" w:fill="auto"/>
            <w:vAlign w:val="center"/>
          </w:tcPr>
          <w:p>
            <w:pPr>
              <w:jc w:val="right"/>
            </w:pPr>
            <w:r>
              <w:rPr>
                <w:rFonts w:hint="eastAsia"/>
              </w:rPr>
              <w:t xml:space="preserve">272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w:t>
            </w:r>
            <w:r>
              <w:rPr>
                <w:rFonts w:ascii="Times New Roman" w:hAnsi="Times New Roman" w:eastAsia="方正仿宋_GBK" w:cs="Times New Roman"/>
                <w:color w:val="000000"/>
                <w:kern w:val="0"/>
                <w:szCs w:val="21"/>
                <w:lang w:bidi="ar"/>
              </w:rPr>
              <w:t>农村籍退役士兵老年生活补助</w:t>
            </w:r>
          </w:p>
        </w:tc>
        <w:tc>
          <w:tcPr>
            <w:tcW w:w="2836" w:type="dxa"/>
            <w:tcBorders>
              <w:left w:val="single" w:color="000000" w:sz="4" w:space="0"/>
            </w:tcBorders>
            <w:shd w:val="clear" w:color="auto" w:fill="auto"/>
            <w:vAlign w:val="center"/>
          </w:tcPr>
          <w:p>
            <w:pPr>
              <w:jc w:val="right"/>
            </w:pPr>
            <w:r>
              <w:rPr>
                <w:rFonts w:hint="eastAsia"/>
              </w:rPr>
              <w:t xml:space="preserve">253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烈士纪念设施管理维护</w:t>
            </w:r>
          </w:p>
        </w:tc>
        <w:tc>
          <w:tcPr>
            <w:tcW w:w="2836" w:type="dxa"/>
            <w:tcBorders>
              <w:left w:val="single" w:color="000000" w:sz="4" w:space="0"/>
            </w:tcBorders>
            <w:shd w:val="clear" w:color="auto" w:fill="auto"/>
            <w:vAlign w:val="center"/>
          </w:tcPr>
          <w:p>
            <w:pPr>
              <w:jc w:val="right"/>
            </w:pPr>
            <w:r>
              <w:rPr>
                <w:rFonts w:hint="eastAsia"/>
              </w:rPr>
              <w:t xml:space="preserve">997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其他优抚支出</w:t>
            </w:r>
          </w:p>
        </w:tc>
        <w:tc>
          <w:tcPr>
            <w:tcW w:w="2836" w:type="dxa"/>
            <w:tcBorders>
              <w:left w:val="single" w:color="000000" w:sz="4" w:space="0"/>
            </w:tcBorders>
            <w:shd w:val="clear" w:color="auto" w:fill="auto"/>
            <w:vAlign w:val="center"/>
          </w:tcPr>
          <w:p>
            <w:pPr>
              <w:jc w:val="right"/>
            </w:pPr>
            <w:r>
              <w:rPr>
                <w:rFonts w:hint="eastAsia"/>
              </w:rPr>
              <w:t xml:space="preserve">717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退役安置</w:t>
            </w:r>
          </w:p>
        </w:tc>
        <w:tc>
          <w:tcPr>
            <w:tcW w:w="2836" w:type="dxa"/>
            <w:tcBorders>
              <w:left w:val="single" w:color="000000" w:sz="4" w:space="0"/>
            </w:tcBorders>
            <w:shd w:val="clear" w:color="auto" w:fill="auto"/>
            <w:vAlign w:val="center"/>
          </w:tcPr>
          <w:p>
            <w:pPr>
              <w:jc w:val="right"/>
            </w:pPr>
            <w:r>
              <w:rPr>
                <w:rFonts w:hint="eastAsia"/>
              </w:rPr>
              <w:t xml:space="preserve">861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退役士兵安置</w:t>
            </w:r>
          </w:p>
        </w:tc>
        <w:tc>
          <w:tcPr>
            <w:tcW w:w="2836" w:type="dxa"/>
            <w:tcBorders>
              <w:left w:val="single" w:color="000000" w:sz="4" w:space="0"/>
            </w:tcBorders>
            <w:shd w:val="clear" w:color="auto" w:fill="auto"/>
            <w:vAlign w:val="center"/>
          </w:tcPr>
          <w:p>
            <w:pPr>
              <w:jc w:val="right"/>
            </w:pPr>
            <w:r>
              <w:rPr>
                <w:rFonts w:hint="eastAsia"/>
              </w:rPr>
              <w:t xml:space="preserve">661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军队移交政府的离退休人员安置</w:t>
            </w:r>
          </w:p>
        </w:tc>
        <w:tc>
          <w:tcPr>
            <w:tcW w:w="2836" w:type="dxa"/>
            <w:tcBorders>
              <w:left w:val="single" w:color="000000" w:sz="4" w:space="0"/>
            </w:tcBorders>
            <w:shd w:val="clear" w:color="auto" w:fill="auto"/>
            <w:vAlign w:val="center"/>
          </w:tcPr>
          <w:p>
            <w:pPr>
              <w:jc w:val="right"/>
            </w:pPr>
            <w:r>
              <w:rPr>
                <w:rFonts w:hint="eastAsia"/>
              </w:rPr>
              <w:t xml:space="preserve">20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军队移交政府离退休干部管理机构</w:t>
            </w:r>
          </w:p>
        </w:tc>
        <w:tc>
          <w:tcPr>
            <w:tcW w:w="2836" w:type="dxa"/>
            <w:tcBorders>
              <w:left w:val="single" w:color="000000" w:sz="4" w:space="0"/>
            </w:tcBorders>
            <w:shd w:val="clear" w:color="auto" w:fill="auto"/>
            <w:vAlign w:val="center"/>
          </w:tcPr>
          <w:p>
            <w:pPr>
              <w:jc w:val="right"/>
            </w:pPr>
            <w:r>
              <w:rPr>
                <w:rFonts w:hint="eastAsia"/>
              </w:rPr>
              <w:t xml:space="preserve">5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退役士兵管理教育</w:t>
            </w:r>
          </w:p>
        </w:tc>
        <w:tc>
          <w:tcPr>
            <w:tcW w:w="2836" w:type="dxa"/>
            <w:tcBorders>
              <w:left w:val="single" w:color="000000" w:sz="4" w:space="0"/>
            </w:tcBorders>
            <w:shd w:val="clear" w:color="auto" w:fill="auto"/>
            <w:vAlign w:val="center"/>
          </w:tcPr>
          <w:p>
            <w:pPr>
              <w:jc w:val="right"/>
            </w:pPr>
            <w:r>
              <w:rPr>
                <w:rFonts w:hint="eastAsia"/>
              </w:rPr>
              <w:t xml:space="preserve">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军队转业干部安置</w:t>
            </w:r>
          </w:p>
        </w:tc>
        <w:tc>
          <w:tcPr>
            <w:tcW w:w="2836" w:type="dxa"/>
            <w:tcBorders>
              <w:left w:val="single" w:color="000000" w:sz="4" w:space="0"/>
            </w:tcBorders>
            <w:shd w:val="clear" w:color="auto" w:fill="auto"/>
            <w:vAlign w:val="center"/>
          </w:tcPr>
          <w:p>
            <w:pPr>
              <w:jc w:val="right"/>
            </w:pPr>
            <w:r>
              <w:rPr>
                <w:rFonts w:hint="eastAsia"/>
              </w:rPr>
              <w:t xml:space="preserve">126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其他退役安置支出</w:t>
            </w:r>
          </w:p>
        </w:tc>
        <w:tc>
          <w:tcPr>
            <w:tcW w:w="2836" w:type="dxa"/>
            <w:tcBorders>
              <w:left w:val="single" w:color="000000" w:sz="4" w:space="0"/>
            </w:tcBorders>
            <w:shd w:val="clear" w:color="auto" w:fill="auto"/>
            <w:vAlign w:val="center"/>
          </w:tcPr>
          <w:p>
            <w:pPr>
              <w:jc w:val="right"/>
            </w:pPr>
            <w:r>
              <w:rPr>
                <w:rFonts w:hint="eastAsia"/>
              </w:rPr>
              <w:t xml:space="preserve">43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社会福利</w:t>
            </w:r>
          </w:p>
        </w:tc>
        <w:tc>
          <w:tcPr>
            <w:tcW w:w="2836" w:type="dxa"/>
            <w:tcBorders>
              <w:left w:val="single" w:color="000000" w:sz="4" w:space="0"/>
            </w:tcBorders>
            <w:shd w:val="clear" w:color="auto" w:fill="auto"/>
            <w:vAlign w:val="center"/>
          </w:tcPr>
          <w:p>
            <w:pPr>
              <w:jc w:val="right"/>
            </w:pPr>
            <w:r>
              <w:rPr>
                <w:rFonts w:hint="eastAsia"/>
              </w:rPr>
              <w:t xml:space="preserve">559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儿童福利</w:t>
            </w:r>
          </w:p>
        </w:tc>
        <w:tc>
          <w:tcPr>
            <w:tcW w:w="2836" w:type="dxa"/>
            <w:tcBorders>
              <w:left w:val="single" w:color="000000" w:sz="4" w:space="0"/>
            </w:tcBorders>
            <w:shd w:val="clear" w:color="auto" w:fill="auto"/>
            <w:vAlign w:val="center"/>
          </w:tcPr>
          <w:p>
            <w:pPr>
              <w:jc w:val="right"/>
            </w:pPr>
            <w:r>
              <w:rPr>
                <w:rFonts w:hint="eastAsia"/>
              </w:rPr>
              <w:t xml:space="preserve">50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老年福利</w:t>
            </w:r>
          </w:p>
        </w:tc>
        <w:tc>
          <w:tcPr>
            <w:tcW w:w="2836" w:type="dxa"/>
            <w:tcBorders>
              <w:left w:val="single" w:color="000000" w:sz="4" w:space="0"/>
            </w:tcBorders>
            <w:shd w:val="clear" w:color="auto" w:fill="auto"/>
            <w:vAlign w:val="center"/>
          </w:tcPr>
          <w:p>
            <w:pPr>
              <w:jc w:val="right"/>
            </w:pPr>
            <w:r>
              <w:rPr>
                <w:rFonts w:hint="eastAsia"/>
              </w:rPr>
              <w:t xml:space="preserve">298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社会福利事业单位</w:t>
            </w:r>
          </w:p>
        </w:tc>
        <w:tc>
          <w:tcPr>
            <w:tcW w:w="2836" w:type="dxa"/>
            <w:tcBorders>
              <w:left w:val="single" w:color="000000" w:sz="4" w:space="0"/>
            </w:tcBorders>
            <w:shd w:val="clear" w:color="auto" w:fill="auto"/>
            <w:vAlign w:val="center"/>
          </w:tcPr>
          <w:p>
            <w:pPr>
              <w:jc w:val="right"/>
            </w:pPr>
            <w:r>
              <w:rPr>
                <w:rFonts w:hint="eastAsia"/>
              </w:rPr>
              <w:t xml:space="preserve">168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养老服务</w:t>
            </w:r>
          </w:p>
        </w:tc>
        <w:tc>
          <w:tcPr>
            <w:tcW w:w="2836" w:type="dxa"/>
            <w:tcBorders>
              <w:left w:val="single" w:color="000000" w:sz="4" w:space="0"/>
            </w:tcBorders>
            <w:shd w:val="clear" w:color="auto" w:fill="auto"/>
            <w:vAlign w:val="center"/>
          </w:tcPr>
          <w:p>
            <w:pPr>
              <w:jc w:val="right"/>
            </w:pPr>
            <w:r>
              <w:rPr>
                <w:rFonts w:hint="eastAsia"/>
              </w:rPr>
              <w:t xml:space="preserve">19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其他社会福利支出</w:t>
            </w:r>
          </w:p>
        </w:tc>
        <w:tc>
          <w:tcPr>
            <w:tcW w:w="2836" w:type="dxa"/>
            <w:tcBorders>
              <w:left w:val="single" w:color="000000" w:sz="4" w:space="0"/>
            </w:tcBorders>
            <w:shd w:val="clear" w:color="auto" w:fill="auto"/>
            <w:vAlign w:val="center"/>
          </w:tcPr>
          <w:p>
            <w:pPr>
              <w:jc w:val="right"/>
            </w:pPr>
            <w:r>
              <w:rPr>
                <w:rFonts w:hint="eastAsia"/>
              </w:rPr>
              <w:t xml:space="preserve">24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残疾人事业</w:t>
            </w:r>
          </w:p>
        </w:tc>
        <w:tc>
          <w:tcPr>
            <w:tcW w:w="2836" w:type="dxa"/>
            <w:tcBorders>
              <w:left w:val="single" w:color="000000" w:sz="4" w:space="0"/>
            </w:tcBorders>
            <w:shd w:val="clear" w:color="auto" w:fill="auto"/>
            <w:vAlign w:val="center"/>
          </w:tcPr>
          <w:p>
            <w:pPr>
              <w:jc w:val="right"/>
            </w:pPr>
            <w:r>
              <w:rPr>
                <w:rFonts w:hint="eastAsia"/>
              </w:rPr>
              <w:t xml:space="preserve">2237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tcBorders>
            <w:shd w:val="clear" w:color="auto" w:fill="auto"/>
            <w:vAlign w:val="center"/>
          </w:tcPr>
          <w:p>
            <w:pPr>
              <w:jc w:val="right"/>
            </w:pPr>
            <w:r>
              <w:rPr>
                <w:rFonts w:hint="eastAsia"/>
              </w:rPr>
              <w:t xml:space="preserve">638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机关服务</w:t>
            </w:r>
          </w:p>
        </w:tc>
        <w:tc>
          <w:tcPr>
            <w:tcW w:w="2836" w:type="dxa"/>
            <w:tcBorders>
              <w:left w:val="single" w:color="000000" w:sz="4" w:space="0"/>
            </w:tcBorders>
            <w:shd w:val="clear" w:color="auto" w:fill="auto"/>
            <w:vAlign w:val="center"/>
          </w:tcPr>
          <w:p>
            <w:pPr>
              <w:jc w:val="right"/>
            </w:pPr>
            <w:r>
              <w:rPr>
                <w:rFonts w:hint="eastAsia"/>
              </w:rPr>
              <w:t xml:space="preserve">13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残疾人康复</w:t>
            </w:r>
          </w:p>
        </w:tc>
        <w:tc>
          <w:tcPr>
            <w:tcW w:w="2836" w:type="dxa"/>
            <w:tcBorders>
              <w:left w:val="single" w:color="000000" w:sz="4" w:space="0"/>
            </w:tcBorders>
            <w:shd w:val="clear" w:color="auto" w:fill="auto"/>
            <w:vAlign w:val="center"/>
          </w:tcPr>
          <w:p>
            <w:pPr>
              <w:jc w:val="right"/>
            </w:pPr>
            <w:r>
              <w:rPr>
                <w:rFonts w:hint="eastAsia"/>
              </w:rPr>
              <w:t xml:space="preserve">143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残疾人就业</w:t>
            </w:r>
          </w:p>
        </w:tc>
        <w:tc>
          <w:tcPr>
            <w:tcW w:w="2836" w:type="dxa"/>
            <w:tcBorders>
              <w:left w:val="single" w:color="000000" w:sz="4" w:space="0"/>
            </w:tcBorders>
            <w:shd w:val="clear" w:color="auto" w:fill="auto"/>
            <w:vAlign w:val="center"/>
          </w:tcPr>
          <w:p>
            <w:pPr>
              <w:jc w:val="right"/>
            </w:pPr>
            <w:r>
              <w:rPr>
                <w:rFonts w:hint="eastAsia"/>
              </w:rPr>
              <w:t xml:space="preserve">90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残疾人体育</w:t>
            </w:r>
          </w:p>
        </w:tc>
        <w:tc>
          <w:tcPr>
            <w:tcW w:w="2836" w:type="dxa"/>
            <w:tcBorders>
              <w:left w:val="single" w:color="000000" w:sz="4" w:space="0"/>
            </w:tcBorders>
            <w:shd w:val="clear" w:color="auto" w:fill="auto"/>
            <w:vAlign w:val="center"/>
          </w:tcPr>
          <w:p>
            <w:pPr>
              <w:jc w:val="right"/>
            </w:pPr>
            <w:r>
              <w:rPr>
                <w:rFonts w:hint="eastAsia"/>
              </w:rPr>
              <w:t xml:space="preserve">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残疾人生活和护理补贴</w:t>
            </w:r>
          </w:p>
        </w:tc>
        <w:tc>
          <w:tcPr>
            <w:tcW w:w="2836" w:type="dxa"/>
            <w:tcBorders>
              <w:left w:val="single" w:color="000000" w:sz="4" w:space="0"/>
            </w:tcBorders>
            <w:shd w:val="clear" w:color="auto" w:fill="auto"/>
            <w:vAlign w:val="center"/>
          </w:tcPr>
          <w:p>
            <w:pPr>
              <w:jc w:val="right"/>
            </w:pPr>
            <w:r>
              <w:rPr>
                <w:rFonts w:hint="eastAsia"/>
              </w:rPr>
              <w:t xml:space="preserve">1035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其他残疾人事业支出</w:t>
            </w:r>
          </w:p>
        </w:tc>
        <w:tc>
          <w:tcPr>
            <w:tcW w:w="2836" w:type="dxa"/>
            <w:tcBorders>
              <w:left w:val="single" w:color="000000" w:sz="4" w:space="0"/>
            </w:tcBorders>
            <w:shd w:val="clear" w:color="auto" w:fill="auto"/>
            <w:vAlign w:val="center"/>
          </w:tcPr>
          <w:p>
            <w:pPr>
              <w:jc w:val="right"/>
            </w:pPr>
            <w:r>
              <w:rPr>
                <w:rFonts w:hint="eastAsia"/>
              </w:rPr>
              <w:t xml:space="preserve">317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红十字</w:t>
            </w:r>
            <w:r>
              <w:rPr>
                <w:rFonts w:ascii="Times New Roman" w:hAnsi="Times New Roman" w:eastAsia="方正仿宋_GBK" w:cs="Times New Roman"/>
                <w:color w:val="000000"/>
                <w:kern w:val="0"/>
                <w:szCs w:val="21"/>
                <w:lang w:bidi="ar"/>
              </w:rPr>
              <w:t>事业</w:t>
            </w:r>
          </w:p>
        </w:tc>
        <w:tc>
          <w:tcPr>
            <w:tcW w:w="2836" w:type="dxa"/>
            <w:tcBorders>
              <w:left w:val="single" w:color="000000" w:sz="4" w:space="0"/>
            </w:tcBorders>
            <w:shd w:val="clear" w:color="auto" w:fill="auto"/>
            <w:vAlign w:val="center"/>
          </w:tcPr>
          <w:p>
            <w:pPr>
              <w:jc w:val="right"/>
            </w:pPr>
            <w:r>
              <w:rPr>
                <w:rFonts w:hint="eastAsia"/>
              </w:rPr>
              <w:t xml:space="preserve">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tcBorders>
            <w:shd w:val="clear" w:color="auto" w:fill="auto"/>
            <w:vAlign w:val="center"/>
          </w:tcPr>
          <w:p>
            <w:pPr>
              <w:jc w:val="right"/>
            </w:pPr>
            <w:r>
              <w:rPr>
                <w:rFonts w:hint="eastAsia"/>
              </w:rPr>
              <w:t xml:space="preserve">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最低生活保障</w:t>
            </w:r>
          </w:p>
        </w:tc>
        <w:tc>
          <w:tcPr>
            <w:tcW w:w="2836" w:type="dxa"/>
            <w:tcBorders>
              <w:left w:val="single" w:color="000000" w:sz="4" w:space="0"/>
            </w:tcBorders>
            <w:shd w:val="clear" w:color="auto" w:fill="auto"/>
            <w:vAlign w:val="center"/>
          </w:tcPr>
          <w:p>
            <w:pPr>
              <w:jc w:val="right"/>
            </w:pPr>
            <w:r>
              <w:rPr>
                <w:rFonts w:hint="eastAsia"/>
              </w:rPr>
              <w:t xml:space="preserve">5066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城市最低生活保障金支出</w:t>
            </w:r>
          </w:p>
        </w:tc>
        <w:tc>
          <w:tcPr>
            <w:tcW w:w="2836" w:type="dxa"/>
            <w:tcBorders>
              <w:left w:val="single" w:color="000000" w:sz="4" w:space="0"/>
            </w:tcBorders>
            <w:shd w:val="clear" w:color="auto" w:fill="auto"/>
            <w:vAlign w:val="center"/>
          </w:tcPr>
          <w:p>
            <w:pPr>
              <w:jc w:val="right"/>
            </w:pPr>
            <w:r>
              <w:rPr>
                <w:rFonts w:hint="eastAsia"/>
              </w:rPr>
              <w:t xml:space="preserve">2640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农村最低生活保障金支出</w:t>
            </w:r>
          </w:p>
        </w:tc>
        <w:tc>
          <w:tcPr>
            <w:tcW w:w="2836" w:type="dxa"/>
            <w:tcBorders>
              <w:left w:val="single" w:color="000000" w:sz="4" w:space="0"/>
            </w:tcBorders>
            <w:shd w:val="clear" w:color="auto" w:fill="auto"/>
            <w:vAlign w:val="center"/>
          </w:tcPr>
          <w:p>
            <w:pPr>
              <w:jc w:val="right"/>
            </w:pPr>
            <w:r>
              <w:rPr>
                <w:rFonts w:hint="eastAsia"/>
              </w:rPr>
              <w:t xml:space="preserve">2425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临时救助</w:t>
            </w:r>
          </w:p>
        </w:tc>
        <w:tc>
          <w:tcPr>
            <w:tcW w:w="2836" w:type="dxa"/>
            <w:tcBorders>
              <w:left w:val="single" w:color="000000" w:sz="4" w:space="0"/>
            </w:tcBorders>
            <w:shd w:val="clear" w:color="auto" w:fill="auto"/>
            <w:vAlign w:val="center"/>
          </w:tcPr>
          <w:p>
            <w:pPr>
              <w:jc w:val="right"/>
            </w:pPr>
            <w:r>
              <w:rPr>
                <w:rFonts w:hint="eastAsia"/>
              </w:rPr>
              <w:t xml:space="preserve">70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临时救助支出</w:t>
            </w:r>
          </w:p>
        </w:tc>
        <w:tc>
          <w:tcPr>
            <w:tcW w:w="2836" w:type="dxa"/>
            <w:tcBorders>
              <w:left w:val="single" w:color="000000" w:sz="4" w:space="0"/>
            </w:tcBorders>
            <w:shd w:val="clear" w:color="auto" w:fill="auto"/>
            <w:vAlign w:val="center"/>
          </w:tcPr>
          <w:p>
            <w:pPr>
              <w:jc w:val="right"/>
            </w:pPr>
            <w:r>
              <w:rPr>
                <w:rFonts w:hint="eastAsia"/>
              </w:rPr>
              <w:t xml:space="preserve">60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流浪乞讨人员救助支出</w:t>
            </w:r>
          </w:p>
        </w:tc>
        <w:tc>
          <w:tcPr>
            <w:tcW w:w="2836" w:type="dxa"/>
            <w:tcBorders>
              <w:left w:val="single" w:color="000000" w:sz="4" w:space="0"/>
            </w:tcBorders>
            <w:shd w:val="clear" w:color="auto" w:fill="auto"/>
            <w:vAlign w:val="center"/>
          </w:tcPr>
          <w:p>
            <w:pPr>
              <w:jc w:val="right"/>
            </w:pPr>
            <w:r>
              <w:rPr>
                <w:rFonts w:hint="eastAsia"/>
              </w:rPr>
              <w:t xml:space="preserve">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特困人员救助供养</w:t>
            </w:r>
          </w:p>
        </w:tc>
        <w:tc>
          <w:tcPr>
            <w:tcW w:w="2836" w:type="dxa"/>
            <w:tcBorders>
              <w:left w:val="single" w:color="000000" w:sz="4" w:space="0"/>
            </w:tcBorders>
            <w:shd w:val="clear" w:color="auto" w:fill="auto"/>
            <w:vAlign w:val="center"/>
          </w:tcPr>
          <w:p>
            <w:pPr>
              <w:jc w:val="right"/>
            </w:pPr>
            <w:r>
              <w:rPr>
                <w:rFonts w:hint="eastAsia"/>
              </w:rPr>
              <w:t xml:space="preserve">1056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农村特困人员救助供养支出</w:t>
            </w:r>
          </w:p>
        </w:tc>
        <w:tc>
          <w:tcPr>
            <w:tcW w:w="2836" w:type="dxa"/>
            <w:tcBorders>
              <w:left w:val="single" w:color="000000" w:sz="4" w:space="0"/>
            </w:tcBorders>
            <w:shd w:val="clear" w:color="auto" w:fill="auto"/>
            <w:vAlign w:val="center"/>
          </w:tcPr>
          <w:p>
            <w:pPr>
              <w:jc w:val="right"/>
            </w:pPr>
            <w:r>
              <w:rPr>
                <w:rFonts w:hint="eastAsia"/>
              </w:rPr>
              <w:t xml:space="preserve">1056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其他生活救助</w:t>
            </w:r>
          </w:p>
        </w:tc>
        <w:tc>
          <w:tcPr>
            <w:tcW w:w="2836" w:type="dxa"/>
            <w:tcBorders>
              <w:left w:val="single" w:color="000000" w:sz="4" w:space="0"/>
            </w:tcBorders>
            <w:shd w:val="clear" w:color="auto" w:fill="auto"/>
            <w:vAlign w:val="center"/>
          </w:tcPr>
          <w:p>
            <w:pPr>
              <w:jc w:val="right"/>
            </w:pPr>
            <w:r>
              <w:rPr>
                <w:rFonts w:hint="eastAsia"/>
              </w:rPr>
              <w:t xml:space="preserve">75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其他农村生活救助</w:t>
            </w:r>
          </w:p>
        </w:tc>
        <w:tc>
          <w:tcPr>
            <w:tcW w:w="2836" w:type="dxa"/>
            <w:tcBorders>
              <w:left w:val="single" w:color="000000" w:sz="4" w:space="0"/>
            </w:tcBorders>
            <w:shd w:val="clear" w:color="auto" w:fill="auto"/>
            <w:vAlign w:val="center"/>
          </w:tcPr>
          <w:p>
            <w:pPr>
              <w:jc w:val="right"/>
            </w:pPr>
            <w:r>
              <w:rPr>
                <w:rFonts w:hint="eastAsia"/>
              </w:rPr>
              <w:t xml:space="preserve">75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退役军人管理事务</w:t>
            </w:r>
          </w:p>
        </w:tc>
        <w:tc>
          <w:tcPr>
            <w:tcW w:w="2836" w:type="dxa"/>
            <w:tcBorders>
              <w:left w:val="single" w:color="000000" w:sz="4" w:space="0"/>
            </w:tcBorders>
            <w:shd w:val="clear" w:color="auto" w:fill="auto"/>
            <w:vAlign w:val="center"/>
          </w:tcPr>
          <w:p>
            <w:pPr>
              <w:jc w:val="right"/>
            </w:pPr>
            <w:r>
              <w:rPr>
                <w:rFonts w:hint="eastAsia"/>
              </w:rPr>
              <w:t xml:space="preserve">540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tcBorders>
            <w:shd w:val="clear" w:color="auto" w:fill="auto"/>
            <w:vAlign w:val="center"/>
          </w:tcPr>
          <w:p>
            <w:pPr>
              <w:jc w:val="right"/>
            </w:pPr>
            <w:r>
              <w:rPr>
                <w:rFonts w:hint="eastAsia"/>
              </w:rPr>
              <w:t xml:space="preserve">196 </w:t>
            </w:r>
          </w:p>
        </w:tc>
      </w:tr>
    </w:tbl>
    <w:p>
      <w:pPr>
        <w:jc w:val="left"/>
      </w:pPr>
      <w:r>
        <mc:AlternateContent>
          <mc:Choice Requires="wps">
            <w:drawing>
              <wp:anchor distT="0" distB="0" distL="114300" distR="114300" simplePos="0" relativeHeight="251670528" behindDoc="0" locked="0" layoutInCell="1" allowOverlap="1">
                <wp:simplePos x="0" y="0"/>
                <wp:positionH relativeFrom="column">
                  <wp:posOffset>-3810</wp:posOffset>
                </wp:positionH>
                <wp:positionV relativeFrom="paragraph">
                  <wp:posOffset>6350</wp:posOffset>
                </wp:positionV>
                <wp:extent cx="5534025" cy="0"/>
                <wp:effectExtent l="0" t="0" r="9525" b="19050"/>
                <wp:wrapNone/>
                <wp:docPr id="6" name="直接连接符 6"/>
                <wp:cNvGraphicFramePr/>
                <a:graphic xmlns:a="http://schemas.openxmlformats.org/drawingml/2006/main">
                  <a:graphicData uri="http://schemas.microsoft.com/office/word/2010/wordprocessingShape">
                    <wps:wsp>
                      <wps:cNvCnPr/>
                      <wps:spPr>
                        <a:xfrm>
                          <a:off x="0" y="0"/>
                          <a:ext cx="553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pt;margin-top:0.5pt;height:0pt;width:435.75pt;z-index:251670528;mso-width-relative:page;mso-height-relative:page;" filled="f" stroked="t" coordsize="21600,21600" o:gfxdata="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Pqv+23TAAAA&#10;BQEAAA8AAAAAAAAAAQAgAAAAOAAAAGRycy9kb3ducmV2LnhtbFBLAQIUABQAAAAIAIdO4kD86/0b&#10;0wEAAIUDAAAOAAAAAAAAAAEAIAAAADgBAABkcnMvZTJvRG9jLnhtbFBLBQYAAAAABgAGAFkBAAB9&#10;BQAAAAA=&#10;">
                <v:fill on="f" focussize="0,0"/>
                <v:stroke color="#000000 [3200]" joinstyle="round"/>
                <v:imagedata o:title=""/>
                <o:lock v:ext="edit" aspectratio="f"/>
              </v:line>
            </w:pict>
          </mc:Fallback>
        </mc:AlternateContent>
      </w:r>
    </w:p>
    <w:p>
      <w:pPr>
        <w:jc w:val="left"/>
      </w:pPr>
    </w:p>
    <w:tbl>
      <w:tblPr>
        <w:tblStyle w:val="5"/>
        <w:tblW w:w="8581" w:type="dxa"/>
        <w:tblInd w:w="0" w:type="dxa"/>
        <w:tblLayout w:type="fixed"/>
        <w:tblCellMar>
          <w:top w:w="15" w:type="dxa"/>
          <w:left w:w="15" w:type="dxa"/>
          <w:bottom w:w="15" w:type="dxa"/>
          <w:right w:w="15" w:type="dxa"/>
        </w:tblCellMar>
      </w:tblPr>
      <w:tblGrid>
        <w:gridCol w:w="5745"/>
        <w:gridCol w:w="2836"/>
      </w:tblGrid>
      <w:tr>
        <w:tblPrEx>
          <w:tblCellMar>
            <w:top w:w="15" w:type="dxa"/>
            <w:left w:w="15" w:type="dxa"/>
            <w:bottom w:w="15" w:type="dxa"/>
            <w:right w:w="15" w:type="dxa"/>
          </w:tblCellMar>
        </w:tblPrEx>
        <w:trPr>
          <w:trHeight w:val="286" w:hRule="atLeast"/>
        </w:trPr>
        <w:tc>
          <w:tcPr>
            <w:tcW w:w="5745" w:type="dxa"/>
            <w:tcBorders>
              <w:top w:val="single" w:color="auto" w:sz="4" w:space="0"/>
              <w:right w:val="single" w:color="000000" w:sz="4" w:space="0"/>
            </w:tcBorders>
            <w:shd w:val="clear" w:color="auto" w:fill="auto"/>
            <w:vAlign w:val="center"/>
          </w:tcPr>
          <w:p>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科目名称</w:t>
            </w:r>
          </w:p>
        </w:tc>
        <w:tc>
          <w:tcPr>
            <w:tcW w:w="2836" w:type="dxa"/>
            <w:tcBorders>
              <w:top w:val="single" w:color="auto" w:sz="4" w:space="0"/>
              <w:left w:val="single" w:color="000000" w:sz="4" w:space="0"/>
            </w:tcBorders>
            <w:shd w:val="clear" w:color="auto" w:fill="auto"/>
            <w:vAlign w:val="center"/>
          </w:tcPr>
          <w:p>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决算数</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拥军优属</w:t>
            </w:r>
          </w:p>
        </w:tc>
        <w:tc>
          <w:tcPr>
            <w:tcW w:w="2836" w:type="dxa"/>
            <w:tcBorders>
              <w:left w:val="single" w:color="000000" w:sz="4" w:space="0"/>
            </w:tcBorders>
            <w:shd w:val="clear" w:color="auto" w:fill="auto"/>
            <w:vAlign w:val="center"/>
          </w:tcPr>
          <w:p>
            <w:pPr>
              <w:jc w:val="right"/>
            </w:pPr>
            <w:r>
              <w:rPr>
                <w:rFonts w:hint="eastAsia"/>
              </w:rPr>
              <w:t xml:space="preserve">19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事业运行</w:t>
            </w:r>
          </w:p>
        </w:tc>
        <w:tc>
          <w:tcPr>
            <w:tcW w:w="2836" w:type="dxa"/>
            <w:tcBorders>
              <w:left w:val="single" w:color="000000" w:sz="4" w:space="0"/>
            </w:tcBorders>
            <w:shd w:val="clear" w:color="auto" w:fill="auto"/>
            <w:vAlign w:val="center"/>
          </w:tcPr>
          <w:p>
            <w:pPr>
              <w:jc w:val="right"/>
            </w:pPr>
            <w:r>
              <w:rPr>
                <w:rFonts w:hint="eastAsia"/>
              </w:rPr>
              <w:t xml:space="preserve">255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其他退役军人事务管理支出</w:t>
            </w:r>
          </w:p>
        </w:tc>
        <w:tc>
          <w:tcPr>
            <w:tcW w:w="2836" w:type="dxa"/>
            <w:tcBorders>
              <w:left w:val="single" w:color="000000" w:sz="4" w:space="0"/>
            </w:tcBorders>
            <w:shd w:val="clear" w:color="auto" w:fill="auto"/>
            <w:vAlign w:val="center"/>
          </w:tcPr>
          <w:p>
            <w:pPr>
              <w:jc w:val="right"/>
            </w:pPr>
            <w:r>
              <w:rPr>
                <w:rFonts w:hint="eastAsia"/>
              </w:rPr>
              <w:t xml:space="preserve">70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其他社会保障和就业支出</w:t>
            </w:r>
          </w:p>
        </w:tc>
        <w:tc>
          <w:tcPr>
            <w:tcW w:w="2836" w:type="dxa"/>
            <w:tcBorders>
              <w:left w:val="single" w:color="000000" w:sz="4" w:space="0"/>
            </w:tcBorders>
            <w:shd w:val="clear" w:color="auto" w:fill="auto"/>
            <w:vAlign w:val="center"/>
          </w:tcPr>
          <w:p>
            <w:pPr>
              <w:jc w:val="right"/>
            </w:pPr>
            <w:r>
              <w:rPr>
                <w:rFonts w:hint="eastAsia"/>
              </w:rPr>
              <w:t xml:space="preserve">2770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其他社会保障和就业支出</w:t>
            </w:r>
          </w:p>
        </w:tc>
        <w:tc>
          <w:tcPr>
            <w:tcW w:w="2836" w:type="dxa"/>
            <w:tcBorders>
              <w:left w:val="single" w:color="000000" w:sz="4" w:space="0"/>
            </w:tcBorders>
            <w:shd w:val="clear" w:color="auto" w:fill="auto"/>
            <w:vAlign w:val="center"/>
          </w:tcPr>
          <w:p>
            <w:pPr>
              <w:jc w:val="right"/>
            </w:pPr>
            <w:r>
              <w:rPr>
                <w:rFonts w:hint="eastAsia"/>
              </w:rPr>
              <w:t xml:space="preserve">2770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卫生健康支出</w:t>
            </w:r>
          </w:p>
        </w:tc>
        <w:tc>
          <w:tcPr>
            <w:tcW w:w="2836" w:type="dxa"/>
            <w:tcBorders>
              <w:left w:val="single" w:color="000000" w:sz="4" w:space="0"/>
            </w:tcBorders>
            <w:shd w:val="clear" w:color="auto" w:fill="auto"/>
            <w:vAlign w:val="center"/>
          </w:tcPr>
          <w:p>
            <w:pPr>
              <w:jc w:val="right"/>
            </w:pPr>
            <w:r>
              <w:rPr>
                <w:rFonts w:hint="eastAsia"/>
              </w:rPr>
              <w:t xml:space="preserve">46460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卫生健康管理事务</w:t>
            </w:r>
          </w:p>
        </w:tc>
        <w:tc>
          <w:tcPr>
            <w:tcW w:w="2836" w:type="dxa"/>
            <w:tcBorders>
              <w:left w:val="single" w:color="000000" w:sz="4" w:space="0"/>
            </w:tcBorders>
            <w:shd w:val="clear" w:color="auto" w:fill="auto"/>
            <w:vAlign w:val="center"/>
          </w:tcPr>
          <w:p>
            <w:pPr>
              <w:jc w:val="right"/>
            </w:pPr>
            <w:r>
              <w:rPr>
                <w:rFonts w:hint="eastAsia"/>
              </w:rPr>
              <w:t xml:space="preserve">3268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tcBorders>
            <w:shd w:val="clear" w:color="auto" w:fill="auto"/>
            <w:vAlign w:val="center"/>
          </w:tcPr>
          <w:p>
            <w:pPr>
              <w:jc w:val="right"/>
            </w:pPr>
            <w:r>
              <w:rPr>
                <w:rFonts w:hint="eastAsia"/>
              </w:rPr>
              <w:t xml:space="preserve">394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836" w:type="dxa"/>
            <w:tcBorders>
              <w:left w:val="single" w:color="000000" w:sz="4" w:space="0"/>
            </w:tcBorders>
            <w:shd w:val="clear" w:color="auto" w:fill="auto"/>
            <w:vAlign w:val="center"/>
          </w:tcPr>
          <w:p>
            <w:pPr>
              <w:jc w:val="right"/>
            </w:pPr>
            <w:r>
              <w:rPr>
                <w:rFonts w:hint="eastAsia"/>
              </w:rPr>
              <w:t xml:space="preserve">4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其他卫生健康管理事务支出</w:t>
            </w:r>
          </w:p>
        </w:tc>
        <w:tc>
          <w:tcPr>
            <w:tcW w:w="2836" w:type="dxa"/>
            <w:tcBorders>
              <w:left w:val="single" w:color="000000" w:sz="4" w:space="0"/>
            </w:tcBorders>
            <w:shd w:val="clear" w:color="auto" w:fill="auto"/>
            <w:vAlign w:val="center"/>
          </w:tcPr>
          <w:p>
            <w:pPr>
              <w:jc w:val="right"/>
            </w:pPr>
            <w:r>
              <w:rPr>
                <w:rFonts w:hint="eastAsia"/>
              </w:rPr>
              <w:t xml:space="preserve">2870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公立医院</w:t>
            </w:r>
          </w:p>
        </w:tc>
        <w:tc>
          <w:tcPr>
            <w:tcW w:w="2836" w:type="dxa"/>
            <w:tcBorders>
              <w:left w:val="single" w:color="000000" w:sz="4" w:space="0"/>
            </w:tcBorders>
            <w:shd w:val="clear" w:color="auto" w:fill="auto"/>
            <w:vAlign w:val="center"/>
          </w:tcPr>
          <w:p>
            <w:pPr>
              <w:jc w:val="right"/>
            </w:pPr>
            <w:r>
              <w:rPr>
                <w:rFonts w:hint="eastAsia"/>
              </w:rPr>
              <w:t xml:space="preserve">6942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综合医院</w:t>
            </w:r>
          </w:p>
        </w:tc>
        <w:tc>
          <w:tcPr>
            <w:tcW w:w="2836" w:type="dxa"/>
            <w:tcBorders>
              <w:left w:val="single" w:color="000000" w:sz="4" w:space="0"/>
            </w:tcBorders>
            <w:shd w:val="clear" w:color="auto" w:fill="auto"/>
            <w:vAlign w:val="center"/>
          </w:tcPr>
          <w:p>
            <w:pPr>
              <w:jc w:val="right"/>
            </w:pPr>
            <w:r>
              <w:rPr>
                <w:rFonts w:hint="eastAsia"/>
              </w:rPr>
              <w:t xml:space="preserve">5069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中医(民族)医院</w:t>
            </w:r>
          </w:p>
        </w:tc>
        <w:tc>
          <w:tcPr>
            <w:tcW w:w="2836" w:type="dxa"/>
            <w:tcBorders>
              <w:left w:val="single" w:color="000000" w:sz="4" w:space="0"/>
            </w:tcBorders>
            <w:shd w:val="clear" w:color="auto" w:fill="auto"/>
            <w:vAlign w:val="center"/>
          </w:tcPr>
          <w:p>
            <w:pPr>
              <w:jc w:val="right"/>
            </w:pPr>
            <w:r>
              <w:rPr>
                <w:rFonts w:hint="eastAsia"/>
              </w:rPr>
              <w:t xml:space="preserve">1119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精神病医院</w:t>
            </w:r>
          </w:p>
        </w:tc>
        <w:tc>
          <w:tcPr>
            <w:tcW w:w="2836" w:type="dxa"/>
            <w:tcBorders>
              <w:left w:val="single" w:color="000000" w:sz="4" w:space="0"/>
            </w:tcBorders>
            <w:shd w:val="clear" w:color="auto" w:fill="auto"/>
            <w:vAlign w:val="center"/>
          </w:tcPr>
          <w:p>
            <w:pPr>
              <w:jc w:val="right"/>
            </w:pPr>
            <w:r>
              <w:rPr>
                <w:rFonts w:hint="eastAsia"/>
              </w:rPr>
              <w:t xml:space="preserve">33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妇幼保健医院</w:t>
            </w:r>
          </w:p>
        </w:tc>
        <w:tc>
          <w:tcPr>
            <w:tcW w:w="2836" w:type="dxa"/>
            <w:tcBorders>
              <w:left w:val="single" w:color="000000" w:sz="4" w:space="0"/>
            </w:tcBorders>
            <w:shd w:val="clear" w:color="auto" w:fill="auto"/>
            <w:vAlign w:val="center"/>
          </w:tcPr>
          <w:p>
            <w:pPr>
              <w:jc w:val="right"/>
            </w:pPr>
            <w:r>
              <w:rPr>
                <w:rFonts w:hint="eastAsia"/>
              </w:rPr>
              <w:t xml:space="preserve">22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儿童医院</w:t>
            </w:r>
          </w:p>
        </w:tc>
        <w:tc>
          <w:tcPr>
            <w:tcW w:w="2836" w:type="dxa"/>
            <w:tcBorders>
              <w:left w:val="single" w:color="000000" w:sz="4" w:space="0"/>
            </w:tcBorders>
            <w:shd w:val="clear" w:color="auto" w:fill="auto"/>
            <w:vAlign w:val="center"/>
          </w:tcPr>
          <w:p>
            <w:pPr>
              <w:jc w:val="right"/>
            </w:pPr>
            <w:r>
              <w:rPr>
                <w:rFonts w:hint="eastAsia"/>
              </w:rPr>
              <w:t xml:space="preserve">376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其他公立医院支出</w:t>
            </w:r>
          </w:p>
        </w:tc>
        <w:tc>
          <w:tcPr>
            <w:tcW w:w="2836" w:type="dxa"/>
            <w:tcBorders>
              <w:left w:val="single" w:color="000000" w:sz="4" w:space="0"/>
            </w:tcBorders>
            <w:shd w:val="clear" w:color="auto" w:fill="auto"/>
            <w:vAlign w:val="center"/>
          </w:tcPr>
          <w:p>
            <w:pPr>
              <w:jc w:val="right"/>
            </w:pPr>
            <w:r>
              <w:rPr>
                <w:rFonts w:hint="eastAsia"/>
              </w:rPr>
              <w:t xml:space="preserve">321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基层医疗卫生机构</w:t>
            </w:r>
          </w:p>
        </w:tc>
        <w:tc>
          <w:tcPr>
            <w:tcW w:w="2836" w:type="dxa"/>
            <w:tcBorders>
              <w:left w:val="single" w:color="000000" w:sz="4" w:space="0"/>
            </w:tcBorders>
            <w:shd w:val="clear" w:color="auto" w:fill="auto"/>
            <w:vAlign w:val="center"/>
          </w:tcPr>
          <w:p>
            <w:pPr>
              <w:jc w:val="right"/>
            </w:pPr>
            <w:r>
              <w:rPr>
                <w:rFonts w:hint="eastAsia"/>
              </w:rPr>
              <w:t xml:space="preserve">5892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乡镇卫生院</w:t>
            </w:r>
          </w:p>
        </w:tc>
        <w:tc>
          <w:tcPr>
            <w:tcW w:w="2836" w:type="dxa"/>
            <w:tcBorders>
              <w:left w:val="single" w:color="000000" w:sz="4" w:space="0"/>
            </w:tcBorders>
            <w:shd w:val="clear" w:color="auto" w:fill="auto"/>
            <w:vAlign w:val="center"/>
          </w:tcPr>
          <w:p>
            <w:pPr>
              <w:jc w:val="right"/>
            </w:pPr>
            <w:r>
              <w:rPr>
                <w:rFonts w:hint="eastAsia"/>
              </w:rPr>
              <w:t xml:space="preserve">5576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其他基层医疗卫生机构支出</w:t>
            </w:r>
          </w:p>
        </w:tc>
        <w:tc>
          <w:tcPr>
            <w:tcW w:w="2836" w:type="dxa"/>
            <w:tcBorders>
              <w:left w:val="single" w:color="000000" w:sz="4" w:space="0"/>
            </w:tcBorders>
            <w:shd w:val="clear" w:color="auto" w:fill="auto"/>
            <w:vAlign w:val="center"/>
          </w:tcPr>
          <w:p>
            <w:pPr>
              <w:jc w:val="right"/>
            </w:pPr>
            <w:r>
              <w:rPr>
                <w:rFonts w:hint="eastAsia"/>
              </w:rPr>
              <w:t xml:space="preserve">316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公共卫生</w:t>
            </w:r>
          </w:p>
        </w:tc>
        <w:tc>
          <w:tcPr>
            <w:tcW w:w="2836" w:type="dxa"/>
            <w:tcBorders>
              <w:left w:val="single" w:color="000000" w:sz="4" w:space="0"/>
            </w:tcBorders>
            <w:shd w:val="clear" w:color="auto" w:fill="auto"/>
            <w:vAlign w:val="center"/>
          </w:tcPr>
          <w:p>
            <w:pPr>
              <w:jc w:val="right"/>
            </w:pPr>
            <w:r>
              <w:rPr>
                <w:rFonts w:hint="eastAsia"/>
              </w:rPr>
              <w:t xml:space="preserve">10507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疾病预防控制机构</w:t>
            </w:r>
          </w:p>
        </w:tc>
        <w:tc>
          <w:tcPr>
            <w:tcW w:w="2836" w:type="dxa"/>
            <w:tcBorders>
              <w:left w:val="single" w:color="000000" w:sz="4" w:space="0"/>
            </w:tcBorders>
            <w:shd w:val="clear" w:color="auto" w:fill="auto"/>
            <w:vAlign w:val="center"/>
          </w:tcPr>
          <w:p>
            <w:pPr>
              <w:jc w:val="right"/>
            </w:pPr>
            <w:r>
              <w:rPr>
                <w:rFonts w:hint="eastAsia"/>
              </w:rPr>
              <w:t xml:space="preserve">897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卫生监督机构</w:t>
            </w:r>
          </w:p>
        </w:tc>
        <w:tc>
          <w:tcPr>
            <w:tcW w:w="2836" w:type="dxa"/>
            <w:tcBorders>
              <w:left w:val="single" w:color="000000" w:sz="4" w:space="0"/>
            </w:tcBorders>
            <w:shd w:val="clear" w:color="auto" w:fill="auto"/>
            <w:vAlign w:val="center"/>
          </w:tcPr>
          <w:p>
            <w:pPr>
              <w:jc w:val="right"/>
            </w:pPr>
            <w:r>
              <w:rPr>
                <w:rFonts w:hint="eastAsia"/>
              </w:rPr>
              <w:t xml:space="preserve">678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妇幼保健机构</w:t>
            </w:r>
          </w:p>
        </w:tc>
        <w:tc>
          <w:tcPr>
            <w:tcW w:w="2836" w:type="dxa"/>
            <w:tcBorders>
              <w:left w:val="single" w:color="000000" w:sz="4" w:space="0"/>
            </w:tcBorders>
            <w:shd w:val="clear" w:color="auto" w:fill="auto"/>
            <w:vAlign w:val="center"/>
          </w:tcPr>
          <w:p>
            <w:pPr>
              <w:jc w:val="right"/>
            </w:pPr>
            <w:r>
              <w:rPr>
                <w:rFonts w:hint="eastAsia"/>
              </w:rPr>
              <w:t xml:space="preserve">627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精神卫生机构</w:t>
            </w:r>
          </w:p>
        </w:tc>
        <w:tc>
          <w:tcPr>
            <w:tcW w:w="2836" w:type="dxa"/>
            <w:tcBorders>
              <w:left w:val="single" w:color="000000" w:sz="4" w:space="0"/>
            </w:tcBorders>
            <w:shd w:val="clear" w:color="auto" w:fill="auto"/>
            <w:vAlign w:val="center"/>
          </w:tcPr>
          <w:p>
            <w:pPr>
              <w:jc w:val="right"/>
            </w:pPr>
            <w:r>
              <w:rPr>
                <w:rFonts w:hint="eastAsia"/>
              </w:rPr>
              <w:t xml:space="preserve">483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其他专业公共卫生机构</w:t>
            </w:r>
          </w:p>
        </w:tc>
        <w:tc>
          <w:tcPr>
            <w:tcW w:w="2836" w:type="dxa"/>
            <w:tcBorders>
              <w:left w:val="single" w:color="000000" w:sz="4" w:space="0"/>
            </w:tcBorders>
            <w:shd w:val="clear" w:color="auto" w:fill="auto"/>
            <w:vAlign w:val="center"/>
          </w:tcPr>
          <w:p>
            <w:pPr>
              <w:jc w:val="right"/>
            </w:pPr>
            <w:r>
              <w:rPr>
                <w:rFonts w:hint="eastAsia"/>
              </w:rPr>
              <w:t xml:space="preserve">207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基本公共卫生服务</w:t>
            </w:r>
          </w:p>
        </w:tc>
        <w:tc>
          <w:tcPr>
            <w:tcW w:w="2836" w:type="dxa"/>
            <w:tcBorders>
              <w:left w:val="single" w:color="000000" w:sz="4" w:space="0"/>
            </w:tcBorders>
            <w:shd w:val="clear" w:color="auto" w:fill="auto"/>
            <w:vAlign w:val="center"/>
          </w:tcPr>
          <w:p>
            <w:pPr>
              <w:jc w:val="right"/>
            </w:pPr>
            <w:r>
              <w:rPr>
                <w:rFonts w:hint="eastAsia"/>
              </w:rPr>
              <w:t xml:space="preserve">4150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重大公共卫生服务</w:t>
            </w:r>
          </w:p>
        </w:tc>
        <w:tc>
          <w:tcPr>
            <w:tcW w:w="2836" w:type="dxa"/>
            <w:tcBorders>
              <w:left w:val="single" w:color="000000" w:sz="4" w:space="0"/>
            </w:tcBorders>
            <w:shd w:val="clear" w:color="auto" w:fill="auto"/>
            <w:vAlign w:val="center"/>
          </w:tcPr>
          <w:p>
            <w:pPr>
              <w:jc w:val="right"/>
            </w:pPr>
            <w:r>
              <w:rPr>
                <w:rFonts w:hint="eastAsia"/>
              </w:rPr>
              <w:t xml:space="preserve">659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突发公共卫生事件应急处理</w:t>
            </w:r>
          </w:p>
        </w:tc>
        <w:tc>
          <w:tcPr>
            <w:tcW w:w="2836" w:type="dxa"/>
            <w:tcBorders>
              <w:left w:val="single" w:color="000000" w:sz="4" w:space="0"/>
            </w:tcBorders>
            <w:shd w:val="clear" w:color="auto" w:fill="auto"/>
            <w:vAlign w:val="center"/>
          </w:tcPr>
          <w:p>
            <w:pPr>
              <w:jc w:val="right"/>
            </w:pPr>
            <w:r>
              <w:rPr>
                <w:rFonts w:hint="eastAsia"/>
              </w:rPr>
              <w:t xml:space="preserve">2735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其他公共卫生支出</w:t>
            </w:r>
          </w:p>
        </w:tc>
        <w:tc>
          <w:tcPr>
            <w:tcW w:w="2836" w:type="dxa"/>
            <w:tcBorders>
              <w:left w:val="single" w:color="000000" w:sz="4" w:space="0"/>
            </w:tcBorders>
            <w:shd w:val="clear" w:color="auto" w:fill="auto"/>
            <w:vAlign w:val="center"/>
          </w:tcPr>
          <w:p>
            <w:pPr>
              <w:jc w:val="right"/>
            </w:pPr>
            <w:r>
              <w:rPr>
                <w:rFonts w:hint="eastAsia"/>
              </w:rPr>
              <w:t xml:space="preserve">69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 xml:space="preserve">    中医药</w:t>
            </w:r>
          </w:p>
        </w:tc>
        <w:tc>
          <w:tcPr>
            <w:tcW w:w="2836" w:type="dxa"/>
            <w:tcBorders>
              <w:left w:val="single" w:color="000000" w:sz="4" w:space="0"/>
            </w:tcBorders>
            <w:shd w:val="clear" w:color="auto" w:fill="auto"/>
            <w:vAlign w:val="center"/>
          </w:tcPr>
          <w:p>
            <w:pPr>
              <w:jc w:val="right"/>
            </w:pPr>
            <w:r>
              <w:rPr>
                <w:rFonts w:hint="eastAsia"/>
              </w:rPr>
              <w:t xml:space="preserve">31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中医（民族医）药专项</w:t>
            </w:r>
          </w:p>
        </w:tc>
        <w:tc>
          <w:tcPr>
            <w:tcW w:w="2836" w:type="dxa"/>
            <w:tcBorders>
              <w:left w:val="single" w:color="000000" w:sz="4" w:space="0"/>
            </w:tcBorders>
            <w:shd w:val="clear" w:color="auto" w:fill="auto"/>
            <w:vAlign w:val="center"/>
          </w:tcPr>
          <w:p>
            <w:pPr>
              <w:jc w:val="right"/>
            </w:pPr>
            <w:r>
              <w:rPr>
                <w:rFonts w:hint="eastAsia"/>
              </w:rPr>
              <w:t xml:space="preserve">31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计划生育</w:t>
            </w:r>
            <w:r>
              <w:rPr>
                <w:rFonts w:hint="eastAsia" w:ascii="Times New Roman" w:hAnsi="Times New Roman" w:eastAsia="方正仿宋_GBK" w:cs="Times New Roman"/>
                <w:color w:val="000000"/>
                <w:kern w:val="0"/>
                <w:szCs w:val="21"/>
                <w:lang w:bidi="ar"/>
              </w:rPr>
              <w:t>事务</w:t>
            </w:r>
          </w:p>
        </w:tc>
        <w:tc>
          <w:tcPr>
            <w:tcW w:w="2836" w:type="dxa"/>
            <w:tcBorders>
              <w:left w:val="single" w:color="000000" w:sz="4" w:space="0"/>
            </w:tcBorders>
            <w:shd w:val="clear" w:color="auto" w:fill="auto"/>
            <w:vAlign w:val="center"/>
          </w:tcPr>
          <w:p>
            <w:pPr>
              <w:jc w:val="right"/>
            </w:pPr>
            <w:r>
              <w:rPr>
                <w:rFonts w:hint="eastAsia"/>
              </w:rPr>
              <w:t xml:space="preserve">782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计划生育服务</w:t>
            </w:r>
          </w:p>
        </w:tc>
        <w:tc>
          <w:tcPr>
            <w:tcW w:w="2836" w:type="dxa"/>
            <w:tcBorders>
              <w:left w:val="single" w:color="000000" w:sz="4" w:space="0"/>
            </w:tcBorders>
            <w:shd w:val="clear" w:color="auto" w:fill="auto"/>
            <w:vAlign w:val="center"/>
          </w:tcPr>
          <w:p>
            <w:pPr>
              <w:jc w:val="right"/>
            </w:pPr>
            <w:r>
              <w:rPr>
                <w:rFonts w:hint="eastAsia"/>
              </w:rPr>
              <w:t xml:space="preserve">664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其他计划生育事务支出</w:t>
            </w:r>
          </w:p>
        </w:tc>
        <w:tc>
          <w:tcPr>
            <w:tcW w:w="2836" w:type="dxa"/>
            <w:tcBorders>
              <w:left w:val="single" w:color="000000" w:sz="4" w:space="0"/>
            </w:tcBorders>
            <w:shd w:val="clear" w:color="auto" w:fill="auto"/>
            <w:vAlign w:val="center"/>
          </w:tcPr>
          <w:p>
            <w:pPr>
              <w:jc w:val="right"/>
            </w:pPr>
            <w:r>
              <w:rPr>
                <w:rFonts w:hint="eastAsia"/>
              </w:rPr>
              <w:t xml:space="preserve">118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行政</w:t>
            </w:r>
            <w:r>
              <w:rPr>
                <w:rFonts w:ascii="Times New Roman" w:hAnsi="Times New Roman" w:eastAsia="方正仿宋_GBK" w:cs="Times New Roman"/>
                <w:color w:val="000000"/>
                <w:kern w:val="0"/>
                <w:szCs w:val="21"/>
                <w:lang w:bidi="ar"/>
              </w:rPr>
              <w:t>事业单位医疗</w:t>
            </w:r>
          </w:p>
        </w:tc>
        <w:tc>
          <w:tcPr>
            <w:tcW w:w="2836" w:type="dxa"/>
            <w:tcBorders>
              <w:left w:val="single" w:color="000000" w:sz="4" w:space="0"/>
            </w:tcBorders>
            <w:shd w:val="clear" w:color="auto" w:fill="auto"/>
            <w:vAlign w:val="center"/>
          </w:tcPr>
          <w:p>
            <w:pPr>
              <w:jc w:val="right"/>
            </w:pPr>
            <w:r>
              <w:rPr>
                <w:rFonts w:hint="eastAsia"/>
              </w:rPr>
              <w:t xml:space="preserve">11170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行政单位医疗</w:t>
            </w:r>
          </w:p>
        </w:tc>
        <w:tc>
          <w:tcPr>
            <w:tcW w:w="2836" w:type="dxa"/>
            <w:tcBorders>
              <w:left w:val="single" w:color="000000" w:sz="4" w:space="0"/>
            </w:tcBorders>
            <w:shd w:val="clear" w:color="auto" w:fill="auto"/>
            <w:vAlign w:val="center"/>
          </w:tcPr>
          <w:p>
            <w:pPr>
              <w:jc w:val="right"/>
            </w:pPr>
            <w:r>
              <w:rPr>
                <w:rFonts w:hint="eastAsia"/>
              </w:rPr>
              <w:t xml:space="preserve">1977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事业单位医疗</w:t>
            </w:r>
          </w:p>
        </w:tc>
        <w:tc>
          <w:tcPr>
            <w:tcW w:w="2836" w:type="dxa"/>
            <w:tcBorders>
              <w:left w:val="single" w:color="000000" w:sz="4" w:space="0"/>
            </w:tcBorders>
            <w:shd w:val="clear" w:color="auto" w:fill="auto"/>
            <w:vAlign w:val="center"/>
          </w:tcPr>
          <w:p>
            <w:pPr>
              <w:jc w:val="right"/>
            </w:pPr>
            <w:r>
              <w:rPr>
                <w:rFonts w:hint="eastAsia"/>
              </w:rPr>
              <w:t xml:space="preserve">7177 </w:t>
            </w:r>
          </w:p>
        </w:tc>
      </w:tr>
      <w:tr>
        <w:tblPrEx>
          <w:tblCellMar>
            <w:top w:w="15" w:type="dxa"/>
            <w:left w:w="15" w:type="dxa"/>
            <w:bottom w:w="15" w:type="dxa"/>
            <w:right w:w="15" w:type="dxa"/>
          </w:tblCellMar>
        </w:tblPrEx>
        <w:trPr>
          <w:trHeight w:val="286" w:hRule="atLeast"/>
        </w:trPr>
        <w:tc>
          <w:tcPr>
            <w:tcW w:w="5745" w:type="dxa"/>
            <w:tcBorders>
              <w:bottom w:val="single" w:color="auto"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公务员医疗补助</w:t>
            </w:r>
          </w:p>
        </w:tc>
        <w:tc>
          <w:tcPr>
            <w:tcW w:w="2836" w:type="dxa"/>
            <w:tcBorders>
              <w:left w:val="single" w:color="000000" w:sz="4" w:space="0"/>
              <w:bottom w:val="single" w:color="auto" w:sz="4" w:space="0"/>
            </w:tcBorders>
            <w:shd w:val="clear" w:color="auto" w:fill="auto"/>
            <w:vAlign w:val="center"/>
          </w:tcPr>
          <w:p>
            <w:pPr>
              <w:jc w:val="right"/>
            </w:pPr>
            <w:r>
              <w:rPr>
                <w:rFonts w:hint="eastAsia"/>
              </w:rPr>
              <w:t xml:space="preserve">2017 </w:t>
            </w:r>
          </w:p>
        </w:tc>
      </w:tr>
    </w:tbl>
    <w:p>
      <w:pPr>
        <w:jc w:val="left"/>
      </w:pPr>
    </w:p>
    <w:tbl>
      <w:tblPr>
        <w:tblStyle w:val="5"/>
        <w:tblW w:w="8581" w:type="dxa"/>
        <w:tblInd w:w="0" w:type="dxa"/>
        <w:tblLayout w:type="fixed"/>
        <w:tblCellMar>
          <w:top w:w="15" w:type="dxa"/>
          <w:left w:w="15" w:type="dxa"/>
          <w:bottom w:w="15" w:type="dxa"/>
          <w:right w:w="15" w:type="dxa"/>
        </w:tblCellMar>
      </w:tblPr>
      <w:tblGrid>
        <w:gridCol w:w="5745"/>
        <w:gridCol w:w="2836"/>
      </w:tblGrid>
      <w:tr>
        <w:tblPrEx>
          <w:tblCellMar>
            <w:top w:w="15" w:type="dxa"/>
            <w:left w:w="15" w:type="dxa"/>
            <w:bottom w:w="15" w:type="dxa"/>
            <w:right w:w="15" w:type="dxa"/>
          </w:tblCellMar>
        </w:tblPrEx>
        <w:trPr>
          <w:trHeight w:val="286" w:hRule="atLeast"/>
        </w:trPr>
        <w:tc>
          <w:tcPr>
            <w:tcW w:w="5745" w:type="dxa"/>
            <w:tcBorders>
              <w:top w:val="single" w:color="auto" w:sz="4" w:space="0"/>
              <w:bottom w:val="nil"/>
              <w:right w:val="single" w:color="auto" w:sz="4" w:space="0"/>
            </w:tcBorders>
            <w:shd w:val="clear" w:color="auto" w:fill="auto"/>
            <w:vAlign w:val="center"/>
          </w:tcPr>
          <w:p>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科目名称</w:t>
            </w:r>
          </w:p>
        </w:tc>
        <w:tc>
          <w:tcPr>
            <w:tcW w:w="2836" w:type="dxa"/>
            <w:tcBorders>
              <w:top w:val="single" w:color="auto" w:sz="4" w:space="0"/>
              <w:left w:val="single" w:color="auto" w:sz="4" w:space="0"/>
              <w:bottom w:val="nil"/>
            </w:tcBorders>
            <w:shd w:val="clear" w:color="auto" w:fill="auto"/>
            <w:vAlign w:val="center"/>
          </w:tcPr>
          <w:p>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决算数</w:t>
            </w:r>
          </w:p>
        </w:tc>
      </w:tr>
      <w:tr>
        <w:tblPrEx>
          <w:tblCellMar>
            <w:top w:w="15" w:type="dxa"/>
            <w:left w:w="15" w:type="dxa"/>
            <w:bottom w:w="15" w:type="dxa"/>
            <w:right w:w="15" w:type="dxa"/>
          </w:tblCellMar>
        </w:tblPrEx>
        <w:trPr>
          <w:trHeight w:val="286" w:hRule="atLeast"/>
        </w:trPr>
        <w:tc>
          <w:tcPr>
            <w:tcW w:w="5745" w:type="dxa"/>
            <w:tcBorders>
              <w:top w:val="nil"/>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财政对基本医疗保险基金的补助</w:t>
            </w:r>
          </w:p>
        </w:tc>
        <w:tc>
          <w:tcPr>
            <w:tcW w:w="2836" w:type="dxa"/>
            <w:tcBorders>
              <w:top w:val="nil"/>
              <w:left w:val="single" w:color="000000" w:sz="4" w:space="0"/>
            </w:tcBorders>
            <w:shd w:val="clear" w:color="auto" w:fill="auto"/>
            <w:vAlign w:val="center"/>
          </w:tcPr>
          <w:p>
            <w:pPr>
              <w:jc w:val="right"/>
            </w:pPr>
            <w:r>
              <w:rPr>
                <w:rFonts w:hint="eastAsia"/>
              </w:rPr>
              <w:t xml:space="preserve">1388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财政对城乡居民基本医疗保险基金的补助</w:t>
            </w:r>
          </w:p>
        </w:tc>
        <w:tc>
          <w:tcPr>
            <w:tcW w:w="2836" w:type="dxa"/>
            <w:tcBorders>
              <w:left w:val="single" w:color="000000" w:sz="4" w:space="0"/>
            </w:tcBorders>
            <w:shd w:val="clear" w:color="auto" w:fill="auto"/>
            <w:vAlign w:val="center"/>
          </w:tcPr>
          <w:p>
            <w:pPr>
              <w:jc w:val="right"/>
            </w:pPr>
            <w:r>
              <w:rPr>
                <w:rFonts w:hint="eastAsia"/>
              </w:rPr>
              <w:t xml:space="preserve">1388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医疗救助</w:t>
            </w:r>
          </w:p>
        </w:tc>
        <w:tc>
          <w:tcPr>
            <w:tcW w:w="2836" w:type="dxa"/>
            <w:tcBorders>
              <w:left w:val="single" w:color="000000" w:sz="4" w:space="0"/>
            </w:tcBorders>
            <w:shd w:val="clear" w:color="auto" w:fill="auto"/>
            <w:vAlign w:val="center"/>
          </w:tcPr>
          <w:p>
            <w:pPr>
              <w:jc w:val="right"/>
            </w:pPr>
            <w:r>
              <w:rPr>
                <w:rFonts w:hint="eastAsia"/>
              </w:rPr>
              <w:t xml:space="preserve">3623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城乡医疗救助</w:t>
            </w:r>
          </w:p>
        </w:tc>
        <w:tc>
          <w:tcPr>
            <w:tcW w:w="2836" w:type="dxa"/>
            <w:tcBorders>
              <w:left w:val="single" w:color="000000" w:sz="4" w:space="0"/>
            </w:tcBorders>
            <w:shd w:val="clear" w:color="auto" w:fill="auto"/>
            <w:vAlign w:val="center"/>
          </w:tcPr>
          <w:p>
            <w:pPr>
              <w:jc w:val="right"/>
            </w:pPr>
            <w:r>
              <w:rPr>
                <w:rFonts w:hint="eastAsia"/>
              </w:rPr>
              <w:t xml:space="preserve">3506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其他医疗救助支出</w:t>
            </w:r>
          </w:p>
        </w:tc>
        <w:tc>
          <w:tcPr>
            <w:tcW w:w="2836" w:type="dxa"/>
            <w:tcBorders>
              <w:left w:val="single" w:color="000000" w:sz="4" w:space="0"/>
            </w:tcBorders>
            <w:shd w:val="clear" w:color="auto" w:fill="auto"/>
            <w:vAlign w:val="center"/>
          </w:tcPr>
          <w:p>
            <w:pPr>
              <w:jc w:val="right"/>
            </w:pPr>
            <w:r>
              <w:rPr>
                <w:rFonts w:hint="eastAsia"/>
              </w:rPr>
              <w:t xml:space="preserve">117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优抚对象</w:t>
            </w:r>
            <w:r>
              <w:rPr>
                <w:rFonts w:ascii="Times New Roman" w:hAnsi="Times New Roman" w:eastAsia="方正仿宋_GBK" w:cs="Times New Roman"/>
                <w:color w:val="000000"/>
                <w:kern w:val="0"/>
                <w:szCs w:val="21"/>
                <w:lang w:bidi="ar"/>
              </w:rPr>
              <w:t>医疗</w:t>
            </w:r>
          </w:p>
        </w:tc>
        <w:tc>
          <w:tcPr>
            <w:tcW w:w="2836" w:type="dxa"/>
            <w:tcBorders>
              <w:left w:val="single" w:color="000000" w:sz="4" w:space="0"/>
            </w:tcBorders>
            <w:shd w:val="clear" w:color="auto" w:fill="auto"/>
            <w:vAlign w:val="center"/>
          </w:tcPr>
          <w:p>
            <w:pPr>
              <w:jc w:val="right"/>
            </w:pPr>
            <w:r>
              <w:rPr>
                <w:rFonts w:hint="eastAsia"/>
              </w:rPr>
              <w:t xml:space="preserve">110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优抚对象医疗补助</w:t>
            </w:r>
          </w:p>
        </w:tc>
        <w:tc>
          <w:tcPr>
            <w:tcW w:w="2836" w:type="dxa"/>
            <w:tcBorders>
              <w:left w:val="single" w:color="000000" w:sz="4" w:space="0"/>
            </w:tcBorders>
            <w:shd w:val="clear" w:color="auto" w:fill="auto"/>
            <w:vAlign w:val="center"/>
          </w:tcPr>
          <w:p>
            <w:pPr>
              <w:jc w:val="right"/>
            </w:pPr>
            <w:r>
              <w:rPr>
                <w:rFonts w:hint="eastAsia"/>
              </w:rPr>
              <w:t xml:space="preserve">110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医疗保障管理事务</w:t>
            </w:r>
          </w:p>
        </w:tc>
        <w:tc>
          <w:tcPr>
            <w:tcW w:w="2836" w:type="dxa"/>
            <w:tcBorders>
              <w:left w:val="single" w:color="000000" w:sz="4" w:space="0"/>
            </w:tcBorders>
            <w:shd w:val="clear" w:color="auto" w:fill="auto"/>
            <w:vAlign w:val="center"/>
          </w:tcPr>
          <w:p>
            <w:pPr>
              <w:jc w:val="right"/>
            </w:pPr>
            <w:r>
              <w:rPr>
                <w:rFonts w:hint="eastAsia"/>
              </w:rPr>
              <w:t xml:space="preserve">1007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行政运行</w:t>
            </w:r>
          </w:p>
        </w:tc>
        <w:tc>
          <w:tcPr>
            <w:tcW w:w="2836" w:type="dxa"/>
            <w:tcBorders>
              <w:left w:val="single" w:color="000000" w:sz="4" w:space="0"/>
            </w:tcBorders>
            <w:shd w:val="clear" w:color="auto" w:fill="auto"/>
            <w:vAlign w:val="center"/>
          </w:tcPr>
          <w:p>
            <w:pPr>
              <w:jc w:val="right"/>
            </w:pPr>
            <w:r>
              <w:rPr>
                <w:rFonts w:hint="eastAsia"/>
              </w:rPr>
              <w:t xml:space="preserve">445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医疗保障</w:t>
            </w:r>
            <w:r>
              <w:rPr>
                <w:rFonts w:hint="eastAsia" w:ascii="Times New Roman" w:hAnsi="Times New Roman" w:eastAsia="方正仿宋_GBK" w:cs="Times New Roman"/>
                <w:color w:val="000000"/>
                <w:kern w:val="0"/>
                <w:szCs w:val="21"/>
                <w:lang w:bidi="ar"/>
              </w:rPr>
              <w:t>政策管理</w:t>
            </w:r>
          </w:p>
        </w:tc>
        <w:tc>
          <w:tcPr>
            <w:tcW w:w="2836" w:type="dxa"/>
            <w:tcBorders>
              <w:left w:val="single" w:color="000000" w:sz="4" w:space="0"/>
            </w:tcBorders>
            <w:shd w:val="clear" w:color="auto" w:fill="auto"/>
            <w:vAlign w:val="center"/>
          </w:tcPr>
          <w:p>
            <w:pPr>
              <w:jc w:val="right"/>
            </w:pPr>
            <w:r>
              <w:rPr>
                <w:rFonts w:hint="eastAsia"/>
              </w:rPr>
              <w:t xml:space="preserve">183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医疗保障</w:t>
            </w:r>
            <w:r>
              <w:rPr>
                <w:rFonts w:hint="eastAsia" w:ascii="Times New Roman" w:hAnsi="Times New Roman" w:eastAsia="方正仿宋_GBK" w:cs="Times New Roman"/>
                <w:color w:val="000000"/>
                <w:kern w:val="0"/>
                <w:szCs w:val="21"/>
                <w:lang w:bidi="ar"/>
              </w:rPr>
              <w:t>经办事务</w:t>
            </w:r>
          </w:p>
        </w:tc>
        <w:tc>
          <w:tcPr>
            <w:tcW w:w="2836" w:type="dxa"/>
            <w:tcBorders>
              <w:left w:val="single" w:color="000000" w:sz="4" w:space="0"/>
            </w:tcBorders>
            <w:shd w:val="clear" w:color="auto" w:fill="auto"/>
            <w:vAlign w:val="center"/>
          </w:tcPr>
          <w:p>
            <w:pPr>
              <w:jc w:val="right"/>
            </w:pPr>
            <w:r>
              <w:rPr>
                <w:rFonts w:hint="eastAsia"/>
              </w:rPr>
              <w:t xml:space="preserve">51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事业运行</w:t>
            </w:r>
          </w:p>
        </w:tc>
        <w:tc>
          <w:tcPr>
            <w:tcW w:w="2836" w:type="dxa"/>
            <w:tcBorders>
              <w:left w:val="single" w:color="000000" w:sz="4" w:space="0"/>
            </w:tcBorders>
            <w:shd w:val="clear" w:color="auto" w:fill="auto"/>
            <w:vAlign w:val="center"/>
          </w:tcPr>
          <w:p>
            <w:pPr>
              <w:jc w:val="right"/>
            </w:pPr>
            <w:r>
              <w:rPr>
                <w:rFonts w:hint="eastAsia"/>
              </w:rPr>
              <w:t xml:space="preserve">91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其他医疗保障管理事务支出</w:t>
            </w:r>
          </w:p>
        </w:tc>
        <w:tc>
          <w:tcPr>
            <w:tcW w:w="2836" w:type="dxa"/>
            <w:tcBorders>
              <w:left w:val="single" w:color="000000" w:sz="4" w:space="0"/>
            </w:tcBorders>
            <w:shd w:val="clear" w:color="auto" w:fill="auto"/>
            <w:vAlign w:val="center"/>
          </w:tcPr>
          <w:p>
            <w:pPr>
              <w:jc w:val="right"/>
            </w:pPr>
            <w:r>
              <w:rPr>
                <w:rFonts w:hint="eastAsia"/>
              </w:rPr>
              <w:t xml:space="preserve">237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其他卫生健康支出</w:t>
            </w:r>
          </w:p>
        </w:tc>
        <w:tc>
          <w:tcPr>
            <w:tcW w:w="2836" w:type="dxa"/>
            <w:tcBorders>
              <w:left w:val="single" w:color="000000" w:sz="4" w:space="0"/>
            </w:tcBorders>
            <w:shd w:val="clear" w:color="auto" w:fill="auto"/>
            <w:vAlign w:val="center"/>
          </w:tcPr>
          <w:p>
            <w:pPr>
              <w:jc w:val="right"/>
            </w:pPr>
            <w:r>
              <w:rPr>
                <w:rFonts w:hint="eastAsia"/>
              </w:rPr>
              <w:t xml:space="preserve">1740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其他卫视健康</w:t>
            </w:r>
            <w:r>
              <w:rPr>
                <w:rFonts w:ascii="Times New Roman" w:hAnsi="Times New Roman" w:eastAsia="方正仿宋_GBK" w:cs="Times New Roman"/>
                <w:color w:val="000000"/>
                <w:kern w:val="0"/>
                <w:szCs w:val="21"/>
                <w:lang w:bidi="ar"/>
              </w:rPr>
              <w:t>支出</w:t>
            </w:r>
          </w:p>
        </w:tc>
        <w:tc>
          <w:tcPr>
            <w:tcW w:w="2836" w:type="dxa"/>
            <w:tcBorders>
              <w:left w:val="single" w:color="000000" w:sz="4" w:space="0"/>
            </w:tcBorders>
            <w:shd w:val="clear" w:color="auto" w:fill="auto"/>
            <w:vAlign w:val="center"/>
          </w:tcPr>
          <w:p>
            <w:pPr>
              <w:jc w:val="right"/>
            </w:pPr>
            <w:r>
              <w:rPr>
                <w:rFonts w:hint="eastAsia"/>
              </w:rPr>
              <w:t xml:space="preserve">1740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节能环保支出</w:t>
            </w:r>
          </w:p>
        </w:tc>
        <w:tc>
          <w:tcPr>
            <w:tcW w:w="2836" w:type="dxa"/>
            <w:tcBorders>
              <w:left w:val="single" w:color="000000" w:sz="4" w:space="0"/>
            </w:tcBorders>
            <w:shd w:val="clear" w:color="auto" w:fill="auto"/>
            <w:vAlign w:val="center"/>
          </w:tcPr>
          <w:p>
            <w:pPr>
              <w:jc w:val="right"/>
            </w:pPr>
            <w:r>
              <w:rPr>
                <w:rFonts w:hint="eastAsia"/>
              </w:rPr>
              <w:t xml:space="preserve">19120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环境保护管理事务</w:t>
            </w:r>
          </w:p>
        </w:tc>
        <w:tc>
          <w:tcPr>
            <w:tcW w:w="2836" w:type="dxa"/>
            <w:tcBorders>
              <w:left w:val="single" w:color="000000" w:sz="4" w:space="0"/>
            </w:tcBorders>
            <w:shd w:val="clear" w:color="auto" w:fill="auto"/>
            <w:vAlign w:val="center"/>
          </w:tcPr>
          <w:p>
            <w:pPr>
              <w:jc w:val="right"/>
            </w:pPr>
            <w:r>
              <w:rPr>
                <w:rFonts w:hint="eastAsia"/>
              </w:rPr>
              <w:t xml:space="preserve">1452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行政运行</w:t>
            </w:r>
          </w:p>
        </w:tc>
        <w:tc>
          <w:tcPr>
            <w:tcW w:w="2836" w:type="dxa"/>
            <w:tcBorders>
              <w:left w:val="single" w:color="000000" w:sz="4" w:space="0"/>
            </w:tcBorders>
            <w:shd w:val="clear" w:color="auto" w:fill="auto"/>
            <w:vAlign w:val="center"/>
          </w:tcPr>
          <w:p>
            <w:pPr>
              <w:jc w:val="right"/>
            </w:pPr>
            <w:r>
              <w:rPr>
                <w:rFonts w:hint="eastAsia"/>
              </w:rPr>
              <w:t xml:space="preserve">682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应对气候变化管理事务</w:t>
            </w:r>
          </w:p>
        </w:tc>
        <w:tc>
          <w:tcPr>
            <w:tcW w:w="2836" w:type="dxa"/>
            <w:tcBorders>
              <w:left w:val="single" w:color="000000" w:sz="4" w:space="0"/>
            </w:tcBorders>
            <w:shd w:val="clear" w:color="auto" w:fill="auto"/>
            <w:vAlign w:val="center"/>
          </w:tcPr>
          <w:p>
            <w:pPr>
              <w:jc w:val="right"/>
            </w:pPr>
            <w:r>
              <w:rPr>
                <w:rFonts w:hint="eastAsia"/>
              </w:rPr>
              <w:t xml:space="preserve">24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其他环境保护管理事务支出</w:t>
            </w:r>
          </w:p>
        </w:tc>
        <w:tc>
          <w:tcPr>
            <w:tcW w:w="2836" w:type="dxa"/>
            <w:tcBorders>
              <w:left w:val="single" w:color="000000" w:sz="4" w:space="0"/>
            </w:tcBorders>
            <w:shd w:val="clear" w:color="auto" w:fill="auto"/>
            <w:vAlign w:val="center"/>
          </w:tcPr>
          <w:p>
            <w:pPr>
              <w:jc w:val="right"/>
            </w:pPr>
            <w:r>
              <w:rPr>
                <w:rFonts w:hint="eastAsia"/>
              </w:rPr>
              <w:t xml:space="preserve">746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环境监测与监察</w:t>
            </w:r>
          </w:p>
        </w:tc>
        <w:tc>
          <w:tcPr>
            <w:tcW w:w="2836" w:type="dxa"/>
            <w:tcBorders>
              <w:left w:val="single" w:color="000000" w:sz="4" w:space="0"/>
            </w:tcBorders>
            <w:shd w:val="clear" w:color="auto" w:fill="auto"/>
            <w:vAlign w:val="center"/>
          </w:tcPr>
          <w:p>
            <w:pPr>
              <w:jc w:val="right"/>
            </w:pPr>
            <w:r>
              <w:rPr>
                <w:rFonts w:hint="eastAsia"/>
              </w:rPr>
              <w:t xml:space="preserve">10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建设项目环评审查与监督</w:t>
            </w:r>
          </w:p>
        </w:tc>
        <w:tc>
          <w:tcPr>
            <w:tcW w:w="2836" w:type="dxa"/>
            <w:tcBorders>
              <w:left w:val="single" w:color="000000" w:sz="4" w:space="0"/>
            </w:tcBorders>
            <w:shd w:val="clear" w:color="auto" w:fill="auto"/>
            <w:vAlign w:val="center"/>
          </w:tcPr>
          <w:p>
            <w:pPr>
              <w:jc w:val="right"/>
            </w:pPr>
            <w:r>
              <w:rPr>
                <w:rFonts w:hint="eastAsia"/>
              </w:rPr>
              <w:t xml:space="preserve">10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污染防治</w:t>
            </w:r>
          </w:p>
        </w:tc>
        <w:tc>
          <w:tcPr>
            <w:tcW w:w="2836" w:type="dxa"/>
            <w:tcBorders>
              <w:left w:val="single" w:color="000000" w:sz="4" w:space="0"/>
            </w:tcBorders>
            <w:shd w:val="clear" w:color="auto" w:fill="auto"/>
            <w:vAlign w:val="center"/>
          </w:tcPr>
          <w:p>
            <w:pPr>
              <w:jc w:val="right"/>
            </w:pPr>
            <w:r>
              <w:rPr>
                <w:rFonts w:hint="eastAsia"/>
              </w:rPr>
              <w:t xml:space="preserve">15048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大气</w:t>
            </w:r>
          </w:p>
        </w:tc>
        <w:tc>
          <w:tcPr>
            <w:tcW w:w="2836" w:type="dxa"/>
            <w:tcBorders>
              <w:left w:val="single" w:color="000000" w:sz="4" w:space="0"/>
            </w:tcBorders>
            <w:shd w:val="clear" w:color="auto" w:fill="auto"/>
            <w:vAlign w:val="center"/>
          </w:tcPr>
          <w:p>
            <w:pPr>
              <w:jc w:val="right"/>
            </w:pPr>
            <w:r>
              <w:rPr>
                <w:rFonts w:hint="eastAsia"/>
              </w:rPr>
              <w:t xml:space="preserve">54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水体</w:t>
            </w:r>
          </w:p>
        </w:tc>
        <w:tc>
          <w:tcPr>
            <w:tcW w:w="2836" w:type="dxa"/>
            <w:tcBorders>
              <w:left w:val="single" w:color="000000" w:sz="4" w:space="0"/>
            </w:tcBorders>
            <w:shd w:val="clear" w:color="auto" w:fill="auto"/>
            <w:vAlign w:val="center"/>
          </w:tcPr>
          <w:p>
            <w:pPr>
              <w:jc w:val="right"/>
            </w:pPr>
            <w:r>
              <w:rPr>
                <w:rFonts w:hint="eastAsia"/>
              </w:rPr>
              <w:t xml:space="preserve">1403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固体废弃物与化学品</w:t>
            </w:r>
          </w:p>
        </w:tc>
        <w:tc>
          <w:tcPr>
            <w:tcW w:w="2836" w:type="dxa"/>
            <w:tcBorders>
              <w:left w:val="single" w:color="000000" w:sz="4" w:space="0"/>
            </w:tcBorders>
            <w:shd w:val="clear" w:color="auto" w:fill="auto"/>
            <w:vAlign w:val="center"/>
          </w:tcPr>
          <w:p>
            <w:pPr>
              <w:jc w:val="right"/>
            </w:pPr>
            <w:r>
              <w:rPr>
                <w:rFonts w:hint="eastAsia"/>
              </w:rPr>
              <w:t xml:space="preserve">7993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土壤</w:t>
            </w:r>
          </w:p>
        </w:tc>
        <w:tc>
          <w:tcPr>
            <w:tcW w:w="2836" w:type="dxa"/>
            <w:tcBorders>
              <w:left w:val="single" w:color="000000" w:sz="4" w:space="0"/>
            </w:tcBorders>
            <w:shd w:val="clear" w:color="auto" w:fill="auto"/>
            <w:vAlign w:val="center"/>
          </w:tcPr>
          <w:p>
            <w:pPr>
              <w:jc w:val="right"/>
            </w:pPr>
            <w:r>
              <w:rPr>
                <w:rFonts w:hint="eastAsia"/>
              </w:rPr>
              <w:t xml:space="preserve">5598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自然生态保护</w:t>
            </w:r>
          </w:p>
        </w:tc>
        <w:tc>
          <w:tcPr>
            <w:tcW w:w="2836" w:type="dxa"/>
            <w:tcBorders>
              <w:left w:val="single" w:color="000000" w:sz="4" w:space="0"/>
            </w:tcBorders>
            <w:shd w:val="clear" w:color="auto" w:fill="auto"/>
            <w:vAlign w:val="center"/>
          </w:tcPr>
          <w:p>
            <w:pPr>
              <w:jc w:val="right"/>
            </w:pPr>
            <w:r>
              <w:rPr>
                <w:rFonts w:hint="eastAsia"/>
              </w:rPr>
              <w:t xml:space="preserve">822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农村环境保护</w:t>
            </w:r>
          </w:p>
        </w:tc>
        <w:tc>
          <w:tcPr>
            <w:tcW w:w="2836" w:type="dxa"/>
            <w:tcBorders>
              <w:left w:val="single" w:color="000000" w:sz="4" w:space="0"/>
            </w:tcBorders>
            <w:shd w:val="clear" w:color="auto" w:fill="auto"/>
            <w:vAlign w:val="center"/>
          </w:tcPr>
          <w:p>
            <w:pPr>
              <w:jc w:val="right"/>
            </w:pPr>
            <w:r>
              <w:rPr>
                <w:rFonts w:hint="eastAsia"/>
              </w:rPr>
              <w:t xml:space="preserve">112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生物及物种资源保护</w:t>
            </w:r>
          </w:p>
        </w:tc>
        <w:tc>
          <w:tcPr>
            <w:tcW w:w="2836" w:type="dxa"/>
            <w:tcBorders>
              <w:left w:val="single" w:color="000000" w:sz="4" w:space="0"/>
            </w:tcBorders>
            <w:shd w:val="clear" w:color="auto" w:fill="auto"/>
            <w:vAlign w:val="center"/>
          </w:tcPr>
          <w:p>
            <w:pPr>
              <w:jc w:val="right"/>
            </w:pPr>
            <w:r>
              <w:rPr>
                <w:rFonts w:hint="eastAsia"/>
              </w:rPr>
              <w:t xml:space="preserve">691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自然保护地</w:t>
            </w:r>
          </w:p>
        </w:tc>
        <w:tc>
          <w:tcPr>
            <w:tcW w:w="2836" w:type="dxa"/>
            <w:tcBorders>
              <w:left w:val="single" w:color="000000" w:sz="4" w:space="0"/>
            </w:tcBorders>
            <w:shd w:val="clear" w:color="auto" w:fill="auto"/>
            <w:vAlign w:val="center"/>
          </w:tcPr>
          <w:p>
            <w:pPr>
              <w:jc w:val="right"/>
            </w:pPr>
            <w:r>
              <w:rPr>
                <w:rFonts w:hint="eastAsia"/>
              </w:rPr>
              <w:t xml:space="preserve">20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天然林保护</w:t>
            </w:r>
          </w:p>
        </w:tc>
        <w:tc>
          <w:tcPr>
            <w:tcW w:w="2836" w:type="dxa"/>
            <w:tcBorders>
              <w:left w:val="single" w:color="000000" w:sz="4" w:space="0"/>
            </w:tcBorders>
            <w:shd w:val="clear" w:color="auto" w:fill="auto"/>
            <w:vAlign w:val="center"/>
          </w:tcPr>
          <w:p>
            <w:pPr>
              <w:jc w:val="right"/>
            </w:pPr>
            <w:r>
              <w:rPr>
                <w:rFonts w:hint="eastAsia"/>
              </w:rPr>
              <w:t xml:space="preserve">125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森林管护</w:t>
            </w:r>
          </w:p>
        </w:tc>
        <w:tc>
          <w:tcPr>
            <w:tcW w:w="2836" w:type="dxa"/>
            <w:tcBorders>
              <w:left w:val="single" w:color="000000" w:sz="4" w:space="0"/>
            </w:tcBorders>
            <w:shd w:val="clear" w:color="auto" w:fill="auto"/>
            <w:vAlign w:val="center"/>
          </w:tcPr>
          <w:p>
            <w:pPr>
              <w:jc w:val="right"/>
            </w:pPr>
            <w:r>
              <w:rPr>
                <w:rFonts w:hint="eastAsia"/>
              </w:rPr>
              <w:t xml:space="preserve">17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社会保险补助</w:t>
            </w:r>
          </w:p>
        </w:tc>
        <w:tc>
          <w:tcPr>
            <w:tcW w:w="2836" w:type="dxa"/>
            <w:tcBorders>
              <w:left w:val="single" w:color="000000" w:sz="4" w:space="0"/>
            </w:tcBorders>
            <w:shd w:val="clear" w:color="auto" w:fill="auto"/>
            <w:vAlign w:val="center"/>
          </w:tcPr>
          <w:p>
            <w:pPr>
              <w:jc w:val="right"/>
            </w:pPr>
            <w:r>
              <w:rPr>
                <w:rFonts w:hint="eastAsia"/>
              </w:rPr>
              <w:t xml:space="preserve">103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政策性社会性支出补助</w:t>
            </w:r>
          </w:p>
        </w:tc>
        <w:tc>
          <w:tcPr>
            <w:tcW w:w="2836" w:type="dxa"/>
            <w:tcBorders>
              <w:left w:val="single" w:color="000000" w:sz="4" w:space="0"/>
            </w:tcBorders>
            <w:shd w:val="clear" w:color="auto" w:fill="auto"/>
            <w:vAlign w:val="center"/>
          </w:tcPr>
          <w:p>
            <w:pPr>
              <w:jc w:val="right"/>
            </w:pPr>
            <w:r>
              <w:rPr>
                <w:rFonts w:hint="eastAsia"/>
              </w:rPr>
              <w:t xml:space="preserve">5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退耕还林还草</w:t>
            </w:r>
          </w:p>
        </w:tc>
        <w:tc>
          <w:tcPr>
            <w:tcW w:w="2836" w:type="dxa"/>
            <w:tcBorders>
              <w:left w:val="single" w:color="000000" w:sz="4" w:space="0"/>
            </w:tcBorders>
            <w:shd w:val="clear" w:color="auto" w:fill="auto"/>
            <w:vAlign w:val="center"/>
          </w:tcPr>
          <w:p>
            <w:pPr>
              <w:jc w:val="right"/>
            </w:pPr>
            <w:r>
              <w:rPr>
                <w:rFonts w:hint="eastAsia"/>
              </w:rPr>
              <w:t xml:space="preserve">1173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退耕现金</w:t>
            </w:r>
          </w:p>
        </w:tc>
        <w:tc>
          <w:tcPr>
            <w:tcW w:w="2836" w:type="dxa"/>
            <w:tcBorders>
              <w:left w:val="single" w:color="000000" w:sz="4" w:space="0"/>
            </w:tcBorders>
            <w:shd w:val="clear" w:color="auto" w:fill="auto"/>
            <w:vAlign w:val="center"/>
          </w:tcPr>
          <w:p>
            <w:pPr>
              <w:jc w:val="right"/>
            </w:pPr>
            <w:r>
              <w:rPr>
                <w:rFonts w:hint="eastAsia"/>
              </w:rPr>
              <w:t xml:space="preserve">940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其他退耕还林还草支出</w:t>
            </w:r>
          </w:p>
        </w:tc>
        <w:tc>
          <w:tcPr>
            <w:tcW w:w="2836" w:type="dxa"/>
            <w:tcBorders>
              <w:left w:val="single" w:color="000000" w:sz="4" w:space="0"/>
            </w:tcBorders>
            <w:shd w:val="clear" w:color="auto" w:fill="auto"/>
            <w:vAlign w:val="center"/>
          </w:tcPr>
          <w:p>
            <w:pPr>
              <w:jc w:val="right"/>
            </w:pPr>
            <w:r>
              <w:rPr>
                <w:rFonts w:hint="eastAsia"/>
              </w:rPr>
              <w:t xml:space="preserve">233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能源节约利用</w:t>
            </w:r>
          </w:p>
        </w:tc>
        <w:tc>
          <w:tcPr>
            <w:tcW w:w="2836" w:type="dxa"/>
            <w:tcBorders>
              <w:left w:val="single" w:color="000000" w:sz="4" w:space="0"/>
            </w:tcBorders>
            <w:shd w:val="clear" w:color="auto" w:fill="auto"/>
            <w:vAlign w:val="center"/>
          </w:tcPr>
          <w:p>
            <w:pPr>
              <w:jc w:val="right"/>
            </w:pPr>
            <w:r>
              <w:rPr>
                <w:rFonts w:hint="eastAsia"/>
              </w:rPr>
              <w:t xml:space="preserve">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能源节约利用</w:t>
            </w:r>
          </w:p>
        </w:tc>
        <w:tc>
          <w:tcPr>
            <w:tcW w:w="2836" w:type="dxa"/>
            <w:tcBorders>
              <w:left w:val="single" w:color="000000" w:sz="4" w:space="0"/>
            </w:tcBorders>
            <w:shd w:val="clear" w:color="auto" w:fill="auto"/>
            <w:vAlign w:val="center"/>
          </w:tcPr>
          <w:p>
            <w:pPr>
              <w:jc w:val="right"/>
            </w:pPr>
            <w:r>
              <w:rPr>
                <w:rFonts w:hint="eastAsia"/>
              </w:rPr>
              <w:t xml:space="preserve">1 </w:t>
            </w:r>
          </w:p>
        </w:tc>
      </w:tr>
    </w:tbl>
    <w:p>
      <w:pPr>
        <w:pBdr>
          <w:top w:val="single" w:color="auto" w:sz="4" w:space="0"/>
        </w:pBdr>
        <w:jc w:val="left"/>
      </w:pPr>
    </w:p>
    <w:tbl>
      <w:tblPr>
        <w:tblStyle w:val="5"/>
        <w:tblW w:w="8581" w:type="dxa"/>
        <w:tblInd w:w="0" w:type="dxa"/>
        <w:tblLayout w:type="fixed"/>
        <w:tblCellMar>
          <w:top w:w="15" w:type="dxa"/>
          <w:left w:w="15" w:type="dxa"/>
          <w:bottom w:w="15" w:type="dxa"/>
          <w:right w:w="15" w:type="dxa"/>
        </w:tblCellMar>
      </w:tblPr>
      <w:tblGrid>
        <w:gridCol w:w="5745"/>
        <w:gridCol w:w="2836"/>
      </w:tblGrid>
      <w:tr>
        <w:tblPrEx>
          <w:tblCellMar>
            <w:top w:w="15" w:type="dxa"/>
            <w:left w:w="15" w:type="dxa"/>
            <w:bottom w:w="15" w:type="dxa"/>
            <w:right w:w="15" w:type="dxa"/>
          </w:tblCellMar>
        </w:tblPrEx>
        <w:trPr>
          <w:trHeight w:val="286" w:hRule="atLeast"/>
        </w:trPr>
        <w:tc>
          <w:tcPr>
            <w:tcW w:w="5745" w:type="dxa"/>
            <w:tcBorders>
              <w:bottom w:val="single" w:color="auto" w:sz="4" w:space="0"/>
              <w:right w:val="single" w:color="000000" w:sz="4" w:space="0"/>
            </w:tcBorders>
            <w:shd w:val="clear" w:color="auto" w:fill="auto"/>
            <w:vAlign w:val="center"/>
          </w:tcPr>
          <w:p>
            <w:pPr>
              <w:widowControl/>
              <w:pBdr>
                <w:top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科目名称</w:t>
            </w:r>
          </w:p>
        </w:tc>
        <w:tc>
          <w:tcPr>
            <w:tcW w:w="2836" w:type="dxa"/>
            <w:tcBorders>
              <w:left w:val="single" w:color="000000" w:sz="4" w:space="0"/>
              <w:bottom w:val="single" w:color="auto" w:sz="4" w:space="0"/>
            </w:tcBorders>
            <w:shd w:val="clear" w:color="auto" w:fill="auto"/>
            <w:vAlign w:val="center"/>
          </w:tcPr>
          <w:p>
            <w:pPr>
              <w:widowControl/>
              <w:pBdr>
                <w:top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决算数</w:t>
            </w:r>
          </w:p>
        </w:tc>
      </w:tr>
      <w:tr>
        <w:tblPrEx>
          <w:tblCellMar>
            <w:top w:w="15" w:type="dxa"/>
            <w:left w:w="15" w:type="dxa"/>
            <w:bottom w:w="15" w:type="dxa"/>
            <w:right w:w="15" w:type="dxa"/>
          </w:tblCellMar>
        </w:tblPrEx>
        <w:trPr>
          <w:trHeight w:val="286" w:hRule="atLeast"/>
        </w:trPr>
        <w:tc>
          <w:tcPr>
            <w:tcW w:w="5745" w:type="dxa"/>
            <w:tcBorders>
              <w:top w:val="single" w:color="auto" w:sz="4" w:space="0"/>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其他节能环保支出</w:t>
            </w:r>
          </w:p>
        </w:tc>
        <w:tc>
          <w:tcPr>
            <w:tcW w:w="2836" w:type="dxa"/>
            <w:tcBorders>
              <w:top w:val="single" w:color="auto" w:sz="4" w:space="0"/>
              <w:left w:val="single" w:color="000000" w:sz="4" w:space="0"/>
            </w:tcBorders>
            <w:shd w:val="clear" w:color="auto" w:fill="auto"/>
            <w:vAlign w:val="center"/>
          </w:tcPr>
          <w:p>
            <w:pPr>
              <w:jc w:val="right"/>
            </w:pPr>
            <w:r>
              <w:rPr>
                <w:rFonts w:hint="eastAsia"/>
              </w:rPr>
              <w:t xml:space="preserve">488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其他节能环保支出</w:t>
            </w:r>
          </w:p>
        </w:tc>
        <w:tc>
          <w:tcPr>
            <w:tcW w:w="2836" w:type="dxa"/>
            <w:tcBorders>
              <w:left w:val="single" w:color="000000" w:sz="4" w:space="0"/>
            </w:tcBorders>
            <w:shd w:val="clear" w:color="auto" w:fill="auto"/>
            <w:vAlign w:val="center"/>
          </w:tcPr>
          <w:p>
            <w:pPr>
              <w:jc w:val="right"/>
            </w:pPr>
            <w:r>
              <w:rPr>
                <w:rFonts w:hint="eastAsia"/>
              </w:rPr>
              <w:t xml:space="preserve">488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城乡社区支出</w:t>
            </w:r>
          </w:p>
        </w:tc>
        <w:tc>
          <w:tcPr>
            <w:tcW w:w="2836" w:type="dxa"/>
            <w:tcBorders>
              <w:left w:val="single" w:color="000000" w:sz="4" w:space="0"/>
            </w:tcBorders>
            <w:shd w:val="clear" w:color="auto" w:fill="auto"/>
            <w:vAlign w:val="center"/>
          </w:tcPr>
          <w:p>
            <w:pPr>
              <w:jc w:val="right"/>
            </w:pPr>
            <w:r>
              <w:rPr>
                <w:rFonts w:hint="eastAsia"/>
              </w:rPr>
              <w:t xml:space="preserve">68047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城乡社区管理事务</w:t>
            </w:r>
          </w:p>
        </w:tc>
        <w:tc>
          <w:tcPr>
            <w:tcW w:w="2836" w:type="dxa"/>
            <w:tcBorders>
              <w:left w:val="single" w:color="000000" w:sz="4" w:space="0"/>
            </w:tcBorders>
            <w:shd w:val="clear" w:color="auto" w:fill="auto"/>
            <w:vAlign w:val="center"/>
          </w:tcPr>
          <w:p>
            <w:pPr>
              <w:jc w:val="right"/>
            </w:pPr>
            <w:r>
              <w:rPr>
                <w:rFonts w:hint="eastAsia"/>
              </w:rPr>
              <w:t xml:space="preserve">2808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tcBorders>
            <w:shd w:val="clear" w:color="auto" w:fill="auto"/>
            <w:vAlign w:val="center"/>
          </w:tcPr>
          <w:p>
            <w:pPr>
              <w:jc w:val="right"/>
            </w:pPr>
            <w:r>
              <w:rPr>
                <w:rFonts w:hint="eastAsia"/>
              </w:rPr>
              <w:t xml:space="preserve">512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ind w:firstLine="630" w:firstLineChars="3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其他城乡社区管理事务支出</w:t>
            </w:r>
          </w:p>
        </w:tc>
        <w:tc>
          <w:tcPr>
            <w:tcW w:w="2836" w:type="dxa"/>
            <w:tcBorders>
              <w:left w:val="single" w:color="000000" w:sz="4" w:space="0"/>
            </w:tcBorders>
            <w:shd w:val="clear" w:color="auto" w:fill="auto"/>
            <w:vAlign w:val="center"/>
          </w:tcPr>
          <w:p>
            <w:pPr>
              <w:jc w:val="right"/>
            </w:pPr>
            <w:r>
              <w:rPr>
                <w:rFonts w:hint="eastAsia"/>
              </w:rPr>
              <w:t xml:space="preserve">2296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城乡社区公共设施</w:t>
            </w:r>
          </w:p>
        </w:tc>
        <w:tc>
          <w:tcPr>
            <w:tcW w:w="2836" w:type="dxa"/>
            <w:tcBorders>
              <w:left w:val="single" w:color="000000" w:sz="4" w:space="0"/>
            </w:tcBorders>
            <w:shd w:val="clear" w:color="auto" w:fill="auto"/>
            <w:vAlign w:val="center"/>
          </w:tcPr>
          <w:p>
            <w:pPr>
              <w:jc w:val="right"/>
            </w:pPr>
            <w:r>
              <w:rPr>
                <w:rFonts w:hint="eastAsia"/>
              </w:rPr>
              <w:t xml:space="preserve">61932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其他城乡社区公共设施支出</w:t>
            </w:r>
          </w:p>
        </w:tc>
        <w:tc>
          <w:tcPr>
            <w:tcW w:w="2836" w:type="dxa"/>
            <w:tcBorders>
              <w:left w:val="single" w:color="000000" w:sz="4" w:space="0"/>
            </w:tcBorders>
            <w:shd w:val="clear" w:color="auto" w:fill="auto"/>
            <w:vAlign w:val="center"/>
          </w:tcPr>
          <w:p>
            <w:pPr>
              <w:jc w:val="right"/>
            </w:pPr>
            <w:r>
              <w:rPr>
                <w:rFonts w:hint="eastAsia"/>
              </w:rPr>
              <w:t xml:space="preserve">61932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城乡社区环境卫生</w:t>
            </w:r>
          </w:p>
        </w:tc>
        <w:tc>
          <w:tcPr>
            <w:tcW w:w="2836" w:type="dxa"/>
            <w:tcBorders>
              <w:left w:val="single" w:color="000000" w:sz="4" w:space="0"/>
            </w:tcBorders>
            <w:shd w:val="clear" w:color="auto" w:fill="auto"/>
            <w:vAlign w:val="center"/>
          </w:tcPr>
          <w:p>
            <w:pPr>
              <w:jc w:val="right"/>
            </w:pPr>
            <w:r>
              <w:rPr>
                <w:rFonts w:hint="eastAsia"/>
              </w:rPr>
              <w:t xml:space="preserve">951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城乡社区环境卫生</w:t>
            </w:r>
          </w:p>
        </w:tc>
        <w:tc>
          <w:tcPr>
            <w:tcW w:w="2836" w:type="dxa"/>
            <w:tcBorders>
              <w:left w:val="single" w:color="000000" w:sz="4" w:space="0"/>
            </w:tcBorders>
            <w:shd w:val="clear" w:color="auto" w:fill="auto"/>
            <w:vAlign w:val="center"/>
          </w:tcPr>
          <w:p>
            <w:pPr>
              <w:jc w:val="right"/>
            </w:pPr>
            <w:r>
              <w:rPr>
                <w:rFonts w:hint="eastAsia"/>
              </w:rPr>
              <w:t xml:space="preserve">951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其他城乡社区支出</w:t>
            </w:r>
          </w:p>
        </w:tc>
        <w:tc>
          <w:tcPr>
            <w:tcW w:w="2836" w:type="dxa"/>
            <w:tcBorders>
              <w:left w:val="single" w:color="000000" w:sz="4" w:space="0"/>
            </w:tcBorders>
            <w:shd w:val="clear" w:color="auto" w:fill="auto"/>
            <w:vAlign w:val="center"/>
          </w:tcPr>
          <w:p>
            <w:pPr>
              <w:jc w:val="right"/>
            </w:pPr>
            <w:r>
              <w:rPr>
                <w:rFonts w:hint="eastAsia"/>
              </w:rPr>
              <w:t xml:space="preserve">2357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其他城乡社区支出</w:t>
            </w:r>
          </w:p>
        </w:tc>
        <w:tc>
          <w:tcPr>
            <w:tcW w:w="2836" w:type="dxa"/>
            <w:tcBorders>
              <w:left w:val="single" w:color="000000" w:sz="4" w:space="0"/>
            </w:tcBorders>
            <w:shd w:val="clear" w:color="auto" w:fill="auto"/>
            <w:vAlign w:val="center"/>
          </w:tcPr>
          <w:p>
            <w:pPr>
              <w:jc w:val="right"/>
            </w:pPr>
            <w:r>
              <w:rPr>
                <w:rFonts w:hint="eastAsia"/>
              </w:rPr>
              <w:t xml:space="preserve">2357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农林水支出</w:t>
            </w:r>
          </w:p>
        </w:tc>
        <w:tc>
          <w:tcPr>
            <w:tcW w:w="2836" w:type="dxa"/>
            <w:tcBorders>
              <w:left w:val="single" w:color="000000" w:sz="4" w:space="0"/>
            </w:tcBorders>
            <w:shd w:val="clear" w:color="auto" w:fill="auto"/>
            <w:vAlign w:val="center"/>
          </w:tcPr>
          <w:p>
            <w:pPr>
              <w:jc w:val="right"/>
            </w:pPr>
            <w:r>
              <w:rPr>
                <w:rFonts w:hint="eastAsia"/>
              </w:rPr>
              <w:t xml:space="preserve">69993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农业农村</w:t>
            </w:r>
          </w:p>
        </w:tc>
        <w:tc>
          <w:tcPr>
            <w:tcW w:w="2836" w:type="dxa"/>
            <w:tcBorders>
              <w:left w:val="single" w:color="000000" w:sz="4" w:space="0"/>
            </w:tcBorders>
            <w:shd w:val="clear" w:color="auto" w:fill="auto"/>
            <w:vAlign w:val="center"/>
          </w:tcPr>
          <w:p>
            <w:pPr>
              <w:jc w:val="right"/>
            </w:pPr>
            <w:r>
              <w:rPr>
                <w:rFonts w:hint="eastAsia"/>
              </w:rPr>
              <w:t xml:space="preserve">15761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tcBorders>
            <w:shd w:val="clear" w:color="auto" w:fill="auto"/>
            <w:vAlign w:val="center"/>
          </w:tcPr>
          <w:p>
            <w:pPr>
              <w:jc w:val="right"/>
            </w:pPr>
            <w:r>
              <w:rPr>
                <w:rFonts w:hint="eastAsia"/>
              </w:rPr>
              <w:t xml:space="preserve">1490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836" w:type="dxa"/>
            <w:tcBorders>
              <w:left w:val="single" w:color="000000" w:sz="4" w:space="0"/>
            </w:tcBorders>
            <w:shd w:val="clear" w:color="auto" w:fill="auto"/>
            <w:vAlign w:val="center"/>
          </w:tcPr>
          <w:p>
            <w:pPr>
              <w:jc w:val="right"/>
            </w:pPr>
            <w:r>
              <w:rPr>
                <w:rFonts w:hint="eastAsia"/>
              </w:rPr>
              <w:t xml:space="preserve">85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事业运行</w:t>
            </w:r>
          </w:p>
        </w:tc>
        <w:tc>
          <w:tcPr>
            <w:tcW w:w="2836" w:type="dxa"/>
            <w:tcBorders>
              <w:left w:val="single" w:color="000000" w:sz="4" w:space="0"/>
            </w:tcBorders>
            <w:shd w:val="clear" w:color="auto" w:fill="auto"/>
            <w:vAlign w:val="center"/>
          </w:tcPr>
          <w:p>
            <w:pPr>
              <w:jc w:val="right"/>
            </w:pPr>
            <w:r>
              <w:rPr>
                <w:rFonts w:hint="eastAsia"/>
              </w:rPr>
              <w:t xml:space="preserve">2658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病虫害控制</w:t>
            </w:r>
          </w:p>
        </w:tc>
        <w:tc>
          <w:tcPr>
            <w:tcW w:w="2836" w:type="dxa"/>
            <w:tcBorders>
              <w:left w:val="single" w:color="000000" w:sz="4" w:space="0"/>
            </w:tcBorders>
            <w:shd w:val="clear" w:color="auto" w:fill="auto"/>
            <w:vAlign w:val="center"/>
          </w:tcPr>
          <w:p>
            <w:pPr>
              <w:jc w:val="right"/>
            </w:pPr>
            <w:r>
              <w:rPr>
                <w:rFonts w:hint="eastAsia"/>
              </w:rPr>
              <w:t xml:space="preserve">190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农产品质量安全</w:t>
            </w:r>
          </w:p>
        </w:tc>
        <w:tc>
          <w:tcPr>
            <w:tcW w:w="2836" w:type="dxa"/>
            <w:tcBorders>
              <w:left w:val="single" w:color="000000" w:sz="4" w:space="0"/>
            </w:tcBorders>
            <w:shd w:val="clear" w:color="auto" w:fill="auto"/>
            <w:vAlign w:val="center"/>
          </w:tcPr>
          <w:p>
            <w:pPr>
              <w:jc w:val="right"/>
            </w:pPr>
            <w:r>
              <w:rPr>
                <w:rFonts w:hint="eastAsia"/>
              </w:rPr>
              <w:t xml:space="preserve">71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执法监督</w:t>
            </w:r>
          </w:p>
        </w:tc>
        <w:tc>
          <w:tcPr>
            <w:tcW w:w="2836" w:type="dxa"/>
            <w:tcBorders>
              <w:left w:val="single" w:color="000000" w:sz="4" w:space="0"/>
            </w:tcBorders>
            <w:shd w:val="clear" w:color="auto" w:fill="auto"/>
            <w:vAlign w:val="center"/>
          </w:tcPr>
          <w:p>
            <w:pPr>
              <w:jc w:val="right"/>
            </w:pPr>
            <w:r>
              <w:rPr>
                <w:rFonts w:hint="eastAsia"/>
              </w:rPr>
              <w:t xml:space="preserve">30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w:t>
            </w:r>
            <w:r>
              <w:rPr>
                <w:rFonts w:ascii="Times New Roman" w:hAnsi="Times New Roman" w:eastAsia="方正仿宋_GBK" w:cs="Times New Roman"/>
                <w:color w:val="000000"/>
                <w:kern w:val="0"/>
                <w:szCs w:val="21"/>
                <w:lang w:bidi="ar"/>
              </w:rPr>
              <w:t>农业生产发展</w:t>
            </w:r>
          </w:p>
        </w:tc>
        <w:tc>
          <w:tcPr>
            <w:tcW w:w="2836" w:type="dxa"/>
            <w:tcBorders>
              <w:left w:val="single" w:color="000000" w:sz="4" w:space="0"/>
            </w:tcBorders>
            <w:shd w:val="clear" w:color="auto" w:fill="auto"/>
            <w:vAlign w:val="center"/>
          </w:tcPr>
          <w:p>
            <w:pPr>
              <w:jc w:val="right"/>
            </w:pPr>
            <w:r>
              <w:rPr>
                <w:rFonts w:hint="eastAsia"/>
              </w:rPr>
              <w:t xml:space="preserve">8917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农村合作经济</w:t>
            </w:r>
          </w:p>
        </w:tc>
        <w:tc>
          <w:tcPr>
            <w:tcW w:w="2836" w:type="dxa"/>
            <w:tcBorders>
              <w:left w:val="single" w:color="000000" w:sz="4" w:space="0"/>
            </w:tcBorders>
            <w:shd w:val="clear" w:color="auto" w:fill="auto"/>
            <w:vAlign w:val="center"/>
          </w:tcPr>
          <w:p>
            <w:pPr>
              <w:jc w:val="right"/>
            </w:pPr>
            <w:r>
              <w:rPr>
                <w:rFonts w:hint="eastAsia"/>
              </w:rPr>
              <w:t xml:space="preserve">30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农业资源保护修复与利用</w:t>
            </w:r>
          </w:p>
        </w:tc>
        <w:tc>
          <w:tcPr>
            <w:tcW w:w="2836" w:type="dxa"/>
            <w:tcBorders>
              <w:left w:val="single" w:color="000000" w:sz="4" w:space="0"/>
            </w:tcBorders>
            <w:shd w:val="clear" w:color="auto" w:fill="auto"/>
            <w:vAlign w:val="center"/>
          </w:tcPr>
          <w:p>
            <w:pPr>
              <w:jc w:val="right"/>
            </w:pPr>
            <w:r>
              <w:rPr>
                <w:rFonts w:hint="eastAsia"/>
              </w:rPr>
              <w:t xml:space="preserve">636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渔业发展</w:t>
            </w:r>
          </w:p>
        </w:tc>
        <w:tc>
          <w:tcPr>
            <w:tcW w:w="2836" w:type="dxa"/>
            <w:tcBorders>
              <w:left w:val="single" w:color="000000" w:sz="4" w:space="0"/>
            </w:tcBorders>
            <w:shd w:val="clear" w:color="auto" w:fill="auto"/>
            <w:vAlign w:val="center"/>
          </w:tcPr>
          <w:p>
            <w:pPr>
              <w:jc w:val="right"/>
            </w:pPr>
            <w:r>
              <w:rPr>
                <w:rFonts w:hint="eastAsia"/>
              </w:rPr>
              <w:t xml:space="preserve">139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对高校毕业生到基层任职补助</w:t>
            </w:r>
          </w:p>
        </w:tc>
        <w:tc>
          <w:tcPr>
            <w:tcW w:w="2836" w:type="dxa"/>
            <w:tcBorders>
              <w:left w:val="single" w:color="000000" w:sz="4" w:space="0"/>
            </w:tcBorders>
            <w:shd w:val="clear" w:color="auto" w:fill="auto"/>
            <w:vAlign w:val="center"/>
          </w:tcPr>
          <w:p>
            <w:pPr>
              <w:jc w:val="right"/>
            </w:pPr>
            <w:r>
              <w:rPr>
                <w:rFonts w:hint="eastAsia"/>
              </w:rPr>
              <w:t xml:space="preserve">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农田建设</w:t>
            </w:r>
          </w:p>
        </w:tc>
        <w:tc>
          <w:tcPr>
            <w:tcW w:w="2836" w:type="dxa"/>
            <w:tcBorders>
              <w:left w:val="single" w:color="000000" w:sz="4" w:space="0"/>
            </w:tcBorders>
            <w:shd w:val="clear" w:color="auto" w:fill="auto"/>
            <w:vAlign w:val="center"/>
          </w:tcPr>
          <w:p>
            <w:pPr>
              <w:jc w:val="right"/>
            </w:pPr>
            <w:r>
              <w:rPr>
                <w:rFonts w:hint="eastAsia"/>
              </w:rPr>
              <w:t xml:space="preserve">487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w:t>
            </w:r>
            <w:r>
              <w:rPr>
                <w:rFonts w:ascii="Times New Roman" w:hAnsi="Times New Roman" w:eastAsia="方正仿宋_GBK" w:cs="Times New Roman"/>
                <w:color w:val="000000"/>
                <w:kern w:val="0"/>
                <w:szCs w:val="21"/>
                <w:lang w:bidi="ar"/>
              </w:rPr>
              <w:t>其他农业农村支出</w:t>
            </w:r>
          </w:p>
        </w:tc>
        <w:tc>
          <w:tcPr>
            <w:tcW w:w="2836" w:type="dxa"/>
            <w:tcBorders>
              <w:left w:val="single" w:color="000000" w:sz="4" w:space="0"/>
            </w:tcBorders>
            <w:shd w:val="clear" w:color="auto" w:fill="auto"/>
            <w:vAlign w:val="center"/>
          </w:tcPr>
          <w:p>
            <w:pPr>
              <w:jc w:val="right"/>
            </w:pPr>
            <w:r>
              <w:rPr>
                <w:rFonts w:hint="eastAsia"/>
              </w:rPr>
              <w:t xml:space="preserve">1027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林业和草原</w:t>
            </w:r>
          </w:p>
        </w:tc>
        <w:tc>
          <w:tcPr>
            <w:tcW w:w="2836" w:type="dxa"/>
            <w:tcBorders>
              <w:left w:val="single" w:color="000000" w:sz="4" w:space="0"/>
            </w:tcBorders>
            <w:shd w:val="clear" w:color="auto" w:fill="auto"/>
            <w:vAlign w:val="center"/>
          </w:tcPr>
          <w:p>
            <w:pPr>
              <w:jc w:val="right"/>
            </w:pPr>
            <w:r>
              <w:rPr>
                <w:rFonts w:hint="eastAsia"/>
              </w:rPr>
              <w:t xml:space="preserve">4802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tcBorders>
            <w:shd w:val="clear" w:color="auto" w:fill="auto"/>
            <w:vAlign w:val="center"/>
          </w:tcPr>
          <w:p>
            <w:pPr>
              <w:jc w:val="right"/>
            </w:pPr>
            <w:r>
              <w:rPr>
                <w:rFonts w:hint="eastAsia"/>
              </w:rPr>
              <w:t xml:space="preserve">294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836" w:type="dxa"/>
            <w:tcBorders>
              <w:left w:val="single" w:color="000000" w:sz="4" w:space="0"/>
            </w:tcBorders>
            <w:shd w:val="clear" w:color="auto" w:fill="auto"/>
            <w:vAlign w:val="center"/>
          </w:tcPr>
          <w:p>
            <w:pPr>
              <w:jc w:val="right"/>
            </w:pPr>
            <w:r>
              <w:rPr>
                <w:rFonts w:hint="eastAsia"/>
              </w:rPr>
              <w:t xml:space="preserve">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事业机构</w:t>
            </w:r>
          </w:p>
        </w:tc>
        <w:tc>
          <w:tcPr>
            <w:tcW w:w="2836" w:type="dxa"/>
            <w:tcBorders>
              <w:left w:val="single" w:color="000000" w:sz="4" w:space="0"/>
            </w:tcBorders>
            <w:shd w:val="clear" w:color="auto" w:fill="auto"/>
            <w:vAlign w:val="center"/>
          </w:tcPr>
          <w:p>
            <w:pPr>
              <w:jc w:val="right"/>
            </w:pPr>
            <w:r>
              <w:rPr>
                <w:rFonts w:hint="eastAsia"/>
              </w:rPr>
              <w:t xml:space="preserve">1116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森林资源培育</w:t>
            </w:r>
          </w:p>
        </w:tc>
        <w:tc>
          <w:tcPr>
            <w:tcW w:w="2836" w:type="dxa"/>
            <w:tcBorders>
              <w:left w:val="single" w:color="000000" w:sz="4" w:space="0"/>
            </w:tcBorders>
            <w:shd w:val="clear" w:color="auto" w:fill="auto"/>
            <w:vAlign w:val="center"/>
          </w:tcPr>
          <w:p>
            <w:pPr>
              <w:jc w:val="right"/>
            </w:pPr>
            <w:r>
              <w:rPr>
                <w:rFonts w:hint="eastAsia"/>
              </w:rPr>
              <w:t xml:space="preserve">716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技术推广与转化</w:t>
            </w:r>
          </w:p>
        </w:tc>
        <w:tc>
          <w:tcPr>
            <w:tcW w:w="2836" w:type="dxa"/>
            <w:tcBorders>
              <w:left w:val="single" w:color="000000" w:sz="4" w:space="0"/>
            </w:tcBorders>
            <w:shd w:val="clear" w:color="auto" w:fill="auto"/>
            <w:vAlign w:val="center"/>
          </w:tcPr>
          <w:p>
            <w:pPr>
              <w:jc w:val="right"/>
            </w:pPr>
            <w:r>
              <w:rPr>
                <w:rFonts w:hint="eastAsia"/>
              </w:rPr>
              <w:t xml:space="preserve">30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森林资源管理</w:t>
            </w:r>
          </w:p>
        </w:tc>
        <w:tc>
          <w:tcPr>
            <w:tcW w:w="2836" w:type="dxa"/>
            <w:tcBorders>
              <w:left w:val="single" w:color="000000" w:sz="4" w:space="0"/>
            </w:tcBorders>
            <w:shd w:val="clear" w:color="auto" w:fill="auto"/>
            <w:vAlign w:val="center"/>
          </w:tcPr>
          <w:p>
            <w:pPr>
              <w:jc w:val="right"/>
            </w:pPr>
            <w:r>
              <w:rPr>
                <w:rFonts w:hint="eastAsia"/>
              </w:rPr>
              <w:t xml:space="preserve">576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森林生态效益补偿</w:t>
            </w:r>
          </w:p>
        </w:tc>
        <w:tc>
          <w:tcPr>
            <w:tcW w:w="2836" w:type="dxa"/>
            <w:tcBorders>
              <w:left w:val="single" w:color="000000" w:sz="4" w:space="0"/>
            </w:tcBorders>
            <w:shd w:val="clear" w:color="auto" w:fill="auto"/>
            <w:vAlign w:val="center"/>
          </w:tcPr>
          <w:p>
            <w:pPr>
              <w:jc w:val="right"/>
            </w:pPr>
            <w:r>
              <w:rPr>
                <w:rFonts w:hint="eastAsia"/>
              </w:rPr>
              <w:t xml:space="preserve">1538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林业草原防灾减灾</w:t>
            </w:r>
          </w:p>
        </w:tc>
        <w:tc>
          <w:tcPr>
            <w:tcW w:w="2836" w:type="dxa"/>
            <w:tcBorders>
              <w:left w:val="single" w:color="000000" w:sz="4" w:space="0"/>
            </w:tcBorders>
            <w:shd w:val="clear" w:color="auto" w:fill="auto"/>
            <w:vAlign w:val="center"/>
          </w:tcPr>
          <w:p>
            <w:pPr>
              <w:jc w:val="right"/>
            </w:pPr>
            <w:r>
              <w:rPr>
                <w:rFonts w:hint="eastAsia"/>
              </w:rPr>
              <w:t xml:space="preserve">157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行业业务管理</w:t>
            </w:r>
          </w:p>
        </w:tc>
        <w:tc>
          <w:tcPr>
            <w:tcW w:w="2836" w:type="dxa"/>
            <w:tcBorders>
              <w:left w:val="single" w:color="000000" w:sz="4" w:space="0"/>
            </w:tcBorders>
            <w:shd w:val="clear" w:color="auto" w:fill="auto"/>
            <w:vAlign w:val="center"/>
          </w:tcPr>
          <w:p>
            <w:pPr>
              <w:jc w:val="right"/>
            </w:pPr>
            <w:r>
              <w:rPr>
                <w:rFonts w:hint="eastAsia"/>
              </w:rPr>
              <w:t xml:space="preserve">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其他林业和草原支出</w:t>
            </w:r>
          </w:p>
        </w:tc>
        <w:tc>
          <w:tcPr>
            <w:tcW w:w="2836" w:type="dxa"/>
            <w:tcBorders>
              <w:left w:val="single" w:color="000000" w:sz="4" w:space="0"/>
            </w:tcBorders>
            <w:shd w:val="clear" w:color="auto" w:fill="auto"/>
            <w:vAlign w:val="center"/>
          </w:tcPr>
          <w:p>
            <w:pPr>
              <w:jc w:val="right"/>
            </w:pPr>
            <w:r>
              <w:rPr>
                <w:rFonts w:hint="eastAsia"/>
              </w:rPr>
              <w:t xml:space="preserve">366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水利</w:t>
            </w:r>
          </w:p>
        </w:tc>
        <w:tc>
          <w:tcPr>
            <w:tcW w:w="2836" w:type="dxa"/>
            <w:tcBorders>
              <w:left w:val="single" w:color="000000" w:sz="4" w:space="0"/>
            </w:tcBorders>
            <w:shd w:val="clear" w:color="auto" w:fill="auto"/>
            <w:vAlign w:val="center"/>
          </w:tcPr>
          <w:p>
            <w:pPr>
              <w:jc w:val="right"/>
            </w:pPr>
            <w:r>
              <w:rPr>
                <w:rFonts w:hint="eastAsia"/>
              </w:rPr>
              <w:t xml:space="preserve">21069 </w:t>
            </w:r>
          </w:p>
        </w:tc>
      </w:tr>
      <w:tr>
        <w:tblPrEx>
          <w:tblCellMar>
            <w:top w:w="15" w:type="dxa"/>
            <w:left w:w="15" w:type="dxa"/>
            <w:bottom w:w="15" w:type="dxa"/>
            <w:right w:w="15" w:type="dxa"/>
          </w:tblCellMar>
        </w:tblPrEx>
        <w:trPr>
          <w:trHeight w:val="286" w:hRule="atLeast"/>
        </w:trPr>
        <w:tc>
          <w:tcPr>
            <w:tcW w:w="5745" w:type="dxa"/>
            <w:tcBorders>
              <w:bottom w:val="single" w:color="auto"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bottom w:val="single" w:color="auto" w:sz="4" w:space="0"/>
            </w:tcBorders>
            <w:shd w:val="clear" w:color="auto" w:fill="auto"/>
            <w:vAlign w:val="center"/>
          </w:tcPr>
          <w:p>
            <w:pPr>
              <w:jc w:val="right"/>
            </w:pPr>
            <w:r>
              <w:rPr>
                <w:rFonts w:hint="eastAsia"/>
              </w:rPr>
              <w:t xml:space="preserve">563 </w:t>
            </w:r>
          </w:p>
        </w:tc>
      </w:tr>
    </w:tbl>
    <w:p>
      <w:pPr>
        <w:jc w:val="left"/>
      </w:pPr>
    </w:p>
    <w:p>
      <w:pPr>
        <w:jc w:val="left"/>
      </w:pPr>
    </w:p>
    <w:tbl>
      <w:tblPr>
        <w:tblStyle w:val="5"/>
        <w:tblW w:w="8700" w:type="dxa"/>
        <w:tblInd w:w="0" w:type="dxa"/>
        <w:tblLayout w:type="fixed"/>
        <w:tblCellMar>
          <w:top w:w="15" w:type="dxa"/>
          <w:left w:w="15" w:type="dxa"/>
          <w:bottom w:w="15" w:type="dxa"/>
          <w:right w:w="15" w:type="dxa"/>
        </w:tblCellMar>
      </w:tblPr>
      <w:tblGrid>
        <w:gridCol w:w="5825"/>
        <w:gridCol w:w="2875"/>
      </w:tblGrid>
      <w:tr>
        <w:tblPrEx>
          <w:tblCellMar>
            <w:top w:w="15" w:type="dxa"/>
            <w:left w:w="15" w:type="dxa"/>
            <w:bottom w:w="15" w:type="dxa"/>
            <w:right w:w="15" w:type="dxa"/>
          </w:tblCellMar>
        </w:tblPrEx>
        <w:trPr>
          <w:trHeight w:val="90" w:hRule="atLeast"/>
        </w:trPr>
        <w:tc>
          <w:tcPr>
            <w:tcW w:w="5825" w:type="dxa"/>
            <w:tcBorders>
              <w:bottom w:val="single" w:color="auto" w:sz="4" w:space="0"/>
              <w:right w:val="single" w:color="000000" w:sz="4" w:space="0"/>
            </w:tcBorders>
            <w:shd w:val="clear" w:color="auto" w:fill="auto"/>
            <w:vAlign w:val="center"/>
          </w:tcPr>
          <w:p>
            <w:pPr>
              <w:widowControl/>
              <w:pBdr>
                <w:top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科目名称</w:t>
            </w:r>
          </w:p>
        </w:tc>
        <w:tc>
          <w:tcPr>
            <w:tcW w:w="2875" w:type="dxa"/>
            <w:tcBorders>
              <w:left w:val="single" w:color="000000" w:sz="4" w:space="0"/>
              <w:bottom w:val="single" w:color="auto" w:sz="4" w:space="0"/>
            </w:tcBorders>
            <w:shd w:val="clear" w:color="auto" w:fill="auto"/>
            <w:vAlign w:val="center"/>
          </w:tcPr>
          <w:p>
            <w:pPr>
              <w:widowControl/>
              <w:pBdr>
                <w:top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决算数</w:t>
            </w:r>
          </w:p>
        </w:tc>
      </w:tr>
      <w:tr>
        <w:tblPrEx>
          <w:tblCellMar>
            <w:top w:w="15" w:type="dxa"/>
            <w:left w:w="15" w:type="dxa"/>
            <w:bottom w:w="15" w:type="dxa"/>
            <w:right w:w="15" w:type="dxa"/>
          </w:tblCellMar>
        </w:tblPrEx>
        <w:trPr>
          <w:trHeight w:val="90" w:hRule="atLeast"/>
        </w:trPr>
        <w:tc>
          <w:tcPr>
            <w:tcW w:w="5825" w:type="dxa"/>
            <w:tcBorders>
              <w:top w:val="single" w:color="auto"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w:t>
            </w:r>
            <w:r>
              <w:rPr>
                <w:rFonts w:ascii="Times New Roman" w:hAnsi="Times New Roman" w:eastAsia="方正仿宋_GBK" w:cs="Times New Roman"/>
                <w:color w:val="000000"/>
                <w:kern w:val="0"/>
                <w:szCs w:val="21"/>
                <w:lang w:bidi="ar"/>
              </w:rPr>
              <w:t>一般行政管理事务</w:t>
            </w:r>
          </w:p>
        </w:tc>
        <w:tc>
          <w:tcPr>
            <w:tcW w:w="2875" w:type="dxa"/>
            <w:tcBorders>
              <w:top w:val="single" w:color="auto" w:sz="4" w:space="0"/>
              <w:left w:val="single" w:color="000000" w:sz="4" w:space="0"/>
            </w:tcBorders>
            <w:shd w:val="clear" w:color="auto" w:fill="auto"/>
            <w:vAlign w:val="center"/>
          </w:tcPr>
          <w:p>
            <w:pPr>
              <w:jc w:val="right"/>
            </w:pPr>
            <w:r>
              <w:rPr>
                <w:rFonts w:hint="eastAsia"/>
              </w:rPr>
              <w:t xml:space="preserve">50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水利行业业务管理</w:t>
            </w:r>
          </w:p>
        </w:tc>
        <w:tc>
          <w:tcPr>
            <w:tcW w:w="2875" w:type="dxa"/>
            <w:tcBorders>
              <w:left w:val="single" w:color="000000" w:sz="4" w:space="0"/>
            </w:tcBorders>
            <w:shd w:val="clear" w:color="auto" w:fill="auto"/>
            <w:vAlign w:val="center"/>
          </w:tcPr>
          <w:p>
            <w:pPr>
              <w:jc w:val="right"/>
            </w:pPr>
            <w:r>
              <w:rPr>
                <w:rFonts w:hint="eastAsia"/>
              </w:rPr>
              <w:t xml:space="preserve">55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水利工程建设</w:t>
            </w:r>
          </w:p>
        </w:tc>
        <w:tc>
          <w:tcPr>
            <w:tcW w:w="2875" w:type="dxa"/>
            <w:tcBorders>
              <w:left w:val="single" w:color="000000" w:sz="4" w:space="0"/>
            </w:tcBorders>
            <w:shd w:val="clear" w:color="auto" w:fill="auto"/>
            <w:vAlign w:val="center"/>
          </w:tcPr>
          <w:p>
            <w:pPr>
              <w:jc w:val="right"/>
            </w:pPr>
            <w:r>
              <w:rPr>
                <w:rFonts w:hint="eastAsia"/>
              </w:rPr>
              <w:t xml:space="preserve">12336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水利工程运行与维护</w:t>
            </w:r>
          </w:p>
        </w:tc>
        <w:tc>
          <w:tcPr>
            <w:tcW w:w="2875" w:type="dxa"/>
            <w:tcBorders>
              <w:left w:val="single" w:color="000000" w:sz="4" w:space="0"/>
            </w:tcBorders>
            <w:shd w:val="clear" w:color="auto" w:fill="auto"/>
            <w:vAlign w:val="center"/>
          </w:tcPr>
          <w:p>
            <w:pPr>
              <w:jc w:val="right"/>
            </w:pPr>
            <w:r>
              <w:rPr>
                <w:rFonts w:hint="eastAsia"/>
              </w:rPr>
              <w:t xml:space="preserve">211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水利前期工作</w:t>
            </w:r>
          </w:p>
        </w:tc>
        <w:tc>
          <w:tcPr>
            <w:tcW w:w="2875" w:type="dxa"/>
            <w:tcBorders>
              <w:left w:val="single" w:color="000000" w:sz="4" w:space="0"/>
            </w:tcBorders>
            <w:shd w:val="clear" w:color="auto" w:fill="auto"/>
            <w:vAlign w:val="center"/>
          </w:tcPr>
          <w:p>
            <w:pPr>
              <w:jc w:val="right"/>
            </w:pPr>
            <w:r>
              <w:rPr>
                <w:rFonts w:hint="eastAsia"/>
              </w:rPr>
              <w:t xml:space="preserve">250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水土保持</w:t>
            </w:r>
          </w:p>
        </w:tc>
        <w:tc>
          <w:tcPr>
            <w:tcW w:w="2875" w:type="dxa"/>
            <w:tcBorders>
              <w:left w:val="single" w:color="000000" w:sz="4" w:space="0"/>
            </w:tcBorders>
            <w:shd w:val="clear" w:color="auto" w:fill="auto"/>
            <w:vAlign w:val="center"/>
          </w:tcPr>
          <w:p>
            <w:pPr>
              <w:jc w:val="right"/>
            </w:pPr>
            <w:r>
              <w:rPr>
                <w:rFonts w:hint="eastAsia"/>
              </w:rPr>
              <w:t xml:space="preserve">60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水资源节约管理与保护</w:t>
            </w:r>
          </w:p>
        </w:tc>
        <w:tc>
          <w:tcPr>
            <w:tcW w:w="2875" w:type="dxa"/>
            <w:tcBorders>
              <w:left w:val="single" w:color="000000" w:sz="4" w:space="0"/>
            </w:tcBorders>
            <w:shd w:val="clear" w:color="auto" w:fill="auto"/>
            <w:vAlign w:val="center"/>
          </w:tcPr>
          <w:p>
            <w:pPr>
              <w:jc w:val="right"/>
            </w:pPr>
            <w:r>
              <w:rPr>
                <w:rFonts w:hint="eastAsia"/>
              </w:rPr>
              <w:t xml:space="preserve">70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水</w:t>
            </w:r>
            <w:r>
              <w:rPr>
                <w:rFonts w:hint="eastAsia" w:ascii="Times New Roman" w:hAnsi="Times New Roman" w:eastAsia="方正仿宋_GBK" w:cs="Times New Roman"/>
                <w:color w:val="000000"/>
                <w:kern w:val="0"/>
                <w:szCs w:val="21"/>
                <w:lang w:bidi="ar"/>
              </w:rPr>
              <w:t>文测报</w:t>
            </w:r>
          </w:p>
        </w:tc>
        <w:tc>
          <w:tcPr>
            <w:tcW w:w="2875" w:type="dxa"/>
            <w:tcBorders>
              <w:left w:val="single" w:color="000000" w:sz="4" w:space="0"/>
            </w:tcBorders>
            <w:shd w:val="clear" w:color="auto" w:fill="auto"/>
            <w:vAlign w:val="center"/>
          </w:tcPr>
          <w:p>
            <w:pPr>
              <w:jc w:val="right"/>
            </w:pPr>
            <w:r>
              <w:rPr>
                <w:rFonts w:hint="eastAsia"/>
              </w:rPr>
              <w:t xml:space="preserve">210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防汛</w:t>
            </w:r>
          </w:p>
        </w:tc>
        <w:tc>
          <w:tcPr>
            <w:tcW w:w="2875" w:type="dxa"/>
            <w:tcBorders>
              <w:left w:val="single" w:color="000000" w:sz="4" w:space="0"/>
            </w:tcBorders>
            <w:shd w:val="clear" w:color="auto" w:fill="auto"/>
            <w:vAlign w:val="center"/>
          </w:tcPr>
          <w:p>
            <w:pPr>
              <w:jc w:val="right"/>
            </w:pPr>
            <w:r>
              <w:rPr>
                <w:rFonts w:hint="eastAsia"/>
              </w:rPr>
              <w:t xml:space="preserve">129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抗旱</w:t>
            </w:r>
          </w:p>
        </w:tc>
        <w:tc>
          <w:tcPr>
            <w:tcW w:w="2875" w:type="dxa"/>
            <w:tcBorders>
              <w:left w:val="single" w:color="000000" w:sz="4" w:space="0"/>
            </w:tcBorders>
            <w:shd w:val="clear" w:color="auto" w:fill="auto"/>
            <w:vAlign w:val="center"/>
          </w:tcPr>
          <w:p>
            <w:pPr>
              <w:jc w:val="right"/>
            </w:pPr>
            <w:r>
              <w:rPr>
                <w:rFonts w:hint="eastAsia"/>
              </w:rPr>
              <w:t xml:space="preserve">1445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江河湖库水系综合整治</w:t>
            </w:r>
          </w:p>
        </w:tc>
        <w:tc>
          <w:tcPr>
            <w:tcW w:w="2875" w:type="dxa"/>
            <w:tcBorders>
              <w:left w:val="single" w:color="000000" w:sz="4" w:space="0"/>
            </w:tcBorders>
            <w:shd w:val="clear" w:color="auto" w:fill="auto"/>
            <w:vAlign w:val="center"/>
          </w:tcPr>
          <w:p>
            <w:pPr>
              <w:jc w:val="right"/>
            </w:pPr>
            <w:r>
              <w:rPr>
                <w:rFonts w:hint="eastAsia"/>
              </w:rPr>
              <w:t xml:space="preserve">2248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大中型水库移民后期扶持专项支出</w:t>
            </w:r>
          </w:p>
        </w:tc>
        <w:tc>
          <w:tcPr>
            <w:tcW w:w="2875" w:type="dxa"/>
            <w:tcBorders>
              <w:left w:val="single" w:color="000000" w:sz="4" w:space="0"/>
            </w:tcBorders>
            <w:shd w:val="clear" w:color="auto" w:fill="auto"/>
            <w:vAlign w:val="center"/>
          </w:tcPr>
          <w:p>
            <w:pPr>
              <w:jc w:val="right"/>
            </w:pPr>
            <w:r>
              <w:rPr>
                <w:rFonts w:hint="eastAsia"/>
              </w:rPr>
              <w:t xml:space="preserve">736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水利安全监督</w:t>
            </w:r>
          </w:p>
        </w:tc>
        <w:tc>
          <w:tcPr>
            <w:tcW w:w="2875" w:type="dxa"/>
            <w:tcBorders>
              <w:left w:val="single" w:color="000000" w:sz="4" w:space="0"/>
            </w:tcBorders>
            <w:shd w:val="clear" w:color="auto" w:fill="auto"/>
            <w:vAlign w:val="center"/>
          </w:tcPr>
          <w:p>
            <w:pPr>
              <w:jc w:val="right"/>
            </w:pPr>
            <w:r>
              <w:rPr>
                <w:rFonts w:hint="eastAsia"/>
              </w:rPr>
              <w:t xml:space="preserve">20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农村人畜饮水</w:t>
            </w:r>
          </w:p>
        </w:tc>
        <w:tc>
          <w:tcPr>
            <w:tcW w:w="2875" w:type="dxa"/>
            <w:tcBorders>
              <w:left w:val="single" w:color="000000" w:sz="4" w:space="0"/>
            </w:tcBorders>
            <w:shd w:val="clear" w:color="auto" w:fill="auto"/>
            <w:vAlign w:val="center"/>
          </w:tcPr>
          <w:p>
            <w:pPr>
              <w:jc w:val="right"/>
            </w:pPr>
            <w:r>
              <w:rPr>
                <w:rFonts w:hint="eastAsia"/>
              </w:rPr>
              <w:t xml:space="preserve">17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其他水利支出</w:t>
            </w:r>
          </w:p>
        </w:tc>
        <w:tc>
          <w:tcPr>
            <w:tcW w:w="2875" w:type="dxa"/>
            <w:tcBorders>
              <w:left w:val="single" w:color="000000" w:sz="4" w:space="0"/>
            </w:tcBorders>
            <w:shd w:val="clear" w:color="auto" w:fill="auto"/>
            <w:vAlign w:val="center"/>
          </w:tcPr>
          <w:p>
            <w:pPr>
              <w:jc w:val="right"/>
            </w:pPr>
            <w:r>
              <w:rPr>
                <w:rFonts w:hint="eastAsia"/>
              </w:rPr>
              <w:t xml:space="preserve">2669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巩固脱贫衔接乡村振兴</w:t>
            </w:r>
          </w:p>
        </w:tc>
        <w:tc>
          <w:tcPr>
            <w:tcW w:w="2875" w:type="dxa"/>
            <w:tcBorders>
              <w:left w:val="single" w:color="000000" w:sz="4" w:space="0"/>
            </w:tcBorders>
            <w:shd w:val="clear" w:color="auto" w:fill="auto"/>
            <w:vAlign w:val="center"/>
          </w:tcPr>
          <w:p>
            <w:pPr>
              <w:jc w:val="right"/>
            </w:pPr>
            <w:r>
              <w:rPr>
                <w:rFonts w:hint="eastAsia"/>
              </w:rPr>
              <w:t xml:space="preserve">20975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行政运行</w:t>
            </w:r>
          </w:p>
        </w:tc>
        <w:tc>
          <w:tcPr>
            <w:tcW w:w="2875" w:type="dxa"/>
            <w:tcBorders>
              <w:left w:val="single" w:color="000000" w:sz="4" w:space="0"/>
            </w:tcBorders>
            <w:shd w:val="clear" w:color="auto" w:fill="auto"/>
            <w:vAlign w:val="center"/>
          </w:tcPr>
          <w:p>
            <w:pPr>
              <w:jc w:val="right"/>
            </w:pPr>
            <w:r>
              <w:rPr>
                <w:rFonts w:hint="eastAsia"/>
              </w:rPr>
              <w:t xml:space="preserve">190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农村基础设施建设</w:t>
            </w:r>
          </w:p>
        </w:tc>
        <w:tc>
          <w:tcPr>
            <w:tcW w:w="2875" w:type="dxa"/>
            <w:tcBorders>
              <w:left w:val="single" w:color="000000" w:sz="4" w:space="0"/>
            </w:tcBorders>
            <w:shd w:val="clear" w:color="auto" w:fill="auto"/>
            <w:vAlign w:val="center"/>
          </w:tcPr>
          <w:p>
            <w:pPr>
              <w:jc w:val="right"/>
            </w:pPr>
            <w:r>
              <w:rPr>
                <w:rFonts w:hint="eastAsia"/>
              </w:rPr>
              <w:t xml:space="preserve">11324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生产发展</w:t>
            </w:r>
          </w:p>
        </w:tc>
        <w:tc>
          <w:tcPr>
            <w:tcW w:w="2875" w:type="dxa"/>
            <w:tcBorders>
              <w:left w:val="single" w:color="000000" w:sz="4" w:space="0"/>
            </w:tcBorders>
            <w:shd w:val="clear" w:color="auto" w:fill="auto"/>
            <w:vAlign w:val="center"/>
          </w:tcPr>
          <w:p>
            <w:pPr>
              <w:jc w:val="right"/>
            </w:pPr>
            <w:r>
              <w:rPr>
                <w:rFonts w:hint="eastAsia"/>
              </w:rPr>
              <w:t xml:space="preserve">3886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事业运行</w:t>
            </w:r>
          </w:p>
        </w:tc>
        <w:tc>
          <w:tcPr>
            <w:tcW w:w="2875" w:type="dxa"/>
            <w:tcBorders>
              <w:left w:val="single" w:color="000000" w:sz="4" w:space="0"/>
            </w:tcBorders>
            <w:shd w:val="clear" w:color="auto" w:fill="auto"/>
            <w:vAlign w:val="center"/>
          </w:tcPr>
          <w:p>
            <w:pPr>
              <w:jc w:val="right"/>
            </w:pPr>
            <w:r>
              <w:rPr>
                <w:rFonts w:hint="eastAsia"/>
              </w:rPr>
              <w:t xml:space="preserve">85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其他巩固脱贫衔接乡村振兴支出</w:t>
            </w:r>
          </w:p>
        </w:tc>
        <w:tc>
          <w:tcPr>
            <w:tcW w:w="2875" w:type="dxa"/>
            <w:tcBorders>
              <w:left w:val="single" w:color="000000" w:sz="4" w:space="0"/>
            </w:tcBorders>
            <w:shd w:val="clear" w:color="auto" w:fill="auto"/>
            <w:vAlign w:val="center"/>
          </w:tcPr>
          <w:p>
            <w:pPr>
              <w:jc w:val="right"/>
            </w:pPr>
            <w:r>
              <w:rPr>
                <w:rFonts w:hint="eastAsia"/>
              </w:rPr>
              <w:t xml:space="preserve">5489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农村综合改革</w:t>
            </w:r>
          </w:p>
        </w:tc>
        <w:tc>
          <w:tcPr>
            <w:tcW w:w="2875" w:type="dxa"/>
            <w:tcBorders>
              <w:left w:val="single" w:color="000000" w:sz="4" w:space="0"/>
            </w:tcBorders>
            <w:shd w:val="clear" w:color="auto" w:fill="auto"/>
            <w:vAlign w:val="center"/>
          </w:tcPr>
          <w:p>
            <w:pPr>
              <w:jc w:val="right"/>
            </w:pPr>
            <w:r>
              <w:rPr>
                <w:rFonts w:hint="eastAsia"/>
              </w:rPr>
              <w:t xml:space="preserve">2676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对村级公益事业建设的补助</w:t>
            </w:r>
          </w:p>
        </w:tc>
        <w:tc>
          <w:tcPr>
            <w:tcW w:w="2875" w:type="dxa"/>
            <w:tcBorders>
              <w:left w:val="single" w:color="000000" w:sz="4" w:space="0"/>
            </w:tcBorders>
            <w:shd w:val="clear" w:color="auto" w:fill="auto"/>
            <w:vAlign w:val="center"/>
          </w:tcPr>
          <w:p>
            <w:pPr>
              <w:jc w:val="right"/>
            </w:pPr>
            <w:r>
              <w:rPr>
                <w:rFonts w:hint="eastAsia"/>
              </w:rPr>
              <w:t xml:space="preserve">49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对村民委员会和村党支部的补助</w:t>
            </w:r>
          </w:p>
        </w:tc>
        <w:tc>
          <w:tcPr>
            <w:tcW w:w="2875" w:type="dxa"/>
            <w:tcBorders>
              <w:left w:val="single" w:color="000000" w:sz="4" w:space="0"/>
            </w:tcBorders>
            <w:shd w:val="clear" w:color="auto" w:fill="auto"/>
            <w:vAlign w:val="center"/>
          </w:tcPr>
          <w:p>
            <w:pPr>
              <w:jc w:val="right"/>
            </w:pPr>
            <w:r>
              <w:rPr>
                <w:rFonts w:hint="eastAsia"/>
              </w:rPr>
              <w:t xml:space="preserve">2627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普惠金融发展支出</w:t>
            </w:r>
          </w:p>
        </w:tc>
        <w:tc>
          <w:tcPr>
            <w:tcW w:w="2875" w:type="dxa"/>
            <w:tcBorders>
              <w:left w:val="single" w:color="000000" w:sz="4" w:space="0"/>
            </w:tcBorders>
            <w:shd w:val="clear" w:color="auto" w:fill="auto"/>
            <w:vAlign w:val="center"/>
          </w:tcPr>
          <w:p>
            <w:pPr>
              <w:jc w:val="right"/>
            </w:pPr>
            <w:r>
              <w:rPr>
                <w:rFonts w:hint="eastAsia"/>
              </w:rPr>
              <w:t xml:space="preserve">4630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支持农村金融机构</w:t>
            </w:r>
          </w:p>
        </w:tc>
        <w:tc>
          <w:tcPr>
            <w:tcW w:w="2875" w:type="dxa"/>
            <w:tcBorders>
              <w:left w:val="single" w:color="000000" w:sz="4" w:space="0"/>
            </w:tcBorders>
            <w:shd w:val="clear" w:color="auto" w:fill="auto"/>
            <w:vAlign w:val="center"/>
          </w:tcPr>
          <w:p>
            <w:pPr>
              <w:jc w:val="right"/>
            </w:pPr>
            <w:r>
              <w:rPr>
                <w:rFonts w:hint="eastAsia"/>
              </w:rPr>
              <w:t xml:space="preserve">658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农业保险保费补贴</w:t>
            </w:r>
          </w:p>
        </w:tc>
        <w:tc>
          <w:tcPr>
            <w:tcW w:w="2875" w:type="dxa"/>
            <w:tcBorders>
              <w:left w:val="single" w:color="000000" w:sz="4" w:space="0"/>
            </w:tcBorders>
            <w:shd w:val="clear" w:color="auto" w:fill="auto"/>
            <w:vAlign w:val="center"/>
          </w:tcPr>
          <w:p>
            <w:pPr>
              <w:jc w:val="right"/>
            </w:pPr>
            <w:r>
              <w:rPr>
                <w:rFonts w:hint="eastAsia"/>
              </w:rPr>
              <w:t xml:space="preserve">3548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创业担保贷款贴息及奖补</w:t>
            </w:r>
          </w:p>
        </w:tc>
        <w:tc>
          <w:tcPr>
            <w:tcW w:w="2875" w:type="dxa"/>
            <w:tcBorders>
              <w:left w:val="single" w:color="000000" w:sz="4" w:space="0"/>
            </w:tcBorders>
            <w:shd w:val="clear" w:color="auto" w:fill="auto"/>
            <w:vAlign w:val="center"/>
          </w:tcPr>
          <w:p>
            <w:pPr>
              <w:jc w:val="right"/>
            </w:pPr>
            <w:r>
              <w:rPr>
                <w:rFonts w:hint="eastAsia"/>
              </w:rPr>
              <w:t xml:space="preserve">424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其他农林水支出</w:t>
            </w:r>
          </w:p>
        </w:tc>
        <w:tc>
          <w:tcPr>
            <w:tcW w:w="2875" w:type="dxa"/>
            <w:tcBorders>
              <w:left w:val="single" w:color="000000" w:sz="4" w:space="0"/>
            </w:tcBorders>
            <w:shd w:val="clear" w:color="auto" w:fill="auto"/>
            <w:vAlign w:val="center"/>
          </w:tcPr>
          <w:p>
            <w:pPr>
              <w:jc w:val="right"/>
            </w:pPr>
            <w:r>
              <w:rPr>
                <w:rFonts w:hint="eastAsia"/>
              </w:rPr>
              <w:t xml:space="preserve">79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其他农林水</w:t>
            </w:r>
            <w:r>
              <w:rPr>
                <w:rFonts w:ascii="Times New Roman" w:hAnsi="Times New Roman" w:eastAsia="方正仿宋_GBK" w:cs="Times New Roman"/>
                <w:color w:val="000000"/>
                <w:kern w:val="0"/>
                <w:szCs w:val="21"/>
                <w:lang w:bidi="ar"/>
              </w:rPr>
              <w:t>支出</w:t>
            </w:r>
          </w:p>
        </w:tc>
        <w:tc>
          <w:tcPr>
            <w:tcW w:w="2875" w:type="dxa"/>
            <w:tcBorders>
              <w:left w:val="single" w:color="000000" w:sz="4" w:space="0"/>
            </w:tcBorders>
            <w:shd w:val="clear" w:color="auto" w:fill="auto"/>
            <w:vAlign w:val="center"/>
          </w:tcPr>
          <w:p>
            <w:pPr>
              <w:jc w:val="right"/>
            </w:pPr>
            <w:r>
              <w:rPr>
                <w:rFonts w:hint="eastAsia"/>
              </w:rPr>
              <w:t xml:space="preserve">79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交通</w:t>
            </w:r>
            <w:r>
              <w:rPr>
                <w:rFonts w:ascii="Times New Roman" w:hAnsi="Times New Roman" w:eastAsia="方正仿宋_GBK" w:cs="Times New Roman"/>
                <w:color w:val="000000"/>
                <w:kern w:val="0"/>
                <w:szCs w:val="21"/>
                <w:lang w:bidi="ar"/>
              </w:rPr>
              <w:t>运输</w:t>
            </w:r>
            <w:r>
              <w:rPr>
                <w:rFonts w:hint="eastAsia" w:ascii="Times New Roman" w:hAnsi="Times New Roman" w:eastAsia="方正仿宋_GBK" w:cs="Times New Roman"/>
                <w:color w:val="000000"/>
                <w:kern w:val="0"/>
                <w:szCs w:val="21"/>
                <w:lang w:bidi="ar"/>
              </w:rPr>
              <w:t>支出</w:t>
            </w:r>
          </w:p>
        </w:tc>
        <w:tc>
          <w:tcPr>
            <w:tcW w:w="2875" w:type="dxa"/>
            <w:tcBorders>
              <w:left w:val="single" w:color="000000" w:sz="4" w:space="0"/>
            </w:tcBorders>
            <w:shd w:val="clear" w:color="auto" w:fill="auto"/>
            <w:vAlign w:val="center"/>
          </w:tcPr>
          <w:p>
            <w:pPr>
              <w:jc w:val="right"/>
            </w:pPr>
            <w:r>
              <w:rPr>
                <w:rFonts w:hint="eastAsia"/>
              </w:rPr>
              <w:t xml:space="preserve">32968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公路水路运输</w:t>
            </w:r>
          </w:p>
        </w:tc>
        <w:tc>
          <w:tcPr>
            <w:tcW w:w="2875" w:type="dxa"/>
            <w:tcBorders>
              <w:left w:val="single" w:color="000000" w:sz="4" w:space="0"/>
            </w:tcBorders>
            <w:shd w:val="clear" w:color="auto" w:fill="auto"/>
            <w:vAlign w:val="center"/>
          </w:tcPr>
          <w:p>
            <w:pPr>
              <w:jc w:val="right"/>
            </w:pPr>
            <w:r>
              <w:rPr>
                <w:rFonts w:hint="eastAsia"/>
              </w:rPr>
              <w:t xml:space="preserve">24176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行政运行</w:t>
            </w:r>
          </w:p>
        </w:tc>
        <w:tc>
          <w:tcPr>
            <w:tcW w:w="2875" w:type="dxa"/>
            <w:tcBorders>
              <w:left w:val="single" w:color="000000" w:sz="4" w:space="0"/>
            </w:tcBorders>
            <w:shd w:val="clear" w:color="auto" w:fill="auto"/>
            <w:vAlign w:val="center"/>
          </w:tcPr>
          <w:p>
            <w:pPr>
              <w:jc w:val="right"/>
            </w:pPr>
            <w:r>
              <w:rPr>
                <w:rFonts w:hint="eastAsia"/>
              </w:rPr>
              <w:t xml:space="preserve">306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875" w:type="dxa"/>
            <w:tcBorders>
              <w:left w:val="single" w:color="000000" w:sz="4" w:space="0"/>
            </w:tcBorders>
            <w:shd w:val="clear" w:color="auto" w:fill="auto"/>
            <w:vAlign w:val="center"/>
          </w:tcPr>
          <w:p>
            <w:pPr>
              <w:jc w:val="right"/>
            </w:pPr>
            <w:r>
              <w:rPr>
                <w:rFonts w:hint="eastAsia"/>
              </w:rPr>
              <w:t xml:space="preserve">153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公路建设</w:t>
            </w:r>
          </w:p>
        </w:tc>
        <w:tc>
          <w:tcPr>
            <w:tcW w:w="2875" w:type="dxa"/>
            <w:tcBorders>
              <w:left w:val="single" w:color="000000" w:sz="4" w:space="0"/>
            </w:tcBorders>
            <w:shd w:val="clear" w:color="auto" w:fill="auto"/>
            <w:vAlign w:val="center"/>
          </w:tcPr>
          <w:p>
            <w:pPr>
              <w:jc w:val="right"/>
            </w:pPr>
            <w:r>
              <w:rPr>
                <w:rFonts w:hint="eastAsia"/>
              </w:rPr>
              <w:t xml:space="preserve">17923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公路养护</w:t>
            </w:r>
          </w:p>
        </w:tc>
        <w:tc>
          <w:tcPr>
            <w:tcW w:w="2875" w:type="dxa"/>
            <w:tcBorders>
              <w:left w:val="single" w:color="000000" w:sz="4" w:space="0"/>
            </w:tcBorders>
            <w:shd w:val="clear" w:color="auto" w:fill="auto"/>
            <w:vAlign w:val="center"/>
          </w:tcPr>
          <w:p>
            <w:pPr>
              <w:jc w:val="right"/>
            </w:pPr>
            <w:r>
              <w:rPr>
                <w:rFonts w:hint="eastAsia"/>
              </w:rPr>
              <w:t xml:space="preserve">3688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公路和运输安全</w:t>
            </w:r>
          </w:p>
        </w:tc>
        <w:tc>
          <w:tcPr>
            <w:tcW w:w="2875" w:type="dxa"/>
            <w:tcBorders>
              <w:left w:val="single" w:color="000000" w:sz="4" w:space="0"/>
            </w:tcBorders>
            <w:shd w:val="clear" w:color="auto" w:fill="auto"/>
            <w:vAlign w:val="center"/>
          </w:tcPr>
          <w:p>
            <w:pPr>
              <w:jc w:val="right"/>
            </w:pPr>
            <w:r>
              <w:rPr>
                <w:rFonts w:hint="eastAsia"/>
              </w:rPr>
              <w:t xml:space="preserve">57 </w:t>
            </w:r>
          </w:p>
        </w:tc>
      </w:tr>
      <w:tr>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公路运输管理</w:t>
            </w:r>
          </w:p>
        </w:tc>
        <w:tc>
          <w:tcPr>
            <w:tcW w:w="2875" w:type="dxa"/>
            <w:tcBorders>
              <w:left w:val="single" w:color="000000" w:sz="4" w:space="0"/>
            </w:tcBorders>
            <w:shd w:val="clear" w:color="auto" w:fill="auto"/>
            <w:vAlign w:val="center"/>
          </w:tcPr>
          <w:p>
            <w:pPr>
              <w:jc w:val="right"/>
            </w:pPr>
            <w:r>
              <w:rPr>
                <w:rFonts w:hint="eastAsia"/>
              </w:rPr>
              <w:t xml:space="preserve">1182 </w:t>
            </w:r>
          </w:p>
        </w:tc>
      </w:tr>
      <w:tr>
        <w:tblPrEx>
          <w:tblCellMar>
            <w:top w:w="15" w:type="dxa"/>
            <w:left w:w="15" w:type="dxa"/>
            <w:bottom w:w="15" w:type="dxa"/>
            <w:right w:w="15" w:type="dxa"/>
          </w:tblCellMar>
        </w:tblPrEx>
        <w:trPr>
          <w:trHeight w:val="90" w:hRule="atLeast"/>
        </w:trPr>
        <w:tc>
          <w:tcPr>
            <w:tcW w:w="5825" w:type="dxa"/>
            <w:tcBorders>
              <w:bottom w:val="single" w:color="auto"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内河运输</w:t>
            </w:r>
          </w:p>
        </w:tc>
        <w:tc>
          <w:tcPr>
            <w:tcW w:w="2875" w:type="dxa"/>
            <w:tcBorders>
              <w:left w:val="single" w:color="000000" w:sz="4" w:space="0"/>
              <w:bottom w:val="single" w:color="auto" w:sz="4" w:space="0"/>
            </w:tcBorders>
            <w:shd w:val="clear" w:color="auto" w:fill="auto"/>
            <w:vAlign w:val="center"/>
          </w:tcPr>
          <w:p>
            <w:pPr>
              <w:jc w:val="right"/>
            </w:pPr>
            <w:r>
              <w:rPr>
                <w:rFonts w:hint="eastAsia"/>
              </w:rPr>
              <w:t xml:space="preserve">114 </w:t>
            </w:r>
          </w:p>
        </w:tc>
      </w:tr>
    </w:tbl>
    <w:p>
      <w:pPr>
        <w:jc w:val="left"/>
      </w:pPr>
    </w:p>
    <w:p>
      <w:pPr>
        <w:jc w:val="left"/>
      </w:pPr>
    </w:p>
    <w:tbl>
      <w:tblPr>
        <w:tblStyle w:val="5"/>
        <w:tblW w:w="8581" w:type="dxa"/>
        <w:tblInd w:w="0" w:type="dxa"/>
        <w:tblLayout w:type="fixed"/>
        <w:tblCellMar>
          <w:top w:w="15" w:type="dxa"/>
          <w:left w:w="15" w:type="dxa"/>
          <w:bottom w:w="15" w:type="dxa"/>
          <w:right w:w="15" w:type="dxa"/>
        </w:tblCellMar>
      </w:tblPr>
      <w:tblGrid>
        <w:gridCol w:w="5745"/>
        <w:gridCol w:w="2836"/>
      </w:tblGrid>
      <w:tr>
        <w:tblPrEx>
          <w:tblCellMar>
            <w:top w:w="15" w:type="dxa"/>
            <w:left w:w="15" w:type="dxa"/>
            <w:bottom w:w="15" w:type="dxa"/>
            <w:right w:w="15" w:type="dxa"/>
          </w:tblCellMar>
        </w:tblPrEx>
        <w:trPr>
          <w:trHeight w:val="286" w:hRule="atLeast"/>
        </w:trPr>
        <w:tc>
          <w:tcPr>
            <w:tcW w:w="5745" w:type="dxa"/>
            <w:tcBorders>
              <w:bottom w:val="single" w:color="auto" w:sz="4" w:space="0"/>
              <w:right w:val="single" w:color="000000" w:sz="4" w:space="0"/>
            </w:tcBorders>
            <w:shd w:val="clear" w:color="auto" w:fill="auto"/>
            <w:vAlign w:val="center"/>
          </w:tcPr>
          <w:p>
            <w:pPr>
              <w:widowControl/>
              <w:pBdr>
                <w:top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rPr>
              <w:t>科目名称</w:t>
            </w:r>
          </w:p>
        </w:tc>
        <w:tc>
          <w:tcPr>
            <w:tcW w:w="2836" w:type="dxa"/>
            <w:tcBorders>
              <w:left w:val="single" w:color="000000" w:sz="4" w:space="0"/>
              <w:bottom w:val="single" w:color="auto" w:sz="4" w:space="0"/>
            </w:tcBorders>
            <w:shd w:val="clear" w:color="auto" w:fill="auto"/>
            <w:vAlign w:val="center"/>
          </w:tcPr>
          <w:p>
            <w:pPr>
              <w:widowControl/>
              <w:pBdr>
                <w:top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rPr>
              <w:t>决算数</w:t>
            </w:r>
          </w:p>
        </w:tc>
      </w:tr>
      <w:tr>
        <w:tblPrEx>
          <w:tblCellMar>
            <w:top w:w="15" w:type="dxa"/>
            <w:left w:w="15" w:type="dxa"/>
            <w:bottom w:w="15" w:type="dxa"/>
            <w:right w:w="15" w:type="dxa"/>
          </w:tblCellMar>
        </w:tblPrEx>
        <w:trPr>
          <w:trHeight w:val="286" w:hRule="atLeast"/>
        </w:trPr>
        <w:tc>
          <w:tcPr>
            <w:tcW w:w="5745" w:type="dxa"/>
            <w:tcBorders>
              <w:top w:val="single" w:color="auto"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海事管理</w:t>
            </w:r>
          </w:p>
        </w:tc>
        <w:tc>
          <w:tcPr>
            <w:tcW w:w="2836" w:type="dxa"/>
            <w:tcBorders>
              <w:top w:val="single" w:color="auto" w:sz="4" w:space="0"/>
              <w:left w:val="single" w:color="000000" w:sz="4" w:space="0"/>
            </w:tcBorders>
            <w:shd w:val="clear" w:color="auto" w:fill="auto"/>
            <w:vAlign w:val="center"/>
          </w:tcPr>
          <w:p>
            <w:pPr>
              <w:jc w:val="right"/>
            </w:pPr>
            <w:r>
              <w:rPr>
                <w:rFonts w:hint="eastAsia"/>
              </w:rPr>
              <w:t xml:space="preserve">4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水路运输管理支出</w:t>
            </w:r>
          </w:p>
        </w:tc>
        <w:tc>
          <w:tcPr>
            <w:tcW w:w="2836" w:type="dxa"/>
            <w:tcBorders>
              <w:left w:val="single" w:color="000000" w:sz="4" w:space="0"/>
            </w:tcBorders>
            <w:shd w:val="clear" w:color="auto" w:fill="auto"/>
            <w:vAlign w:val="center"/>
          </w:tcPr>
          <w:p>
            <w:pPr>
              <w:jc w:val="right"/>
            </w:pPr>
            <w:r>
              <w:rPr>
                <w:rFonts w:hint="eastAsia"/>
              </w:rPr>
              <w:t xml:space="preserve">22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其他公路水路运输支出</w:t>
            </w:r>
          </w:p>
        </w:tc>
        <w:tc>
          <w:tcPr>
            <w:tcW w:w="2836" w:type="dxa"/>
            <w:tcBorders>
              <w:left w:val="single" w:color="000000" w:sz="4" w:space="0"/>
            </w:tcBorders>
            <w:shd w:val="clear" w:color="auto" w:fill="auto"/>
            <w:vAlign w:val="center"/>
          </w:tcPr>
          <w:p>
            <w:pPr>
              <w:jc w:val="right"/>
            </w:pPr>
            <w:r>
              <w:rPr>
                <w:rFonts w:hint="eastAsia"/>
              </w:rPr>
              <w:t xml:space="preserve">728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车辆购置税支出</w:t>
            </w:r>
          </w:p>
        </w:tc>
        <w:tc>
          <w:tcPr>
            <w:tcW w:w="2836" w:type="dxa"/>
            <w:tcBorders>
              <w:left w:val="single" w:color="000000" w:sz="4" w:space="0"/>
            </w:tcBorders>
            <w:shd w:val="clear" w:color="auto" w:fill="auto"/>
            <w:vAlign w:val="center"/>
          </w:tcPr>
          <w:p>
            <w:pPr>
              <w:jc w:val="right"/>
            </w:pPr>
            <w:r>
              <w:rPr>
                <w:rFonts w:hint="eastAsia"/>
              </w:rPr>
              <w:t xml:space="preserve">8461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车辆购置税用于公路等基础设施建设支出</w:t>
            </w:r>
          </w:p>
        </w:tc>
        <w:tc>
          <w:tcPr>
            <w:tcW w:w="2836" w:type="dxa"/>
            <w:tcBorders>
              <w:left w:val="single" w:color="000000" w:sz="4" w:space="0"/>
            </w:tcBorders>
            <w:shd w:val="clear" w:color="auto" w:fill="auto"/>
            <w:vAlign w:val="center"/>
          </w:tcPr>
          <w:p>
            <w:pPr>
              <w:jc w:val="right"/>
            </w:pPr>
            <w:r>
              <w:rPr>
                <w:rFonts w:hint="eastAsia"/>
              </w:rPr>
              <w:t xml:space="preserve">8232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车辆购置税用于农村公路建设支出</w:t>
            </w:r>
          </w:p>
        </w:tc>
        <w:tc>
          <w:tcPr>
            <w:tcW w:w="2836" w:type="dxa"/>
            <w:tcBorders>
              <w:left w:val="single" w:color="000000" w:sz="4" w:space="0"/>
            </w:tcBorders>
            <w:shd w:val="clear" w:color="auto" w:fill="auto"/>
            <w:vAlign w:val="center"/>
          </w:tcPr>
          <w:p>
            <w:pPr>
              <w:jc w:val="right"/>
            </w:pPr>
            <w:r>
              <w:rPr>
                <w:rFonts w:hint="eastAsia"/>
              </w:rPr>
              <w:t xml:space="preserve">229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其他交通运输</w:t>
            </w:r>
            <w:r>
              <w:rPr>
                <w:rFonts w:ascii="Times New Roman" w:hAnsi="Times New Roman" w:eastAsia="方正仿宋_GBK" w:cs="Times New Roman"/>
                <w:color w:val="000000"/>
                <w:kern w:val="0"/>
                <w:szCs w:val="21"/>
                <w:lang w:bidi="ar"/>
              </w:rPr>
              <w:t>支出</w:t>
            </w:r>
          </w:p>
        </w:tc>
        <w:tc>
          <w:tcPr>
            <w:tcW w:w="2836" w:type="dxa"/>
            <w:tcBorders>
              <w:left w:val="single" w:color="000000" w:sz="4" w:space="0"/>
            </w:tcBorders>
            <w:shd w:val="clear" w:color="auto" w:fill="auto"/>
            <w:vAlign w:val="center"/>
          </w:tcPr>
          <w:p>
            <w:pPr>
              <w:jc w:val="right"/>
            </w:pPr>
            <w:r>
              <w:rPr>
                <w:rFonts w:hint="eastAsia"/>
              </w:rPr>
              <w:t xml:space="preserve">330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其他交通运输支出</w:t>
            </w:r>
          </w:p>
        </w:tc>
        <w:tc>
          <w:tcPr>
            <w:tcW w:w="2836" w:type="dxa"/>
            <w:tcBorders>
              <w:left w:val="single" w:color="000000" w:sz="4" w:space="0"/>
            </w:tcBorders>
            <w:shd w:val="clear" w:color="auto" w:fill="auto"/>
            <w:vAlign w:val="center"/>
          </w:tcPr>
          <w:p>
            <w:pPr>
              <w:jc w:val="right"/>
            </w:pPr>
            <w:r>
              <w:rPr>
                <w:rFonts w:hint="eastAsia"/>
              </w:rPr>
              <w:t xml:space="preserve">330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资源勘探工业信息等支出</w:t>
            </w:r>
          </w:p>
        </w:tc>
        <w:tc>
          <w:tcPr>
            <w:tcW w:w="2836" w:type="dxa"/>
            <w:tcBorders>
              <w:left w:val="single" w:color="000000" w:sz="4" w:space="0"/>
            </w:tcBorders>
            <w:shd w:val="clear" w:color="auto" w:fill="auto"/>
            <w:vAlign w:val="center"/>
          </w:tcPr>
          <w:p>
            <w:pPr>
              <w:jc w:val="right"/>
            </w:pPr>
            <w:r>
              <w:rPr>
                <w:rFonts w:hint="eastAsia"/>
              </w:rPr>
              <w:t xml:space="preserve">3930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资源勘探开发</w:t>
            </w:r>
          </w:p>
        </w:tc>
        <w:tc>
          <w:tcPr>
            <w:tcW w:w="2836" w:type="dxa"/>
            <w:tcBorders>
              <w:left w:val="single" w:color="000000" w:sz="4" w:space="0"/>
            </w:tcBorders>
            <w:shd w:val="clear" w:color="auto" w:fill="auto"/>
            <w:vAlign w:val="center"/>
          </w:tcPr>
          <w:p>
            <w:pPr>
              <w:jc w:val="right"/>
            </w:pPr>
            <w:r>
              <w:rPr>
                <w:rFonts w:hint="eastAsia"/>
              </w:rPr>
              <w:t xml:space="preserve">119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行政运行</w:t>
            </w:r>
          </w:p>
        </w:tc>
        <w:tc>
          <w:tcPr>
            <w:tcW w:w="2836" w:type="dxa"/>
            <w:tcBorders>
              <w:left w:val="single" w:color="000000" w:sz="4" w:space="0"/>
            </w:tcBorders>
            <w:shd w:val="clear" w:color="auto" w:fill="auto"/>
            <w:vAlign w:val="center"/>
          </w:tcPr>
          <w:p>
            <w:pPr>
              <w:jc w:val="right"/>
            </w:pPr>
            <w:r>
              <w:rPr>
                <w:rFonts w:hint="eastAsia"/>
              </w:rPr>
              <w:t xml:space="preserve">111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其他资源勘探业支出</w:t>
            </w:r>
          </w:p>
        </w:tc>
        <w:tc>
          <w:tcPr>
            <w:tcW w:w="2836" w:type="dxa"/>
            <w:tcBorders>
              <w:left w:val="single" w:color="000000" w:sz="4" w:space="0"/>
            </w:tcBorders>
            <w:shd w:val="clear" w:color="auto" w:fill="auto"/>
            <w:vAlign w:val="center"/>
          </w:tcPr>
          <w:p>
            <w:pPr>
              <w:jc w:val="right"/>
            </w:pPr>
            <w:r>
              <w:rPr>
                <w:rFonts w:hint="eastAsia"/>
              </w:rPr>
              <w:t xml:space="preserve">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工业和信息产业监管</w:t>
            </w:r>
          </w:p>
        </w:tc>
        <w:tc>
          <w:tcPr>
            <w:tcW w:w="2836" w:type="dxa"/>
            <w:tcBorders>
              <w:left w:val="single" w:color="000000" w:sz="4" w:space="0"/>
            </w:tcBorders>
            <w:shd w:val="clear" w:color="auto" w:fill="auto"/>
            <w:vAlign w:val="center"/>
          </w:tcPr>
          <w:p>
            <w:pPr>
              <w:jc w:val="right"/>
            </w:pPr>
            <w:r>
              <w:rPr>
                <w:rFonts w:hint="eastAsia"/>
              </w:rPr>
              <w:t xml:space="preserve">1547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行政运行</w:t>
            </w:r>
          </w:p>
        </w:tc>
        <w:tc>
          <w:tcPr>
            <w:tcW w:w="2836" w:type="dxa"/>
            <w:tcBorders>
              <w:left w:val="single" w:color="000000" w:sz="4" w:space="0"/>
            </w:tcBorders>
            <w:shd w:val="clear" w:color="auto" w:fill="auto"/>
            <w:vAlign w:val="center"/>
          </w:tcPr>
          <w:p>
            <w:pPr>
              <w:jc w:val="right"/>
            </w:pPr>
            <w:r>
              <w:rPr>
                <w:rFonts w:hint="eastAsia"/>
              </w:rPr>
              <w:t xml:space="preserve">620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其他工业和信息产业监管支出</w:t>
            </w:r>
          </w:p>
        </w:tc>
        <w:tc>
          <w:tcPr>
            <w:tcW w:w="2836" w:type="dxa"/>
            <w:tcBorders>
              <w:left w:val="single" w:color="000000" w:sz="4" w:space="0"/>
            </w:tcBorders>
            <w:shd w:val="clear" w:color="auto" w:fill="auto"/>
            <w:vAlign w:val="center"/>
          </w:tcPr>
          <w:p>
            <w:pPr>
              <w:jc w:val="right"/>
            </w:pPr>
            <w:r>
              <w:rPr>
                <w:rFonts w:hint="eastAsia"/>
              </w:rPr>
              <w:t xml:space="preserve">927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支持中小企业发展和管理支出</w:t>
            </w:r>
          </w:p>
        </w:tc>
        <w:tc>
          <w:tcPr>
            <w:tcW w:w="2836" w:type="dxa"/>
            <w:tcBorders>
              <w:left w:val="single" w:color="000000" w:sz="4" w:space="0"/>
            </w:tcBorders>
            <w:shd w:val="clear" w:color="auto" w:fill="auto"/>
            <w:vAlign w:val="center"/>
          </w:tcPr>
          <w:p>
            <w:pPr>
              <w:jc w:val="right"/>
            </w:pPr>
            <w:r>
              <w:rPr>
                <w:rFonts w:hint="eastAsia"/>
              </w:rPr>
              <w:t xml:space="preserve">669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中小企业发展专项</w:t>
            </w:r>
          </w:p>
        </w:tc>
        <w:tc>
          <w:tcPr>
            <w:tcW w:w="2836" w:type="dxa"/>
            <w:tcBorders>
              <w:left w:val="single" w:color="000000" w:sz="4" w:space="0"/>
            </w:tcBorders>
            <w:shd w:val="clear" w:color="auto" w:fill="auto"/>
            <w:vAlign w:val="center"/>
          </w:tcPr>
          <w:p>
            <w:pPr>
              <w:jc w:val="right"/>
            </w:pPr>
            <w:r>
              <w:rPr>
                <w:rFonts w:hint="eastAsia"/>
              </w:rPr>
              <w:t xml:space="preserve">669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其他资源勘探工业信息等支出</w:t>
            </w:r>
          </w:p>
        </w:tc>
        <w:tc>
          <w:tcPr>
            <w:tcW w:w="2836" w:type="dxa"/>
            <w:tcBorders>
              <w:left w:val="single" w:color="000000" w:sz="4" w:space="0"/>
            </w:tcBorders>
            <w:shd w:val="clear" w:color="auto" w:fill="auto"/>
            <w:vAlign w:val="center"/>
          </w:tcPr>
          <w:p>
            <w:pPr>
              <w:jc w:val="right"/>
            </w:pPr>
            <w:r>
              <w:rPr>
                <w:rFonts w:hint="eastAsia"/>
              </w:rPr>
              <w:t xml:space="preserve">1595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中药材扶持资金支出</w:t>
            </w:r>
          </w:p>
        </w:tc>
        <w:tc>
          <w:tcPr>
            <w:tcW w:w="2836" w:type="dxa"/>
            <w:tcBorders>
              <w:left w:val="single" w:color="000000" w:sz="4" w:space="0"/>
            </w:tcBorders>
            <w:shd w:val="clear" w:color="auto" w:fill="auto"/>
            <w:vAlign w:val="center"/>
          </w:tcPr>
          <w:p>
            <w:pPr>
              <w:jc w:val="right"/>
            </w:pPr>
            <w:r>
              <w:rPr>
                <w:rFonts w:hint="eastAsia"/>
              </w:rPr>
              <w:t xml:space="preserve">500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其他资源勘探工业信息等支出</w:t>
            </w:r>
          </w:p>
        </w:tc>
        <w:tc>
          <w:tcPr>
            <w:tcW w:w="2836" w:type="dxa"/>
            <w:tcBorders>
              <w:left w:val="single" w:color="000000" w:sz="4" w:space="0"/>
            </w:tcBorders>
            <w:shd w:val="clear" w:color="auto" w:fill="auto"/>
            <w:vAlign w:val="center"/>
          </w:tcPr>
          <w:p>
            <w:pPr>
              <w:jc w:val="right"/>
            </w:pPr>
            <w:r>
              <w:rPr>
                <w:rFonts w:hint="eastAsia"/>
              </w:rPr>
              <w:t xml:space="preserve">1095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商业服务业等支出</w:t>
            </w:r>
          </w:p>
        </w:tc>
        <w:tc>
          <w:tcPr>
            <w:tcW w:w="2836" w:type="dxa"/>
            <w:tcBorders>
              <w:left w:val="single" w:color="000000" w:sz="4" w:space="0"/>
            </w:tcBorders>
            <w:shd w:val="clear" w:color="auto" w:fill="auto"/>
            <w:vAlign w:val="center"/>
          </w:tcPr>
          <w:p>
            <w:pPr>
              <w:jc w:val="right"/>
            </w:pPr>
            <w:r>
              <w:rPr>
                <w:rFonts w:hint="eastAsia"/>
              </w:rPr>
              <w:t xml:space="preserve">2606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商业流通事务</w:t>
            </w:r>
          </w:p>
        </w:tc>
        <w:tc>
          <w:tcPr>
            <w:tcW w:w="2836" w:type="dxa"/>
            <w:tcBorders>
              <w:left w:val="single" w:color="000000" w:sz="4" w:space="0"/>
            </w:tcBorders>
            <w:shd w:val="clear" w:color="auto" w:fill="auto"/>
            <w:vAlign w:val="center"/>
          </w:tcPr>
          <w:p>
            <w:pPr>
              <w:jc w:val="right"/>
            </w:pPr>
            <w:r>
              <w:rPr>
                <w:rFonts w:hint="eastAsia"/>
              </w:rPr>
              <w:t xml:space="preserve">2480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tcBorders>
            <w:shd w:val="clear" w:color="auto" w:fill="auto"/>
            <w:vAlign w:val="center"/>
          </w:tcPr>
          <w:p>
            <w:pPr>
              <w:jc w:val="right"/>
            </w:pPr>
            <w:r>
              <w:rPr>
                <w:rFonts w:hint="eastAsia"/>
              </w:rPr>
              <w:t xml:space="preserve">418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民贸民品贷款贴息</w:t>
            </w:r>
          </w:p>
        </w:tc>
        <w:tc>
          <w:tcPr>
            <w:tcW w:w="2836" w:type="dxa"/>
            <w:tcBorders>
              <w:left w:val="single" w:color="000000" w:sz="4" w:space="0"/>
            </w:tcBorders>
            <w:shd w:val="clear" w:color="auto" w:fill="auto"/>
            <w:vAlign w:val="center"/>
          </w:tcPr>
          <w:p>
            <w:pPr>
              <w:jc w:val="right"/>
            </w:pPr>
            <w:r>
              <w:rPr>
                <w:rFonts w:hint="eastAsia"/>
              </w:rPr>
              <w:t xml:space="preserve">930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其他商业流通事务支出</w:t>
            </w:r>
          </w:p>
        </w:tc>
        <w:tc>
          <w:tcPr>
            <w:tcW w:w="2836" w:type="dxa"/>
            <w:tcBorders>
              <w:left w:val="single" w:color="000000" w:sz="4" w:space="0"/>
            </w:tcBorders>
            <w:shd w:val="clear" w:color="auto" w:fill="auto"/>
            <w:vAlign w:val="center"/>
          </w:tcPr>
          <w:p>
            <w:pPr>
              <w:jc w:val="right"/>
            </w:pPr>
            <w:r>
              <w:rPr>
                <w:rFonts w:hint="eastAsia"/>
              </w:rPr>
              <w:t xml:space="preserve">1132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涉外发展服务支出</w:t>
            </w:r>
          </w:p>
        </w:tc>
        <w:tc>
          <w:tcPr>
            <w:tcW w:w="2836" w:type="dxa"/>
            <w:tcBorders>
              <w:left w:val="single" w:color="000000" w:sz="4" w:space="0"/>
            </w:tcBorders>
            <w:shd w:val="clear" w:color="auto" w:fill="auto"/>
            <w:vAlign w:val="center"/>
          </w:tcPr>
          <w:p>
            <w:pPr>
              <w:jc w:val="right"/>
            </w:pPr>
            <w:r>
              <w:rPr>
                <w:rFonts w:hint="eastAsia"/>
              </w:rPr>
              <w:t xml:space="preserve">43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其他涉外发展服务支出</w:t>
            </w:r>
          </w:p>
        </w:tc>
        <w:tc>
          <w:tcPr>
            <w:tcW w:w="2836" w:type="dxa"/>
            <w:tcBorders>
              <w:left w:val="single" w:color="000000" w:sz="4" w:space="0"/>
            </w:tcBorders>
            <w:shd w:val="clear" w:color="auto" w:fill="auto"/>
            <w:vAlign w:val="center"/>
          </w:tcPr>
          <w:p>
            <w:pPr>
              <w:jc w:val="right"/>
            </w:pPr>
            <w:r>
              <w:rPr>
                <w:rFonts w:hint="eastAsia"/>
              </w:rPr>
              <w:t xml:space="preserve">43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其他商业服务业等支出</w:t>
            </w:r>
          </w:p>
        </w:tc>
        <w:tc>
          <w:tcPr>
            <w:tcW w:w="2836" w:type="dxa"/>
            <w:tcBorders>
              <w:left w:val="single" w:color="000000" w:sz="4" w:space="0"/>
            </w:tcBorders>
            <w:shd w:val="clear" w:color="auto" w:fill="auto"/>
            <w:vAlign w:val="center"/>
          </w:tcPr>
          <w:p>
            <w:pPr>
              <w:jc w:val="right"/>
            </w:pPr>
            <w:r>
              <w:rPr>
                <w:rFonts w:hint="eastAsia"/>
              </w:rPr>
              <w:t xml:space="preserve">83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其他商业服务业等支出</w:t>
            </w:r>
          </w:p>
        </w:tc>
        <w:tc>
          <w:tcPr>
            <w:tcW w:w="2836" w:type="dxa"/>
            <w:tcBorders>
              <w:left w:val="single" w:color="000000" w:sz="4" w:space="0"/>
            </w:tcBorders>
            <w:shd w:val="clear" w:color="auto" w:fill="auto"/>
            <w:vAlign w:val="center"/>
          </w:tcPr>
          <w:p>
            <w:pPr>
              <w:jc w:val="right"/>
            </w:pPr>
            <w:r>
              <w:rPr>
                <w:rFonts w:hint="eastAsia"/>
              </w:rPr>
              <w:t xml:space="preserve">83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金融</w:t>
            </w:r>
            <w:r>
              <w:rPr>
                <w:rFonts w:ascii="Times New Roman" w:hAnsi="Times New Roman" w:eastAsia="方正仿宋_GBK" w:cs="Times New Roman"/>
                <w:color w:val="000000"/>
                <w:kern w:val="0"/>
                <w:szCs w:val="21"/>
                <w:lang w:bidi="ar"/>
              </w:rPr>
              <w:t>支出</w:t>
            </w:r>
          </w:p>
        </w:tc>
        <w:tc>
          <w:tcPr>
            <w:tcW w:w="2836" w:type="dxa"/>
            <w:tcBorders>
              <w:left w:val="single" w:color="000000" w:sz="4" w:space="0"/>
            </w:tcBorders>
            <w:shd w:val="clear" w:color="auto" w:fill="auto"/>
            <w:vAlign w:val="center"/>
          </w:tcPr>
          <w:p>
            <w:pPr>
              <w:jc w:val="right"/>
            </w:pPr>
            <w:r>
              <w:rPr>
                <w:rFonts w:hint="eastAsia"/>
              </w:rPr>
              <w:t xml:space="preserve">106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金融发展支出</w:t>
            </w:r>
          </w:p>
        </w:tc>
        <w:tc>
          <w:tcPr>
            <w:tcW w:w="2836" w:type="dxa"/>
            <w:tcBorders>
              <w:left w:val="single" w:color="000000" w:sz="4" w:space="0"/>
            </w:tcBorders>
            <w:shd w:val="clear" w:color="auto" w:fill="auto"/>
            <w:vAlign w:val="center"/>
          </w:tcPr>
          <w:p>
            <w:pPr>
              <w:jc w:val="right"/>
            </w:pPr>
            <w:r>
              <w:rPr>
                <w:rFonts w:hint="eastAsia"/>
              </w:rPr>
              <w:t xml:space="preserve">104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其他金融发展支出</w:t>
            </w:r>
          </w:p>
        </w:tc>
        <w:tc>
          <w:tcPr>
            <w:tcW w:w="2836" w:type="dxa"/>
            <w:tcBorders>
              <w:left w:val="single" w:color="000000" w:sz="4" w:space="0"/>
            </w:tcBorders>
            <w:shd w:val="clear" w:color="auto" w:fill="auto"/>
            <w:vAlign w:val="center"/>
          </w:tcPr>
          <w:p>
            <w:pPr>
              <w:jc w:val="right"/>
            </w:pPr>
            <w:r>
              <w:rPr>
                <w:rFonts w:hint="eastAsia"/>
              </w:rPr>
              <w:t xml:space="preserve">104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其他金融支出</w:t>
            </w:r>
          </w:p>
        </w:tc>
        <w:tc>
          <w:tcPr>
            <w:tcW w:w="2836" w:type="dxa"/>
            <w:tcBorders>
              <w:left w:val="single" w:color="000000" w:sz="4" w:space="0"/>
            </w:tcBorders>
            <w:shd w:val="clear" w:color="auto" w:fill="auto"/>
            <w:vAlign w:val="center"/>
          </w:tcPr>
          <w:p>
            <w:pPr>
              <w:jc w:val="right"/>
            </w:pPr>
            <w:r>
              <w:rPr>
                <w:rFonts w:hint="eastAsia"/>
              </w:rPr>
              <w:t xml:space="preserve">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其他金融支出</w:t>
            </w:r>
          </w:p>
        </w:tc>
        <w:tc>
          <w:tcPr>
            <w:tcW w:w="2836" w:type="dxa"/>
            <w:tcBorders>
              <w:left w:val="single" w:color="000000" w:sz="4" w:space="0"/>
            </w:tcBorders>
            <w:shd w:val="clear" w:color="auto" w:fill="auto"/>
            <w:vAlign w:val="center"/>
          </w:tcPr>
          <w:p>
            <w:pPr>
              <w:jc w:val="right"/>
            </w:pPr>
            <w:r>
              <w:rPr>
                <w:rFonts w:hint="eastAsia"/>
              </w:rPr>
              <w:t xml:space="preserve">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自然资源</w:t>
            </w:r>
            <w:r>
              <w:rPr>
                <w:rFonts w:hint="eastAsia" w:ascii="Times New Roman" w:hAnsi="Times New Roman" w:eastAsia="方正仿宋_GBK" w:cs="Times New Roman"/>
                <w:color w:val="000000"/>
                <w:kern w:val="0"/>
                <w:szCs w:val="21"/>
                <w:lang w:bidi="ar"/>
              </w:rPr>
              <w:t>海洋气象等支出</w:t>
            </w:r>
          </w:p>
        </w:tc>
        <w:tc>
          <w:tcPr>
            <w:tcW w:w="2836" w:type="dxa"/>
            <w:tcBorders>
              <w:left w:val="single" w:color="000000" w:sz="4" w:space="0"/>
            </w:tcBorders>
            <w:shd w:val="clear" w:color="auto" w:fill="auto"/>
            <w:vAlign w:val="center"/>
          </w:tcPr>
          <w:p>
            <w:pPr>
              <w:jc w:val="right"/>
            </w:pPr>
            <w:r>
              <w:rPr>
                <w:rFonts w:hint="eastAsia"/>
              </w:rPr>
              <w:t xml:space="preserve">6370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自然资源职务</w:t>
            </w:r>
          </w:p>
        </w:tc>
        <w:tc>
          <w:tcPr>
            <w:tcW w:w="2836" w:type="dxa"/>
            <w:tcBorders>
              <w:left w:val="single" w:color="000000" w:sz="4" w:space="0"/>
            </w:tcBorders>
            <w:shd w:val="clear" w:color="auto" w:fill="auto"/>
            <w:vAlign w:val="center"/>
          </w:tcPr>
          <w:p>
            <w:pPr>
              <w:jc w:val="right"/>
            </w:pPr>
            <w:r>
              <w:rPr>
                <w:rFonts w:hint="eastAsia"/>
              </w:rPr>
              <w:t xml:space="preserve">6165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行政</w:t>
            </w:r>
            <w:r>
              <w:rPr>
                <w:rFonts w:ascii="Times New Roman" w:hAnsi="Times New Roman" w:eastAsia="方正仿宋_GBK" w:cs="Times New Roman"/>
                <w:color w:val="000000"/>
                <w:kern w:val="0"/>
                <w:szCs w:val="21"/>
                <w:lang w:bidi="ar"/>
              </w:rPr>
              <w:t>运行</w:t>
            </w:r>
          </w:p>
        </w:tc>
        <w:tc>
          <w:tcPr>
            <w:tcW w:w="2836" w:type="dxa"/>
            <w:tcBorders>
              <w:left w:val="single" w:color="000000" w:sz="4" w:space="0"/>
            </w:tcBorders>
            <w:shd w:val="clear" w:color="auto" w:fill="auto"/>
            <w:vAlign w:val="center"/>
          </w:tcPr>
          <w:p>
            <w:pPr>
              <w:jc w:val="right"/>
            </w:pPr>
            <w:r>
              <w:rPr>
                <w:rFonts w:hint="eastAsia"/>
              </w:rPr>
              <w:t xml:space="preserve">1108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自然资源规划及管理</w:t>
            </w:r>
          </w:p>
        </w:tc>
        <w:tc>
          <w:tcPr>
            <w:tcW w:w="2836" w:type="dxa"/>
            <w:tcBorders>
              <w:left w:val="single" w:color="000000" w:sz="4" w:space="0"/>
            </w:tcBorders>
            <w:shd w:val="clear" w:color="auto" w:fill="auto"/>
            <w:vAlign w:val="center"/>
          </w:tcPr>
          <w:p>
            <w:pPr>
              <w:jc w:val="right"/>
            </w:pPr>
            <w:r>
              <w:rPr>
                <w:rFonts w:hint="eastAsia"/>
              </w:rPr>
              <w:t xml:space="preserve">48 </w:t>
            </w:r>
          </w:p>
        </w:tc>
      </w:tr>
      <w:tr>
        <w:tblPrEx>
          <w:tblCellMar>
            <w:top w:w="15" w:type="dxa"/>
            <w:left w:w="15" w:type="dxa"/>
            <w:bottom w:w="15" w:type="dxa"/>
            <w:right w:w="15" w:type="dxa"/>
          </w:tblCellMar>
        </w:tblPrEx>
        <w:trPr>
          <w:trHeight w:val="286" w:hRule="atLeast"/>
        </w:trPr>
        <w:tc>
          <w:tcPr>
            <w:tcW w:w="5745" w:type="dxa"/>
            <w:tcBorders>
              <w:bottom w:val="single" w:color="auto"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自然资源利用与保护</w:t>
            </w:r>
          </w:p>
        </w:tc>
        <w:tc>
          <w:tcPr>
            <w:tcW w:w="2836" w:type="dxa"/>
            <w:tcBorders>
              <w:left w:val="single" w:color="000000" w:sz="4" w:space="0"/>
              <w:bottom w:val="single" w:color="auto" w:sz="4" w:space="0"/>
            </w:tcBorders>
            <w:shd w:val="clear" w:color="auto" w:fill="auto"/>
            <w:vAlign w:val="center"/>
          </w:tcPr>
          <w:p>
            <w:pPr>
              <w:jc w:val="right"/>
            </w:pPr>
            <w:r>
              <w:rPr>
                <w:rFonts w:hint="eastAsia"/>
              </w:rPr>
              <w:t xml:space="preserve">255 </w:t>
            </w:r>
          </w:p>
        </w:tc>
      </w:tr>
    </w:tbl>
    <w:p>
      <w:pPr>
        <w:jc w:val="left"/>
      </w:pPr>
    </w:p>
    <w:p>
      <w:pPr>
        <w:jc w:val="left"/>
      </w:pPr>
    </w:p>
    <w:tbl>
      <w:tblPr>
        <w:tblStyle w:val="5"/>
        <w:tblpPr w:leftFromText="180" w:rightFromText="180" w:vertAnchor="text" w:horzAnchor="page" w:tblpX="1692" w:tblpY="318"/>
        <w:tblOverlap w:val="never"/>
        <w:tblW w:w="8581" w:type="dxa"/>
        <w:tblInd w:w="0" w:type="dxa"/>
        <w:tblLayout w:type="fixed"/>
        <w:tblCellMar>
          <w:top w:w="15" w:type="dxa"/>
          <w:left w:w="15" w:type="dxa"/>
          <w:bottom w:w="15" w:type="dxa"/>
          <w:right w:w="15" w:type="dxa"/>
        </w:tblCellMar>
      </w:tblPr>
      <w:tblGrid>
        <w:gridCol w:w="5745"/>
        <w:gridCol w:w="2836"/>
      </w:tblGrid>
      <w:tr>
        <w:tblPrEx>
          <w:tblCellMar>
            <w:top w:w="15" w:type="dxa"/>
            <w:left w:w="15" w:type="dxa"/>
            <w:bottom w:w="15" w:type="dxa"/>
            <w:right w:w="15" w:type="dxa"/>
          </w:tblCellMar>
        </w:tblPrEx>
        <w:trPr>
          <w:trHeight w:val="286" w:hRule="atLeast"/>
        </w:trPr>
        <w:tc>
          <w:tcPr>
            <w:tcW w:w="5745" w:type="dxa"/>
            <w:tcBorders>
              <w:bottom w:val="single" w:color="auto" w:sz="4" w:space="0"/>
              <w:right w:val="single" w:color="000000" w:sz="4" w:space="0"/>
            </w:tcBorders>
            <w:shd w:val="clear" w:color="auto" w:fill="auto"/>
            <w:vAlign w:val="center"/>
          </w:tcPr>
          <w:p>
            <w:pPr>
              <w:widowControl/>
              <w:pBdr>
                <w:top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rPr>
              <w:t>科目名称</w:t>
            </w:r>
          </w:p>
        </w:tc>
        <w:tc>
          <w:tcPr>
            <w:tcW w:w="2836" w:type="dxa"/>
            <w:tcBorders>
              <w:left w:val="single" w:color="000000" w:sz="4" w:space="0"/>
              <w:bottom w:val="single" w:color="auto" w:sz="4" w:space="0"/>
            </w:tcBorders>
            <w:shd w:val="clear" w:color="auto" w:fill="auto"/>
            <w:vAlign w:val="center"/>
          </w:tcPr>
          <w:p>
            <w:pPr>
              <w:widowControl/>
              <w:pBdr>
                <w:top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rPr>
              <w:t>决算数</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自然资源调查与确权登记</w:t>
            </w:r>
          </w:p>
        </w:tc>
        <w:tc>
          <w:tcPr>
            <w:tcW w:w="2836" w:type="dxa"/>
            <w:tcBorders>
              <w:left w:val="single" w:color="000000" w:sz="4" w:space="0"/>
            </w:tcBorders>
            <w:shd w:val="clear" w:color="auto" w:fill="auto"/>
            <w:vAlign w:val="center"/>
          </w:tcPr>
          <w:p>
            <w:pPr>
              <w:jc w:val="right"/>
            </w:pPr>
            <w:r>
              <w:rPr>
                <w:rFonts w:hint="eastAsia"/>
              </w:rPr>
              <w:t xml:space="preserve">249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地质勘查与矿产资源管理</w:t>
            </w:r>
          </w:p>
        </w:tc>
        <w:tc>
          <w:tcPr>
            <w:tcW w:w="2836" w:type="dxa"/>
            <w:tcBorders>
              <w:left w:val="single" w:color="000000" w:sz="4" w:space="0"/>
            </w:tcBorders>
            <w:shd w:val="clear" w:color="auto" w:fill="auto"/>
            <w:vAlign w:val="center"/>
          </w:tcPr>
          <w:p>
            <w:pPr>
              <w:jc w:val="right"/>
            </w:pPr>
            <w:r>
              <w:rPr>
                <w:rFonts w:hint="eastAsia"/>
              </w:rPr>
              <w:t xml:space="preserve">722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事业运行</w:t>
            </w:r>
          </w:p>
        </w:tc>
        <w:tc>
          <w:tcPr>
            <w:tcW w:w="2836" w:type="dxa"/>
            <w:tcBorders>
              <w:left w:val="single" w:color="000000" w:sz="4" w:space="0"/>
            </w:tcBorders>
            <w:shd w:val="clear" w:color="auto" w:fill="auto"/>
            <w:vAlign w:val="center"/>
          </w:tcPr>
          <w:p>
            <w:pPr>
              <w:jc w:val="right"/>
            </w:pPr>
            <w:r>
              <w:rPr>
                <w:rFonts w:hint="eastAsia"/>
              </w:rPr>
              <w:t xml:space="preserve">1852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其他自然资源事务支出</w:t>
            </w:r>
          </w:p>
        </w:tc>
        <w:tc>
          <w:tcPr>
            <w:tcW w:w="2836" w:type="dxa"/>
            <w:tcBorders>
              <w:left w:val="single" w:color="000000" w:sz="4" w:space="0"/>
            </w:tcBorders>
            <w:shd w:val="clear" w:color="auto" w:fill="auto"/>
            <w:vAlign w:val="center"/>
          </w:tcPr>
          <w:p>
            <w:pPr>
              <w:jc w:val="right"/>
            </w:pPr>
            <w:r>
              <w:rPr>
                <w:rFonts w:hint="eastAsia"/>
              </w:rPr>
              <w:t xml:space="preserve">1931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气象事务</w:t>
            </w:r>
          </w:p>
        </w:tc>
        <w:tc>
          <w:tcPr>
            <w:tcW w:w="2836" w:type="dxa"/>
            <w:tcBorders>
              <w:left w:val="single" w:color="000000" w:sz="4" w:space="0"/>
            </w:tcBorders>
            <w:shd w:val="clear" w:color="auto" w:fill="auto"/>
            <w:vAlign w:val="center"/>
          </w:tcPr>
          <w:p>
            <w:pPr>
              <w:jc w:val="right"/>
            </w:pPr>
            <w:r>
              <w:rPr>
                <w:rFonts w:hint="eastAsia"/>
              </w:rPr>
              <w:t xml:space="preserve">205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气象事业机构</w:t>
            </w:r>
          </w:p>
        </w:tc>
        <w:tc>
          <w:tcPr>
            <w:tcW w:w="2836" w:type="dxa"/>
            <w:tcBorders>
              <w:left w:val="single" w:color="000000" w:sz="4" w:space="0"/>
            </w:tcBorders>
            <w:shd w:val="clear" w:color="auto" w:fill="auto"/>
            <w:vAlign w:val="center"/>
          </w:tcPr>
          <w:p>
            <w:pPr>
              <w:jc w:val="right"/>
            </w:pPr>
            <w:r>
              <w:rPr>
                <w:rFonts w:hint="eastAsia"/>
              </w:rPr>
              <w:t xml:space="preserve">13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气象服务</w:t>
            </w:r>
          </w:p>
        </w:tc>
        <w:tc>
          <w:tcPr>
            <w:tcW w:w="2836" w:type="dxa"/>
            <w:tcBorders>
              <w:left w:val="single" w:color="000000" w:sz="4" w:space="0"/>
            </w:tcBorders>
            <w:shd w:val="clear" w:color="auto" w:fill="auto"/>
            <w:vAlign w:val="center"/>
          </w:tcPr>
          <w:p>
            <w:pPr>
              <w:jc w:val="right"/>
            </w:pPr>
            <w:r>
              <w:rPr>
                <w:rFonts w:hint="eastAsia"/>
              </w:rPr>
              <w:t xml:space="preserve">192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住房保障支出</w:t>
            </w:r>
          </w:p>
        </w:tc>
        <w:tc>
          <w:tcPr>
            <w:tcW w:w="2836" w:type="dxa"/>
            <w:tcBorders>
              <w:left w:val="single" w:color="000000" w:sz="4" w:space="0"/>
            </w:tcBorders>
            <w:shd w:val="clear" w:color="auto" w:fill="auto"/>
            <w:vAlign w:val="center"/>
          </w:tcPr>
          <w:p>
            <w:pPr>
              <w:jc w:val="right"/>
            </w:pPr>
            <w:r>
              <w:rPr>
                <w:rFonts w:hint="eastAsia"/>
              </w:rPr>
              <w:t xml:space="preserve">13222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保障性安居工程支出</w:t>
            </w:r>
          </w:p>
        </w:tc>
        <w:tc>
          <w:tcPr>
            <w:tcW w:w="2836" w:type="dxa"/>
            <w:tcBorders>
              <w:left w:val="single" w:color="000000" w:sz="4" w:space="0"/>
            </w:tcBorders>
            <w:shd w:val="clear" w:color="auto" w:fill="auto"/>
            <w:vAlign w:val="center"/>
          </w:tcPr>
          <w:p>
            <w:pPr>
              <w:jc w:val="right"/>
            </w:pPr>
            <w:r>
              <w:rPr>
                <w:rFonts w:hint="eastAsia"/>
              </w:rPr>
              <w:t xml:space="preserve">2703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廉租住房</w:t>
            </w:r>
          </w:p>
        </w:tc>
        <w:tc>
          <w:tcPr>
            <w:tcW w:w="2836" w:type="dxa"/>
            <w:tcBorders>
              <w:left w:val="single" w:color="000000" w:sz="4" w:space="0"/>
            </w:tcBorders>
            <w:shd w:val="clear" w:color="auto" w:fill="auto"/>
            <w:vAlign w:val="center"/>
          </w:tcPr>
          <w:p>
            <w:pPr>
              <w:jc w:val="right"/>
            </w:pPr>
            <w:r>
              <w:rPr>
                <w:rFonts w:hint="eastAsia"/>
              </w:rPr>
              <w:t xml:space="preserve">30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棚户区改造</w:t>
            </w:r>
          </w:p>
        </w:tc>
        <w:tc>
          <w:tcPr>
            <w:tcW w:w="2836" w:type="dxa"/>
            <w:tcBorders>
              <w:left w:val="single" w:color="000000" w:sz="4" w:space="0"/>
            </w:tcBorders>
            <w:shd w:val="clear" w:color="auto" w:fill="auto"/>
            <w:vAlign w:val="center"/>
          </w:tcPr>
          <w:p>
            <w:pPr>
              <w:jc w:val="right"/>
            </w:pPr>
            <w:r>
              <w:rPr>
                <w:rFonts w:hint="eastAsia"/>
              </w:rPr>
              <w:t xml:space="preserve">1300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公共租赁住房</w:t>
            </w:r>
          </w:p>
        </w:tc>
        <w:tc>
          <w:tcPr>
            <w:tcW w:w="2836" w:type="dxa"/>
            <w:tcBorders>
              <w:left w:val="single" w:color="000000" w:sz="4" w:space="0"/>
            </w:tcBorders>
            <w:shd w:val="clear" w:color="auto" w:fill="auto"/>
            <w:vAlign w:val="center"/>
          </w:tcPr>
          <w:p>
            <w:pPr>
              <w:jc w:val="right"/>
            </w:pPr>
            <w:r>
              <w:rPr>
                <w:rFonts w:hint="eastAsia"/>
              </w:rPr>
              <w:t xml:space="preserve">95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保障性住房租金补贴</w:t>
            </w:r>
          </w:p>
        </w:tc>
        <w:tc>
          <w:tcPr>
            <w:tcW w:w="2836" w:type="dxa"/>
            <w:tcBorders>
              <w:left w:val="single" w:color="000000" w:sz="4" w:space="0"/>
            </w:tcBorders>
            <w:shd w:val="clear" w:color="auto" w:fill="auto"/>
            <w:vAlign w:val="center"/>
          </w:tcPr>
          <w:p>
            <w:pPr>
              <w:jc w:val="right"/>
            </w:pPr>
            <w:r>
              <w:rPr>
                <w:rFonts w:hint="eastAsia"/>
              </w:rPr>
              <w:t xml:space="preserve">1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老旧小区改造</w:t>
            </w:r>
          </w:p>
        </w:tc>
        <w:tc>
          <w:tcPr>
            <w:tcW w:w="2836" w:type="dxa"/>
            <w:tcBorders>
              <w:left w:val="single" w:color="000000" w:sz="4" w:space="0"/>
            </w:tcBorders>
            <w:shd w:val="clear" w:color="auto" w:fill="auto"/>
            <w:vAlign w:val="center"/>
          </w:tcPr>
          <w:p>
            <w:pPr>
              <w:jc w:val="right"/>
            </w:pPr>
            <w:r>
              <w:rPr>
                <w:rFonts w:hint="eastAsia"/>
              </w:rPr>
              <w:t xml:space="preserve">273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其他保障性安居工程支出</w:t>
            </w:r>
          </w:p>
        </w:tc>
        <w:tc>
          <w:tcPr>
            <w:tcW w:w="2836" w:type="dxa"/>
            <w:tcBorders>
              <w:left w:val="single" w:color="000000" w:sz="4" w:space="0"/>
            </w:tcBorders>
            <w:shd w:val="clear" w:color="auto" w:fill="auto"/>
            <w:vAlign w:val="center"/>
          </w:tcPr>
          <w:p>
            <w:pPr>
              <w:jc w:val="right"/>
            </w:pPr>
            <w:r>
              <w:rPr>
                <w:rFonts w:hint="eastAsia"/>
              </w:rPr>
              <w:t xml:space="preserve">1004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住房改革支出</w:t>
            </w:r>
          </w:p>
        </w:tc>
        <w:tc>
          <w:tcPr>
            <w:tcW w:w="2836" w:type="dxa"/>
            <w:tcBorders>
              <w:left w:val="single" w:color="000000" w:sz="4" w:space="0"/>
            </w:tcBorders>
            <w:shd w:val="clear" w:color="auto" w:fill="auto"/>
            <w:vAlign w:val="center"/>
          </w:tcPr>
          <w:p>
            <w:pPr>
              <w:jc w:val="right"/>
            </w:pPr>
            <w:r>
              <w:rPr>
                <w:rFonts w:hint="eastAsia"/>
              </w:rPr>
              <w:t xml:space="preserve">10519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住房公积金</w:t>
            </w:r>
          </w:p>
        </w:tc>
        <w:tc>
          <w:tcPr>
            <w:tcW w:w="2836" w:type="dxa"/>
            <w:tcBorders>
              <w:left w:val="single" w:color="000000" w:sz="4" w:space="0"/>
            </w:tcBorders>
            <w:shd w:val="clear" w:color="auto" w:fill="auto"/>
            <w:vAlign w:val="center"/>
          </w:tcPr>
          <w:p>
            <w:pPr>
              <w:jc w:val="right"/>
            </w:pPr>
            <w:r>
              <w:rPr>
                <w:rFonts w:hint="eastAsia"/>
              </w:rPr>
              <w:t xml:space="preserve">10519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粮油物资储备支出</w:t>
            </w:r>
          </w:p>
        </w:tc>
        <w:tc>
          <w:tcPr>
            <w:tcW w:w="2836" w:type="dxa"/>
            <w:tcBorders>
              <w:left w:val="single" w:color="000000" w:sz="4" w:space="0"/>
            </w:tcBorders>
            <w:shd w:val="clear" w:color="auto" w:fill="auto"/>
            <w:vAlign w:val="center"/>
          </w:tcPr>
          <w:p>
            <w:pPr>
              <w:jc w:val="right"/>
            </w:pPr>
            <w:r>
              <w:rPr>
                <w:rFonts w:hint="eastAsia"/>
              </w:rPr>
              <w:t xml:space="preserve">848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粮油物资事务</w:t>
            </w:r>
          </w:p>
        </w:tc>
        <w:tc>
          <w:tcPr>
            <w:tcW w:w="2836" w:type="dxa"/>
            <w:tcBorders>
              <w:left w:val="single" w:color="000000" w:sz="4" w:space="0"/>
            </w:tcBorders>
            <w:shd w:val="clear" w:color="auto" w:fill="auto"/>
            <w:vAlign w:val="center"/>
          </w:tcPr>
          <w:p>
            <w:pPr>
              <w:jc w:val="right"/>
            </w:pPr>
            <w:r>
              <w:rPr>
                <w:rFonts w:hint="eastAsia"/>
              </w:rPr>
              <w:t xml:space="preserve">629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其他粮油物资事务支出</w:t>
            </w:r>
          </w:p>
        </w:tc>
        <w:tc>
          <w:tcPr>
            <w:tcW w:w="2836" w:type="dxa"/>
            <w:tcBorders>
              <w:left w:val="single" w:color="000000" w:sz="4" w:space="0"/>
            </w:tcBorders>
            <w:shd w:val="clear" w:color="auto" w:fill="auto"/>
            <w:vAlign w:val="center"/>
          </w:tcPr>
          <w:p>
            <w:pPr>
              <w:jc w:val="right"/>
            </w:pPr>
            <w:r>
              <w:rPr>
                <w:rFonts w:hint="eastAsia"/>
              </w:rPr>
              <w:t xml:space="preserve">629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粮油储备</w:t>
            </w:r>
          </w:p>
        </w:tc>
        <w:tc>
          <w:tcPr>
            <w:tcW w:w="2836" w:type="dxa"/>
            <w:tcBorders>
              <w:left w:val="single" w:color="000000" w:sz="4" w:space="0"/>
            </w:tcBorders>
            <w:shd w:val="clear" w:color="auto" w:fill="auto"/>
            <w:vAlign w:val="center"/>
          </w:tcPr>
          <w:p>
            <w:pPr>
              <w:jc w:val="right"/>
            </w:pPr>
            <w:r>
              <w:rPr>
                <w:rFonts w:hint="eastAsia"/>
              </w:rPr>
              <w:t xml:space="preserve">212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储备粮油补贴</w:t>
            </w:r>
          </w:p>
        </w:tc>
        <w:tc>
          <w:tcPr>
            <w:tcW w:w="2836" w:type="dxa"/>
            <w:tcBorders>
              <w:left w:val="single" w:color="000000" w:sz="4" w:space="0"/>
            </w:tcBorders>
            <w:shd w:val="clear" w:color="auto" w:fill="auto"/>
            <w:vAlign w:val="center"/>
          </w:tcPr>
          <w:p>
            <w:pPr>
              <w:jc w:val="right"/>
            </w:pPr>
            <w:r>
              <w:rPr>
                <w:rFonts w:hint="eastAsia"/>
              </w:rPr>
              <w:t xml:space="preserve">10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其他粮油储备支出</w:t>
            </w:r>
          </w:p>
        </w:tc>
        <w:tc>
          <w:tcPr>
            <w:tcW w:w="2836" w:type="dxa"/>
            <w:tcBorders>
              <w:left w:val="single" w:color="000000" w:sz="4" w:space="0"/>
            </w:tcBorders>
            <w:shd w:val="clear" w:color="auto" w:fill="auto"/>
            <w:vAlign w:val="center"/>
          </w:tcPr>
          <w:p>
            <w:pPr>
              <w:jc w:val="right"/>
            </w:pPr>
            <w:r>
              <w:rPr>
                <w:rFonts w:hint="eastAsia"/>
              </w:rPr>
              <w:t xml:space="preserve">202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重要商品储备</w:t>
            </w:r>
          </w:p>
        </w:tc>
        <w:tc>
          <w:tcPr>
            <w:tcW w:w="2836" w:type="dxa"/>
            <w:tcBorders>
              <w:left w:val="single" w:color="000000" w:sz="4" w:space="0"/>
            </w:tcBorders>
            <w:shd w:val="clear" w:color="auto" w:fill="auto"/>
            <w:vAlign w:val="center"/>
          </w:tcPr>
          <w:p>
            <w:pPr>
              <w:jc w:val="right"/>
            </w:pPr>
            <w:r>
              <w:rPr>
                <w:rFonts w:hint="eastAsia"/>
              </w:rPr>
              <w:t xml:space="preserve">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肉类储备</w:t>
            </w:r>
          </w:p>
        </w:tc>
        <w:tc>
          <w:tcPr>
            <w:tcW w:w="2836" w:type="dxa"/>
            <w:tcBorders>
              <w:left w:val="single" w:color="000000" w:sz="4" w:space="0"/>
            </w:tcBorders>
            <w:shd w:val="clear" w:color="auto" w:fill="auto"/>
            <w:vAlign w:val="center"/>
          </w:tcPr>
          <w:p>
            <w:pPr>
              <w:jc w:val="right"/>
            </w:pPr>
            <w:r>
              <w:rPr>
                <w:rFonts w:hint="eastAsia"/>
              </w:rPr>
              <w:t xml:space="preserve">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灾害防治及应急管理支出</w:t>
            </w:r>
          </w:p>
        </w:tc>
        <w:tc>
          <w:tcPr>
            <w:tcW w:w="2836" w:type="dxa"/>
            <w:tcBorders>
              <w:left w:val="single" w:color="000000" w:sz="4" w:space="0"/>
            </w:tcBorders>
            <w:shd w:val="clear" w:color="auto" w:fill="auto"/>
            <w:vAlign w:val="center"/>
          </w:tcPr>
          <w:p>
            <w:pPr>
              <w:jc w:val="right"/>
            </w:pPr>
            <w:r>
              <w:rPr>
                <w:rFonts w:hint="eastAsia"/>
              </w:rPr>
              <w:t xml:space="preserve">2647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应急管理事务</w:t>
            </w:r>
          </w:p>
        </w:tc>
        <w:tc>
          <w:tcPr>
            <w:tcW w:w="2836" w:type="dxa"/>
            <w:tcBorders>
              <w:left w:val="single" w:color="000000" w:sz="4" w:space="0"/>
            </w:tcBorders>
            <w:shd w:val="clear" w:color="auto" w:fill="auto"/>
            <w:vAlign w:val="center"/>
          </w:tcPr>
          <w:p>
            <w:pPr>
              <w:jc w:val="right"/>
            </w:pPr>
            <w:r>
              <w:rPr>
                <w:rFonts w:hint="eastAsia"/>
              </w:rPr>
              <w:t xml:space="preserve">1319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tcBorders>
            <w:shd w:val="clear" w:color="auto" w:fill="auto"/>
            <w:vAlign w:val="center"/>
          </w:tcPr>
          <w:p>
            <w:pPr>
              <w:jc w:val="right"/>
            </w:pPr>
            <w:r>
              <w:rPr>
                <w:rFonts w:hint="eastAsia"/>
              </w:rPr>
              <w:t xml:space="preserve">764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安全监管</w:t>
            </w:r>
          </w:p>
        </w:tc>
        <w:tc>
          <w:tcPr>
            <w:tcW w:w="2836" w:type="dxa"/>
            <w:tcBorders>
              <w:left w:val="single" w:color="000000" w:sz="4" w:space="0"/>
            </w:tcBorders>
            <w:shd w:val="clear" w:color="auto" w:fill="auto"/>
            <w:vAlign w:val="center"/>
          </w:tcPr>
          <w:p>
            <w:pPr>
              <w:jc w:val="right"/>
            </w:pPr>
            <w:r>
              <w:rPr>
                <w:rFonts w:hint="eastAsia"/>
              </w:rPr>
              <w:t xml:space="preserve">102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事业运行</w:t>
            </w:r>
          </w:p>
        </w:tc>
        <w:tc>
          <w:tcPr>
            <w:tcW w:w="2836" w:type="dxa"/>
            <w:tcBorders>
              <w:left w:val="single" w:color="000000" w:sz="4" w:space="0"/>
            </w:tcBorders>
            <w:shd w:val="clear" w:color="auto" w:fill="auto"/>
            <w:vAlign w:val="center"/>
          </w:tcPr>
          <w:p>
            <w:pPr>
              <w:jc w:val="right"/>
            </w:pPr>
            <w:r>
              <w:rPr>
                <w:rFonts w:hint="eastAsia"/>
              </w:rPr>
              <w:t xml:space="preserve">265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其他应急管理支出</w:t>
            </w:r>
          </w:p>
        </w:tc>
        <w:tc>
          <w:tcPr>
            <w:tcW w:w="2836" w:type="dxa"/>
            <w:tcBorders>
              <w:left w:val="single" w:color="000000" w:sz="4" w:space="0"/>
            </w:tcBorders>
            <w:shd w:val="clear" w:color="auto" w:fill="auto"/>
            <w:vAlign w:val="center"/>
          </w:tcPr>
          <w:p>
            <w:pPr>
              <w:jc w:val="right"/>
            </w:pPr>
            <w:r>
              <w:rPr>
                <w:rFonts w:hint="eastAsia"/>
              </w:rPr>
              <w:t xml:space="preserve">187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消防</w:t>
            </w:r>
            <w:r>
              <w:rPr>
                <w:rFonts w:hint="eastAsia" w:ascii="Times New Roman" w:hAnsi="Times New Roman" w:eastAsia="方正仿宋_GBK" w:cs="Times New Roman"/>
                <w:color w:val="000000"/>
                <w:kern w:val="0"/>
                <w:szCs w:val="21"/>
                <w:lang w:bidi="ar"/>
              </w:rPr>
              <w:t>救援</w:t>
            </w:r>
            <w:r>
              <w:rPr>
                <w:rFonts w:ascii="Times New Roman" w:hAnsi="Times New Roman" w:eastAsia="方正仿宋_GBK" w:cs="Times New Roman"/>
                <w:color w:val="000000"/>
                <w:kern w:val="0"/>
                <w:szCs w:val="21"/>
                <w:lang w:bidi="ar"/>
              </w:rPr>
              <w:t>事务</w:t>
            </w:r>
          </w:p>
        </w:tc>
        <w:tc>
          <w:tcPr>
            <w:tcW w:w="2836" w:type="dxa"/>
            <w:tcBorders>
              <w:left w:val="single" w:color="000000" w:sz="4" w:space="0"/>
            </w:tcBorders>
            <w:shd w:val="clear" w:color="auto" w:fill="auto"/>
            <w:vAlign w:val="center"/>
          </w:tcPr>
          <w:p>
            <w:pPr>
              <w:jc w:val="right"/>
            </w:pPr>
            <w:r>
              <w:rPr>
                <w:rFonts w:hint="eastAsia"/>
              </w:rPr>
              <w:t xml:space="preserve">882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消防应急救援</w:t>
            </w:r>
          </w:p>
        </w:tc>
        <w:tc>
          <w:tcPr>
            <w:tcW w:w="2836" w:type="dxa"/>
            <w:tcBorders>
              <w:left w:val="single" w:color="000000" w:sz="4" w:space="0"/>
            </w:tcBorders>
            <w:shd w:val="clear" w:color="auto" w:fill="auto"/>
            <w:vAlign w:val="center"/>
          </w:tcPr>
          <w:p>
            <w:pPr>
              <w:jc w:val="right"/>
            </w:pPr>
            <w:r>
              <w:rPr>
                <w:rFonts w:hint="eastAsia"/>
              </w:rPr>
              <w:t xml:space="preserve">882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地震事务</w:t>
            </w:r>
          </w:p>
        </w:tc>
        <w:tc>
          <w:tcPr>
            <w:tcW w:w="2836" w:type="dxa"/>
            <w:tcBorders>
              <w:left w:val="single" w:color="000000" w:sz="4" w:space="0"/>
            </w:tcBorders>
            <w:shd w:val="clear" w:color="auto" w:fill="auto"/>
            <w:vAlign w:val="center"/>
          </w:tcPr>
          <w:p>
            <w:pPr>
              <w:jc w:val="right"/>
            </w:pPr>
            <w:r>
              <w:rPr>
                <w:rFonts w:hint="eastAsia"/>
              </w:rPr>
              <w:t xml:space="preserve">12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地震灾害预防</w:t>
            </w:r>
          </w:p>
        </w:tc>
        <w:tc>
          <w:tcPr>
            <w:tcW w:w="2836" w:type="dxa"/>
            <w:tcBorders>
              <w:left w:val="single" w:color="000000" w:sz="4" w:space="0"/>
            </w:tcBorders>
            <w:shd w:val="clear" w:color="auto" w:fill="auto"/>
            <w:vAlign w:val="center"/>
          </w:tcPr>
          <w:p>
            <w:pPr>
              <w:jc w:val="right"/>
            </w:pPr>
            <w:r>
              <w:rPr>
                <w:rFonts w:hint="eastAsia"/>
              </w:rPr>
              <w:t xml:space="preserve">12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自然灾害防治</w:t>
            </w:r>
          </w:p>
        </w:tc>
        <w:tc>
          <w:tcPr>
            <w:tcW w:w="2836" w:type="dxa"/>
            <w:tcBorders>
              <w:left w:val="single" w:color="000000" w:sz="4" w:space="0"/>
            </w:tcBorders>
            <w:shd w:val="clear" w:color="auto" w:fill="auto"/>
            <w:vAlign w:val="center"/>
          </w:tcPr>
          <w:p>
            <w:pPr>
              <w:jc w:val="right"/>
            </w:pPr>
            <w:r>
              <w:rPr>
                <w:rFonts w:hint="eastAsia"/>
              </w:rPr>
              <w:t xml:space="preserve">197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地质灾害防治</w:t>
            </w:r>
          </w:p>
        </w:tc>
        <w:tc>
          <w:tcPr>
            <w:tcW w:w="2836" w:type="dxa"/>
            <w:tcBorders>
              <w:left w:val="single" w:color="000000" w:sz="4" w:space="0"/>
            </w:tcBorders>
            <w:shd w:val="clear" w:color="auto" w:fill="auto"/>
            <w:vAlign w:val="center"/>
          </w:tcPr>
          <w:p>
            <w:pPr>
              <w:jc w:val="right"/>
            </w:pPr>
            <w:r>
              <w:rPr>
                <w:rFonts w:hint="eastAsia"/>
              </w:rPr>
              <w:t xml:space="preserve">169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其他自然灾害防治支出</w:t>
            </w:r>
          </w:p>
        </w:tc>
        <w:tc>
          <w:tcPr>
            <w:tcW w:w="2836" w:type="dxa"/>
            <w:tcBorders>
              <w:left w:val="single" w:color="000000" w:sz="4" w:space="0"/>
            </w:tcBorders>
            <w:shd w:val="clear" w:color="auto" w:fill="auto"/>
            <w:vAlign w:val="center"/>
          </w:tcPr>
          <w:p>
            <w:pPr>
              <w:jc w:val="right"/>
            </w:pPr>
            <w:r>
              <w:rPr>
                <w:rFonts w:hint="eastAsia"/>
              </w:rPr>
              <w:t xml:space="preserve">28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mc:AlternateContent>
                <mc:Choice Requires="wps">
                  <w:drawing>
                    <wp:anchor distT="0" distB="0" distL="114300" distR="114300" simplePos="0" relativeHeight="251667456" behindDoc="0" locked="0" layoutInCell="1" allowOverlap="1">
                      <wp:simplePos x="0" y="0"/>
                      <wp:positionH relativeFrom="column">
                        <wp:posOffset>-6985</wp:posOffset>
                      </wp:positionH>
                      <wp:positionV relativeFrom="paragraph">
                        <wp:posOffset>191770</wp:posOffset>
                      </wp:positionV>
                      <wp:extent cx="551497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14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55pt;margin-top:15.1pt;height:0pt;width:434.25pt;z-index:251667456;mso-width-relative:page;mso-height-relative:page;" filled="f" stroked="t" coordsize="21600,21600" o:gfxdata="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NIvJDjW&#10;AAAACAEAAA8AAAAAAAAAAQAgAAAAOAAAAGRycy9kb3ducmV2LnhtbFBLAQIUABQAAAAIAIdO4kDt&#10;xf4a0wEAAIUDAAAOAAAAAAAAAAEAIAAAADsBAABkcnMvZTJvRG9jLnhtbFBLBQYAAAAABgAGAFkB&#10;AACABQAAAAA=&#10;">
                      <v:fill on="f" focussize="0,0"/>
                      <v:stroke color="#000000 [3200]" joinstyle="round"/>
                      <v:imagedata o:title=""/>
                      <o:lock v:ext="edit" aspectratio="f"/>
                    </v:line>
                  </w:pict>
                </mc:Fallback>
              </mc:AlternateContent>
            </w:r>
            <w:r>
              <w:rPr>
                <w:rFonts w:hint="eastAsia" w:ascii="Times New Roman" w:hAnsi="Times New Roman" w:eastAsia="方正仿宋_GBK" w:cs="Times New Roman"/>
                <w:color w:val="000000"/>
                <w:szCs w:val="21"/>
              </w:rPr>
              <w:t>自然灾害救灾及恢复重建支出</w:t>
            </w:r>
          </w:p>
        </w:tc>
        <w:tc>
          <w:tcPr>
            <w:tcW w:w="2836" w:type="dxa"/>
            <w:tcBorders>
              <w:left w:val="single" w:color="000000" w:sz="4" w:space="0"/>
            </w:tcBorders>
            <w:shd w:val="clear" w:color="auto" w:fill="auto"/>
            <w:vAlign w:val="center"/>
          </w:tcPr>
          <w:p>
            <w:pPr>
              <w:jc w:val="right"/>
            </w:pPr>
            <w:r>
              <w:rPr>
                <w:rFonts w:hint="eastAsia"/>
              </w:rPr>
              <w:t xml:space="preserve">60 </w:t>
            </w:r>
          </w:p>
        </w:tc>
      </w:tr>
      <w:tr>
        <w:tblPrEx>
          <w:tblCellMar>
            <w:top w:w="15" w:type="dxa"/>
            <w:left w:w="15" w:type="dxa"/>
            <w:bottom w:w="15" w:type="dxa"/>
            <w:right w:w="15" w:type="dxa"/>
          </w:tblCellMar>
        </w:tblPrEx>
        <w:trPr>
          <w:trHeight w:val="286" w:hRule="atLeast"/>
        </w:trPr>
        <w:tc>
          <w:tcPr>
            <w:tcW w:w="5745" w:type="dxa"/>
            <w:tcBorders>
              <w:bottom w:val="single" w:color="auto" w:sz="4" w:space="0"/>
              <w:right w:val="single" w:color="000000" w:sz="4" w:space="0"/>
            </w:tcBorders>
            <w:shd w:val="clear" w:color="auto" w:fill="auto"/>
            <w:vAlign w:val="center"/>
          </w:tcPr>
          <w:p>
            <w:pPr>
              <w:widowControl/>
              <w:pBdr>
                <w:top w:val="single" w:color="auto" w:sz="4" w:space="0"/>
              </w:pBdr>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b/>
                <w:color w:val="000000"/>
                <w:kern w:val="0"/>
                <w:szCs w:val="21"/>
              </w:rPr>
              <w:t>科目名称</w:t>
            </w:r>
          </w:p>
        </w:tc>
        <w:tc>
          <w:tcPr>
            <w:tcW w:w="2836" w:type="dxa"/>
            <w:tcBorders>
              <w:left w:val="single" w:color="000000" w:sz="4" w:space="0"/>
              <w:bottom w:val="single" w:color="auto" w:sz="4" w:space="0"/>
            </w:tcBorders>
            <w:shd w:val="clear" w:color="auto" w:fill="auto"/>
            <w:vAlign w:val="center"/>
          </w:tcPr>
          <w:p>
            <w:pPr>
              <w:widowControl/>
              <w:pBdr>
                <w:top w:val="single" w:color="auto" w:sz="4" w:space="0"/>
              </w:pBdr>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b/>
                <w:color w:val="000000"/>
                <w:kern w:val="0"/>
                <w:szCs w:val="21"/>
              </w:rPr>
              <w:t>决算数</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ind w:firstLine="630" w:firstLineChars="300"/>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其他自然灾害救灾及恢复重建支出</w:t>
            </w:r>
          </w:p>
        </w:tc>
        <w:tc>
          <w:tcPr>
            <w:tcW w:w="2836" w:type="dxa"/>
            <w:tcBorders>
              <w:left w:val="single" w:color="000000" w:sz="4" w:space="0"/>
            </w:tcBorders>
            <w:shd w:val="clear" w:color="auto" w:fill="auto"/>
            <w:vAlign w:val="center"/>
          </w:tcPr>
          <w:p>
            <w:pPr>
              <w:jc w:val="right"/>
            </w:pPr>
            <w:r>
              <w:rPr>
                <w:rFonts w:hint="eastAsia"/>
              </w:rPr>
              <w:t xml:space="preserve">60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ind w:firstLine="420" w:firstLineChars="200"/>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其他灾害防治及应急管理支出</w:t>
            </w:r>
          </w:p>
        </w:tc>
        <w:tc>
          <w:tcPr>
            <w:tcW w:w="2836" w:type="dxa"/>
            <w:tcBorders>
              <w:left w:val="single" w:color="000000" w:sz="4" w:space="0"/>
            </w:tcBorders>
            <w:shd w:val="clear" w:color="auto" w:fill="auto"/>
            <w:vAlign w:val="center"/>
          </w:tcPr>
          <w:p>
            <w:pPr>
              <w:jc w:val="right"/>
            </w:pPr>
            <w:r>
              <w:rPr>
                <w:rFonts w:hint="eastAsia"/>
              </w:rPr>
              <w:t xml:space="preserve">178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ind w:firstLine="630" w:firstLineChars="300"/>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其他灾害防治及应急管理支出</w:t>
            </w:r>
          </w:p>
        </w:tc>
        <w:tc>
          <w:tcPr>
            <w:tcW w:w="2836" w:type="dxa"/>
            <w:tcBorders>
              <w:left w:val="single" w:color="000000" w:sz="4" w:space="0"/>
            </w:tcBorders>
            <w:shd w:val="clear" w:color="auto" w:fill="auto"/>
            <w:vAlign w:val="center"/>
          </w:tcPr>
          <w:p>
            <w:pPr>
              <w:jc w:val="right"/>
            </w:pPr>
            <w:r>
              <w:rPr>
                <w:rFonts w:hint="eastAsia"/>
              </w:rPr>
              <w:t xml:space="preserve">178 </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其他支出</w:t>
            </w:r>
          </w:p>
        </w:tc>
        <w:tc>
          <w:tcPr>
            <w:tcW w:w="2836" w:type="dxa"/>
            <w:tcBorders>
              <w:left w:val="single" w:color="000000" w:sz="4" w:space="0"/>
            </w:tcBorders>
            <w:shd w:val="clear" w:color="auto" w:fill="auto"/>
            <w:vAlign w:val="center"/>
          </w:tcPr>
          <w:p>
            <w:pPr>
              <w:jc w:val="right"/>
            </w:pPr>
            <w:r>
              <w:rPr>
                <w:rFonts w:hint="eastAsia"/>
              </w:rPr>
              <w:t>90</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其他支出</w:t>
            </w:r>
          </w:p>
        </w:tc>
        <w:tc>
          <w:tcPr>
            <w:tcW w:w="2836" w:type="dxa"/>
            <w:tcBorders>
              <w:left w:val="single" w:color="000000" w:sz="4" w:space="0"/>
            </w:tcBorders>
            <w:shd w:val="clear" w:color="auto" w:fill="auto"/>
            <w:vAlign w:val="center"/>
          </w:tcPr>
          <w:p>
            <w:pPr>
              <w:jc w:val="right"/>
            </w:pPr>
            <w:r>
              <w:rPr>
                <w:rFonts w:hint="eastAsia"/>
              </w:rPr>
              <w:t>90</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其他支出</w:t>
            </w:r>
          </w:p>
        </w:tc>
        <w:tc>
          <w:tcPr>
            <w:tcW w:w="2836" w:type="dxa"/>
            <w:tcBorders>
              <w:left w:val="single" w:color="000000" w:sz="4" w:space="0"/>
            </w:tcBorders>
            <w:shd w:val="clear" w:color="auto" w:fill="auto"/>
            <w:vAlign w:val="center"/>
          </w:tcPr>
          <w:p>
            <w:pPr>
              <w:jc w:val="right"/>
            </w:pPr>
            <w:r>
              <w:rPr>
                <w:rFonts w:hint="eastAsia"/>
              </w:rPr>
              <w:t>90</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w:t>
            </w:r>
            <w:r>
              <w:rPr>
                <w:rFonts w:hint="eastAsia" w:ascii="Times New Roman" w:hAnsi="Times New Roman" w:eastAsia="方正仿宋_GBK" w:cs="Times New Roman"/>
                <w:color w:val="000000"/>
                <w:kern w:val="0"/>
                <w:szCs w:val="21"/>
                <w:lang w:bidi="ar"/>
              </w:rPr>
              <w:t>债务付息支出</w:t>
            </w:r>
          </w:p>
        </w:tc>
        <w:tc>
          <w:tcPr>
            <w:tcW w:w="2836" w:type="dxa"/>
            <w:tcBorders>
              <w:left w:val="single" w:color="000000" w:sz="4" w:space="0"/>
            </w:tcBorders>
            <w:shd w:val="clear" w:color="auto" w:fill="auto"/>
            <w:vAlign w:val="center"/>
          </w:tcPr>
          <w:p>
            <w:pPr>
              <w:jc w:val="right"/>
            </w:pPr>
            <w:r>
              <w:rPr>
                <w:rFonts w:hint="eastAsia"/>
              </w:rPr>
              <w:t>10281</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w:t>
            </w:r>
            <w:r>
              <w:rPr>
                <w:rFonts w:ascii="Times New Roman" w:hAnsi="Times New Roman" w:eastAsia="方正仿宋_GBK" w:cs="Times New Roman"/>
                <w:color w:val="000000"/>
                <w:kern w:val="0"/>
                <w:szCs w:val="21"/>
                <w:lang w:bidi="ar"/>
              </w:rPr>
              <w:t>地方政府一般债务付息支出</w:t>
            </w:r>
          </w:p>
        </w:tc>
        <w:tc>
          <w:tcPr>
            <w:tcW w:w="2836" w:type="dxa"/>
            <w:tcBorders>
              <w:left w:val="single" w:color="000000" w:sz="4" w:space="0"/>
            </w:tcBorders>
            <w:shd w:val="clear" w:color="auto" w:fill="auto"/>
            <w:vAlign w:val="center"/>
          </w:tcPr>
          <w:p>
            <w:pPr>
              <w:jc w:val="right"/>
            </w:pPr>
            <w:r>
              <w:rPr>
                <w:rFonts w:hint="eastAsia"/>
              </w:rPr>
              <w:t>10281</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地方政府一般债券付息支出</w:t>
            </w:r>
          </w:p>
        </w:tc>
        <w:tc>
          <w:tcPr>
            <w:tcW w:w="2836" w:type="dxa"/>
            <w:tcBorders>
              <w:left w:val="single" w:color="000000" w:sz="4" w:space="0"/>
            </w:tcBorders>
            <w:shd w:val="clear" w:color="auto" w:fill="auto"/>
            <w:vAlign w:val="center"/>
          </w:tcPr>
          <w:p>
            <w:pPr>
              <w:jc w:val="right"/>
            </w:pPr>
            <w:r>
              <w:rPr>
                <w:rFonts w:hint="eastAsia"/>
              </w:rPr>
              <w:t>10046</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地方政府向国际组织借款付息支出</w:t>
            </w:r>
          </w:p>
        </w:tc>
        <w:tc>
          <w:tcPr>
            <w:tcW w:w="2836" w:type="dxa"/>
            <w:tcBorders>
              <w:left w:val="single" w:color="000000" w:sz="4" w:space="0"/>
            </w:tcBorders>
            <w:shd w:val="clear" w:color="auto" w:fill="auto"/>
            <w:vAlign w:val="center"/>
          </w:tcPr>
          <w:p>
            <w:pPr>
              <w:jc w:val="right"/>
            </w:pPr>
            <w:r>
              <w:rPr>
                <w:rFonts w:hint="eastAsia"/>
              </w:rPr>
              <w:t>235</w:t>
            </w:r>
          </w:p>
        </w:tc>
      </w:tr>
      <w:tr>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债务发行费用支出</w:t>
            </w:r>
          </w:p>
        </w:tc>
        <w:tc>
          <w:tcPr>
            <w:tcW w:w="2836" w:type="dxa"/>
            <w:tcBorders>
              <w:left w:val="single" w:color="000000" w:sz="4" w:space="0"/>
            </w:tcBorders>
            <w:shd w:val="clear" w:color="auto" w:fill="auto"/>
            <w:vAlign w:val="center"/>
          </w:tcPr>
          <w:p>
            <w:pPr>
              <w:jc w:val="right"/>
            </w:pPr>
            <w:r>
              <w:rPr>
                <w:rFonts w:hint="eastAsia"/>
              </w:rPr>
              <w:t>3</w:t>
            </w:r>
          </w:p>
        </w:tc>
      </w:tr>
      <w:tr>
        <w:tblPrEx>
          <w:tblCellMar>
            <w:top w:w="15" w:type="dxa"/>
            <w:left w:w="15" w:type="dxa"/>
            <w:bottom w:w="15" w:type="dxa"/>
            <w:right w:w="15" w:type="dxa"/>
          </w:tblCellMar>
        </w:tblPrEx>
        <w:trPr>
          <w:trHeight w:val="286" w:hRule="atLeast"/>
        </w:trPr>
        <w:tc>
          <w:tcPr>
            <w:tcW w:w="5745" w:type="dxa"/>
            <w:tcBorders>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地方政府一般债务发行费用支出</w:t>
            </w:r>
          </w:p>
        </w:tc>
        <w:tc>
          <w:tcPr>
            <w:tcW w:w="2836" w:type="dxa"/>
            <w:tcBorders>
              <w:left w:val="single" w:color="000000" w:sz="4" w:space="0"/>
              <w:bottom w:val="single" w:color="000000" w:sz="4" w:space="0"/>
            </w:tcBorders>
            <w:shd w:val="clear" w:color="auto" w:fill="auto"/>
            <w:vAlign w:val="center"/>
          </w:tcPr>
          <w:p>
            <w:pPr>
              <w:jc w:val="right"/>
            </w:pPr>
            <w:r>
              <w:rPr>
                <w:rFonts w:hint="eastAsia"/>
              </w:rPr>
              <w:t>3</w:t>
            </w:r>
          </w:p>
        </w:tc>
      </w:tr>
    </w:tbl>
    <w:p>
      <w:pPr>
        <w:spacing w:line="360" w:lineRule="auto"/>
        <w:jc w:val="left"/>
      </w:pPr>
    </w:p>
    <w:tbl>
      <w:tblPr>
        <w:tblStyle w:val="5"/>
        <w:tblW w:w="8417" w:type="dxa"/>
        <w:tblInd w:w="0" w:type="dxa"/>
        <w:tblLayout w:type="fixed"/>
        <w:tblCellMar>
          <w:top w:w="15" w:type="dxa"/>
          <w:left w:w="15" w:type="dxa"/>
          <w:bottom w:w="15" w:type="dxa"/>
          <w:right w:w="15" w:type="dxa"/>
        </w:tblCellMar>
      </w:tblPr>
      <w:tblGrid>
        <w:gridCol w:w="5086"/>
        <w:gridCol w:w="3331"/>
      </w:tblGrid>
      <w:tr>
        <w:tblPrEx>
          <w:tblCellMar>
            <w:top w:w="15" w:type="dxa"/>
            <w:left w:w="15" w:type="dxa"/>
            <w:bottom w:w="15" w:type="dxa"/>
            <w:right w:w="15" w:type="dxa"/>
          </w:tblCellMar>
        </w:tblPrEx>
        <w:trPr>
          <w:trHeight w:val="286" w:hRule="atLeast"/>
        </w:trPr>
        <w:tc>
          <w:tcPr>
            <w:tcW w:w="5086" w:type="dxa"/>
            <w:shd w:val="clear" w:color="auto" w:fill="auto"/>
            <w:vAlign w:val="bottom"/>
          </w:tcPr>
          <w:p>
            <w:pPr>
              <w:widowControl/>
              <w:jc w:val="left"/>
              <w:textAlignment w:val="bottom"/>
              <w:rPr>
                <w:rFonts w:ascii="Times New Roman" w:hAnsi="Times New Roman" w:eastAsia="方正仿宋_GBK" w:cs="Times New Roman"/>
                <w:b/>
                <w:color w:val="000000"/>
                <w:kern w:val="0"/>
                <w:sz w:val="28"/>
                <w:szCs w:val="28"/>
                <w:lang w:bidi="ar"/>
              </w:rPr>
            </w:pPr>
          </w:p>
          <w:p>
            <w:pPr>
              <w:widowControl/>
              <w:jc w:val="left"/>
              <w:textAlignment w:val="bottom"/>
              <w:rPr>
                <w:rFonts w:ascii="Times New Roman" w:hAnsi="Times New Roman" w:eastAsia="方正仿宋_GBK" w:cs="Times New Roman"/>
                <w:b/>
                <w:color w:val="000000"/>
                <w:kern w:val="0"/>
                <w:sz w:val="28"/>
                <w:szCs w:val="28"/>
                <w:lang w:bidi="ar"/>
              </w:rPr>
            </w:pPr>
          </w:p>
          <w:p>
            <w:pPr>
              <w:widowControl/>
              <w:jc w:val="left"/>
              <w:textAlignment w:val="bottom"/>
              <w:rPr>
                <w:rFonts w:ascii="Times New Roman" w:hAnsi="Times New Roman" w:eastAsia="方正仿宋_GBK" w:cs="Times New Roman"/>
                <w:b/>
                <w:color w:val="000000"/>
                <w:kern w:val="0"/>
                <w:sz w:val="28"/>
                <w:szCs w:val="28"/>
                <w:lang w:bidi="ar"/>
              </w:rPr>
            </w:pPr>
          </w:p>
          <w:p>
            <w:pPr>
              <w:widowControl/>
              <w:jc w:val="left"/>
              <w:textAlignment w:val="bottom"/>
              <w:rPr>
                <w:rFonts w:ascii="Times New Roman" w:hAnsi="Times New Roman" w:eastAsia="方正仿宋_GBK" w:cs="Times New Roman"/>
                <w:b/>
                <w:color w:val="000000"/>
                <w:kern w:val="0"/>
                <w:sz w:val="28"/>
                <w:szCs w:val="28"/>
                <w:lang w:bidi="ar"/>
              </w:rPr>
            </w:pPr>
          </w:p>
          <w:p>
            <w:pPr>
              <w:widowControl/>
              <w:jc w:val="left"/>
              <w:textAlignment w:val="bottom"/>
              <w:rPr>
                <w:rFonts w:ascii="Times New Roman" w:hAnsi="Times New Roman" w:eastAsia="方正仿宋_GBK" w:cs="Times New Roman"/>
                <w:b/>
                <w:color w:val="000000"/>
                <w:kern w:val="0"/>
                <w:sz w:val="28"/>
                <w:szCs w:val="28"/>
                <w:lang w:bidi="ar"/>
              </w:rPr>
            </w:pPr>
          </w:p>
          <w:p>
            <w:pPr>
              <w:widowControl/>
              <w:jc w:val="left"/>
              <w:textAlignment w:val="bottom"/>
              <w:rPr>
                <w:rFonts w:ascii="Times New Roman" w:hAnsi="Times New Roman" w:eastAsia="方正仿宋_GBK" w:cs="Times New Roman"/>
                <w:b/>
                <w:color w:val="000000"/>
                <w:kern w:val="0"/>
                <w:sz w:val="28"/>
                <w:szCs w:val="28"/>
                <w:lang w:bidi="ar"/>
              </w:rPr>
            </w:pPr>
          </w:p>
          <w:p>
            <w:pPr>
              <w:widowControl/>
              <w:jc w:val="left"/>
              <w:textAlignment w:val="bottom"/>
              <w:rPr>
                <w:rFonts w:ascii="Times New Roman" w:hAnsi="Times New Roman" w:eastAsia="方正仿宋_GBK" w:cs="Times New Roman"/>
                <w:b/>
                <w:color w:val="000000"/>
                <w:kern w:val="0"/>
                <w:sz w:val="28"/>
                <w:szCs w:val="28"/>
                <w:lang w:bidi="ar"/>
              </w:rPr>
            </w:pPr>
          </w:p>
          <w:p>
            <w:pPr>
              <w:widowControl/>
              <w:jc w:val="left"/>
              <w:textAlignment w:val="bottom"/>
              <w:rPr>
                <w:rFonts w:ascii="Times New Roman" w:hAnsi="Times New Roman" w:eastAsia="方正仿宋_GBK" w:cs="Times New Roman"/>
                <w:b/>
                <w:color w:val="000000"/>
                <w:kern w:val="0"/>
                <w:sz w:val="28"/>
                <w:szCs w:val="28"/>
                <w:lang w:bidi="ar"/>
              </w:rPr>
            </w:pPr>
          </w:p>
          <w:p>
            <w:pPr>
              <w:widowControl/>
              <w:jc w:val="left"/>
              <w:textAlignment w:val="bottom"/>
              <w:rPr>
                <w:rFonts w:ascii="Times New Roman" w:hAnsi="Times New Roman" w:eastAsia="方正仿宋_GBK" w:cs="Times New Roman"/>
                <w:b/>
                <w:color w:val="000000"/>
                <w:kern w:val="0"/>
                <w:sz w:val="28"/>
                <w:szCs w:val="28"/>
                <w:lang w:bidi="ar"/>
              </w:rPr>
            </w:pPr>
          </w:p>
          <w:p>
            <w:pPr>
              <w:widowControl/>
              <w:jc w:val="left"/>
              <w:textAlignment w:val="bottom"/>
              <w:rPr>
                <w:rFonts w:ascii="Times New Roman" w:hAnsi="Times New Roman" w:eastAsia="方正仿宋_GBK" w:cs="Times New Roman"/>
                <w:b/>
                <w:color w:val="000000"/>
                <w:kern w:val="0"/>
                <w:sz w:val="28"/>
                <w:szCs w:val="28"/>
                <w:lang w:bidi="ar"/>
              </w:rPr>
            </w:pPr>
          </w:p>
          <w:p>
            <w:pPr>
              <w:widowControl/>
              <w:jc w:val="left"/>
              <w:textAlignment w:val="bottom"/>
              <w:rPr>
                <w:rFonts w:ascii="Times New Roman" w:hAnsi="Times New Roman" w:eastAsia="方正仿宋_GBK" w:cs="Times New Roman"/>
                <w:b/>
                <w:color w:val="000000"/>
                <w:kern w:val="0"/>
                <w:sz w:val="28"/>
                <w:szCs w:val="28"/>
                <w:lang w:bidi="ar"/>
              </w:rPr>
            </w:pPr>
          </w:p>
          <w:p>
            <w:pPr>
              <w:widowControl/>
              <w:jc w:val="left"/>
              <w:textAlignment w:val="bottom"/>
              <w:rPr>
                <w:rFonts w:ascii="Times New Roman" w:hAnsi="Times New Roman" w:eastAsia="方正仿宋_GBK" w:cs="Times New Roman"/>
                <w:b/>
                <w:color w:val="000000"/>
                <w:kern w:val="0"/>
                <w:sz w:val="28"/>
                <w:szCs w:val="28"/>
                <w:lang w:bidi="ar"/>
              </w:rPr>
            </w:pPr>
          </w:p>
          <w:p>
            <w:pPr>
              <w:widowControl/>
              <w:jc w:val="left"/>
              <w:textAlignment w:val="bottom"/>
              <w:rPr>
                <w:rFonts w:ascii="Times New Roman" w:hAnsi="Times New Roman" w:eastAsia="方正仿宋_GBK" w:cs="Times New Roman"/>
                <w:b/>
                <w:color w:val="000000"/>
                <w:kern w:val="0"/>
                <w:sz w:val="28"/>
                <w:szCs w:val="28"/>
                <w:lang w:bidi="ar"/>
              </w:rPr>
            </w:pPr>
          </w:p>
          <w:p>
            <w:pPr>
              <w:widowControl/>
              <w:jc w:val="left"/>
              <w:textAlignment w:val="bottom"/>
              <w:rPr>
                <w:rFonts w:ascii="Times New Roman" w:hAnsi="Times New Roman" w:eastAsia="方正仿宋_GBK" w:cs="Times New Roman"/>
                <w:b/>
                <w:color w:val="000000"/>
                <w:kern w:val="0"/>
                <w:sz w:val="28"/>
                <w:szCs w:val="28"/>
                <w:lang w:bidi="ar"/>
              </w:rPr>
            </w:pPr>
          </w:p>
          <w:p>
            <w:pPr>
              <w:widowControl/>
              <w:jc w:val="left"/>
              <w:textAlignment w:val="bottom"/>
              <w:rPr>
                <w:rFonts w:ascii="Times New Roman" w:hAnsi="Times New Roman" w:eastAsia="方正仿宋_GBK" w:cs="Times New Roman"/>
                <w:b/>
                <w:color w:val="000000"/>
                <w:kern w:val="0"/>
                <w:sz w:val="28"/>
                <w:szCs w:val="28"/>
                <w:lang w:bidi="ar"/>
              </w:rPr>
            </w:pPr>
          </w:p>
          <w:p>
            <w:pPr>
              <w:widowControl/>
              <w:jc w:val="left"/>
              <w:textAlignment w:val="bottom"/>
              <w:rPr>
                <w:rFonts w:ascii="Times New Roman" w:hAnsi="Times New Roman" w:eastAsia="方正仿宋_GBK" w:cs="Times New Roman"/>
                <w:color w:val="000000"/>
                <w:sz w:val="28"/>
                <w:szCs w:val="28"/>
              </w:rPr>
            </w:pPr>
            <w:r>
              <w:rPr>
                <w:rFonts w:ascii="Times New Roman" w:hAnsi="Times New Roman" w:eastAsia="方正仿宋_GBK" w:cs="Times New Roman"/>
                <w:b/>
                <w:color w:val="000000"/>
                <w:kern w:val="0"/>
                <w:sz w:val="28"/>
                <w:szCs w:val="28"/>
                <w:lang w:bidi="ar"/>
              </w:rPr>
              <w:t>表5</w:t>
            </w:r>
          </w:p>
        </w:tc>
        <w:tc>
          <w:tcPr>
            <w:tcW w:w="3331" w:type="dxa"/>
            <w:shd w:val="clear" w:color="auto" w:fill="auto"/>
            <w:vAlign w:val="center"/>
          </w:tcPr>
          <w:p>
            <w:pPr>
              <w:rPr>
                <w:rFonts w:ascii="Times New Roman" w:hAnsi="Times New Roman" w:eastAsia="方正仿宋_GBK" w:cs="Times New Roman"/>
                <w:color w:val="000000"/>
                <w:sz w:val="28"/>
                <w:szCs w:val="28"/>
              </w:rPr>
            </w:pPr>
          </w:p>
        </w:tc>
      </w:tr>
      <w:tr>
        <w:tblPrEx>
          <w:tblCellMar>
            <w:top w:w="15" w:type="dxa"/>
            <w:left w:w="15" w:type="dxa"/>
            <w:bottom w:w="15" w:type="dxa"/>
            <w:right w:w="15" w:type="dxa"/>
          </w:tblCellMar>
        </w:tblPrEx>
        <w:trPr>
          <w:trHeight w:val="870" w:hRule="atLeast"/>
        </w:trPr>
        <w:tc>
          <w:tcPr>
            <w:tcW w:w="8417" w:type="dxa"/>
            <w:gridSpan w:val="2"/>
            <w:shd w:val="clear" w:color="auto" w:fill="auto"/>
            <w:vAlign w:val="center"/>
          </w:tcPr>
          <w:p>
            <w:pPr>
              <w:widowControl/>
              <w:jc w:val="center"/>
              <w:textAlignment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年县级一般公共预算基本支出决算表</w:t>
            </w:r>
            <w:r>
              <w:rPr>
                <w:rFonts w:ascii="Times New Roman" w:hAnsi="Times New Roman" w:eastAsia="方正仿宋_GBK" w:cs="Times New Roman"/>
                <w:b/>
                <w:color w:val="000000"/>
                <w:kern w:val="0"/>
                <w:sz w:val="36"/>
                <w:szCs w:val="36"/>
                <w:lang w:bidi="ar"/>
              </w:rPr>
              <w:br w:type="textWrapping"/>
            </w:r>
            <w:r>
              <w:rPr>
                <w:rFonts w:ascii="Times New Roman" w:hAnsi="Times New Roman" w:eastAsia="方正仿宋_GBK" w:cs="Times New Roman"/>
                <w:b/>
                <w:color w:val="000000"/>
                <w:kern w:val="0"/>
                <w:sz w:val="36"/>
                <w:szCs w:val="36"/>
                <w:lang w:bidi="ar"/>
              </w:rPr>
              <w:t>（按政府经济分类）</w:t>
            </w:r>
          </w:p>
        </w:tc>
      </w:tr>
      <w:tr>
        <w:tblPrEx>
          <w:tblCellMar>
            <w:top w:w="15" w:type="dxa"/>
            <w:left w:w="15" w:type="dxa"/>
            <w:bottom w:w="15" w:type="dxa"/>
            <w:right w:w="15" w:type="dxa"/>
          </w:tblCellMar>
        </w:tblPrEx>
        <w:trPr>
          <w:trHeight w:val="286" w:hRule="atLeast"/>
        </w:trPr>
        <w:tc>
          <w:tcPr>
            <w:tcW w:w="8417" w:type="dxa"/>
            <w:gridSpan w:val="2"/>
            <w:shd w:val="clear" w:color="auto" w:fill="auto"/>
            <w:vAlign w:val="center"/>
          </w:tcPr>
          <w:p>
            <w:pPr>
              <w:widowControl/>
              <w:jc w:val="right"/>
              <w:textAlignment w:val="center"/>
              <w:rPr>
                <w:rFonts w:asciiTheme="majorEastAsia" w:hAnsiTheme="majorEastAsia" w:eastAsiaTheme="majorEastAsia" w:cstheme="majorEastAsia"/>
                <w:b/>
                <w:color w:val="000000"/>
                <w:sz w:val="18"/>
                <w:szCs w:val="18"/>
              </w:rPr>
            </w:pPr>
            <w:r>
              <w:rPr>
                <w:rFonts w:hint="eastAsia" w:ascii="方正仿宋_GBK" w:hAnsi="方正仿宋_GBK" w:eastAsia="方正仿宋_GBK" w:cs="方正仿宋_GBK"/>
                <w:b/>
                <w:color w:val="000000"/>
                <w:kern w:val="0"/>
                <w:szCs w:val="21"/>
                <w:lang w:bidi="ar"/>
              </w:rPr>
              <w:t>单位：万元</w:t>
            </w:r>
          </w:p>
        </w:tc>
      </w:tr>
      <w:tr>
        <w:tblPrEx>
          <w:tblCellMar>
            <w:top w:w="15" w:type="dxa"/>
            <w:left w:w="15" w:type="dxa"/>
            <w:bottom w:w="15" w:type="dxa"/>
            <w:right w:w="15" w:type="dxa"/>
          </w:tblCellMar>
        </w:tblPrEx>
        <w:trPr>
          <w:trHeight w:val="405" w:hRule="atLeast"/>
        </w:trPr>
        <w:tc>
          <w:tcPr>
            <w:tcW w:w="5086"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项目</w:t>
            </w:r>
          </w:p>
        </w:tc>
        <w:tc>
          <w:tcPr>
            <w:tcW w:w="3331"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202</w:t>
            </w:r>
            <w:r>
              <w:rPr>
                <w:rFonts w:hint="eastAsia" w:ascii="Times New Roman" w:hAnsi="Times New Roman" w:eastAsia="方正仿宋_GBK" w:cs="Times New Roman"/>
                <w:b/>
                <w:color w:val="000000"/>
                <w:kern w:val="0"/>
                <w:szCs w:val="21"/>
                <w:lang w:bidi="ar"/>
              </w:rPr>
              <w:t>2</w:t>
            </w:r>
            <w:r>
              <w:rPr>
                <w:rFonts w:ascii="Times New Roman" w:hAnsi="Times New Roman" w:eastAsia="方正仿宋_GBK" w:cs="Times New Roman"/>
                <w:b/>
                <w:color w:val="000000"/>
                <w:kern w:val="0"/>
                <w:szCs w:val="21"/>
                <w:lang w:bidi="ar"/>
              </w:rPr>
              <w:t>年决算数</w:t>
            </w:r>
          </w:p>
        </w:tc>
      </w:tr>
      <w:tr>
        <w:tblPrEx>
          <w:tblCellMar>
            <w:top w:w="15" w:type="dxa"/>
            <w:left w:w="15" w:type="dxa"/>
            <w:bottom w:w="15" w:type="dxa"/>
            <w:right w:w="15" w:type="dxa"/>
          </w:tblCellMar>
        </w:tblPrEx>
        <w:trPr>
          <w:trHeight w:val="405" w:hRule="atLeast"/>
        </w:trPr>
        <w:tc>
          <w:tcPr>
            <w:tcW w:w="5086"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合计</w:t>
            </w:r>
          </w:p>
        </w:tc>
        <w:tc>
          <w:tcPr>
            <w:tcW w:w="3331"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2</w:t>
            </w:r>
            <w:r>
              <w:rPr>
                <w:rFonts w:hint="eastAsia" w:ascii="Times New Roman" w:hAnsi="Times New Roman" w:eastAsia="方正仿宋_GBK" w:cs="Times New Roman"/>
                <w:b/>
                <w:color w:val="000000"/>
                <w:kern w:val="0"/>
                <w:szCs w:val="21"/>
                <w:lang w:bidi="ar"/>
              </w:rPr>
              <w:t>75199</w:t>
            </w:r>
          </w:p>
        </w:tc>
      </w:tr>
      <w:tr>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机关工资福利支出</w:t>
            </w:r>
          </w:p>
        </w:tc>
        <w:tc>
          <w:tcPr>
            <w:tcW w:w="3331" w:type="dxa"/>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73097</w:t>
            </w:r>
          </w:p>
        </w:tc>
      </w:tr>
      <w:tr>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工资奖金津补贴</w:t>
            </w:r>
          </w:p>
        </w:tc>
        <w:tc>
          <w:tcPr>
            <w:tcW w:w="3331" w:type="dxa"/>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41926</w:t>
            </w:r>
          </w:p>
        </w:tc>
      </w:tr>
      <w:tr>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社会保障缴费</w:t>
            </w:r>
          </w:p>
        </w:tc>
        <w:tc>
          <w:tcPr>
            <w:tcW w:w="3331" w:type="dxa"/>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27926</w:t>
            </w:r>
          </w:p>
        </w:tc>
      </w:tr>
      <w:tr>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住房公积金</w:t>
            </w:r>
          </w:p>
        </w:tc>
        <w:tc>
          <w:tcPr>
            <w:tcW w:w="3331" w:type="dxa"/>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2380</w:t>
            </w:r>
          </w:p>
        </w:tc>
      </w:tr>
      <w:tr>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其他工资福利支出</w:t>
            </w:r>
          </w:p>
        </w:tc>
        <w:tc>
          <w:tcPr>
            <w:tcW w:w="3331" w:type="dxa"/>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865</w:t>
            </w:r>
          </w:p>
        </w:tc>
      </w:tr>
      <w:tr>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机关商品和服务支出</w:t>
            </w:r>
          </w:p>
        </w:tc>
        <w:tc>
          <w:tcPr>
            <w:tcW w:w="3331" w:type="dxa"/>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7567</w:t>
            </w:r>
          </w:p>
        </w:tc>
      </w:tr>
      <w:tr>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办公经费</w:t>
            </w:r>
          </w:p>
        </w:tc>
        <w:tc>
          <w:tcPr>
            <w:tcW w:w="3331" w:type="dxa"/>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5416</w:t>
            </w:r>
          </w:p>
        </w:tc>
      </w:tr>
      <w:tr>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会议费</w:t>
            </w:r>
          </w:p>
        </w:tc>
        <w:tc>
          <w:tcPr>
            <w:tcW w:w="3331" w:type="dxa"/>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71</w:t>
            </w:r>
          </w:p>
        </w:tc>
      </w:tr>
      <w:tr>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培训费</w:t>
            </w:r>
          </w:p>
        </w:tc>
        <w:tc>
          <w:tcPr>
            <w:tcW w:w="3331" w:type="dxa"/>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206</w:t>
            </w:r>
          </w:p>
        </w:tc>
      </w:tr>
      <w:tr>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专用材料购置费</w:t>
            </w:r>
          </w:p>
        </w:tc>
        <w:tc>
          <w:tcPr>
            <w:tcW w:w="3331" w:type="dxa"/>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3</w:t>
            </w:r>
          </w:p>
        </w:tc>
      </w:tr>
      <w:tr>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委托业务费</w:t>
            </w:r>
          </w:p>
        </w:tc>
        <w:tc>
          <w:tcPr>
            <w:tcW w:w="3331" w:type="dxa"/>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151</w:t>
            </w:r>
          </w:p>
        </w:tc>
      </w:tr>
      <w:tr>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公务接待费</w:t>
            </w:r>
          </w:p>
        </w:tc>
        <w:tc>
          <w:tcPr>
            <w:tcW w:w="3331" w:type="dxa"/>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87</w:t>
            </w:r>
          </w:p>
        </w:tc>
      </w:tr>
      <w:tr>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公务用车运行维护费</w:t>
            </w:r>
          </w:p>
        </w:tc>
        <w:tc>
          <w:tcPr>
            <w:tcW w:w="3331" w:type="dxa"/>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622</w:t>
            </w:r>
          </w:p>
        </w:tc>
      </w:tr>
      <w:tr>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维修（护）费</w:t>
            </w:r>
          </w:p>
        </w:tc>
        <w:tc>
          <w:tcPr>
            <w:tcW w:w="3331" w:type="dxa"/>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58</w:t>
            </w:r>
          </w:p>
        </w:tc>
      </w:tr>
      <w:tr>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其他商品和服务支出</w:t>
            </w:r>
          </w:p>
        </w:tc>
        <w:tc>
          <w:tcPr>
            <w:tcW w:w="3331" w:type="dxa"/>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953</w:t>
            </w:r>
          </w:p>
        </w:tc>
      </w:tr>
      <w:tr>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机关资本性支出（一）</w:t>
            </w:r>
          </w:p>
        </w:tc>
        <w:tc>
          <w:tcPr>
            <w:tcW w:w="3331" w:type="dxa"/>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126</w:t>
            </w:r>
          </w:p>
        </w:tc>
      </w:tr>
      <w:tr>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设备购置</w:t>
            </w:r>
          </w:p>
        </w:tc>
        <w:tc>
          <w:tcPr>
            <w:tcW w:w="3331" w:type="dxa"/>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126</w:t>
            </w:r>
          </w:p>
        </w:tc>
      </w:tr>
      <w:tr>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对事业单位经常性补助</w:t>
            </w:r>
          </w:p>
        </w:tc>
        <w:tc>
          <w:tcPr>
            <w:tcW w:w="3331" w:type="dxa"/>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180550</w:t>
            </w:r>
          </w:p>
        </w:tc>
      </w:tr>
      <w:tr>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工资福利支出</w:t>
            </w:r>
          </w:p>
        </w:tc>
        <w:tc>
          <w:tcPr>
            <w:tcW w:w="3331" w:type="dxa"/>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168834</w:t>
            </w:r>
          </w:p>
        </w:tc>
      </w:tr>
      <w:tr>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商品和服务支出</w:t>
            </w:r>
          </w:p>
        </w:tc>
        <w:tc>
          <w:tcPr>
            <w:tcW w:w="3331" w:type="dxa"/>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11716</w:t>
            </w:r>
          </w:p>
        </w:tc>
      </w:tr>
      <w:tr>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对事业单位资本性补助</w:t>
            </w:r>
          </w:p>
        </w:tc>
        <w:tc>
          <w:tcPr>
            <w:tcW w:w="3331" w:type="dxa"/>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323</w:t>
            </w:r>
          </w:p>
        </w:tc>
      </w:tr>
      <w:tr>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资本性支出（一）</w:t>
            </w:r>
          </w:p>
        </w:tc>
        <w:tc>
          <w:tcPr>
            <w:tcW w:w="3331" w:type="dxa"/>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323</w:t>
            </w:r>
          </w:p>
        </w:tc>
      </w:tr>
      <w:tr>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对个人和家庭的补助</w:t>
            </w:r>
          </w:p>
        </w:tc>
        <w:tc>
          <w:tcPr>
            <w:tcW w:w="3331" w:type="dxa"/>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13536</w:t>
            </w:r>
          </w:p>
        </w:tc>
      </w:tr>
      <w:tr>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社会福利和救助</w:t>
            </w:r>
          </w:p>
        </w:tc>
        <w:tc>
          <w:tcPr>
            <w:tcW w:w="3331" w:type="dxa"/>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3512</w:t>
            </w:r>
          </w:p>
        </w:tc>
      </w:tr>
      <w:tr>
        <w:tblPrEx>
          <w:tblCellMar>
            <w:top w:w="15" w:type="dxa"/>
            <w:left w:w="15" w:type="dxa"/>
            <w:bottom w:w="15" w:type="dxa"/>
            <w:right w:w="15" w:type="dxa"/>
          </w:tblCellMar>
        </w:tblPrEx>
        <w:trPr>
          <w:trHeight w:val="405" w:hRule="atLeast"/>
        </w:trPr>
        <w:tc>
          <w:tcPr>
            <w:tcW w:w="5086" w:type="dxa"/>
            <w:tcBorders>
              <w:bottom w:val="single" w:color="000000" w:sz="4" w:space="0"/>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离退休费</w:t>
            </w:r>
          </w:p>
        </w:tc>
        <w:tc>
          <w:tcPr>
            <w:tcW w:w="3331" w:type="dxa"/>
            <w:tcBorders>
              <w:left w:val="single" w:color="000000" w:sz="4" w:space="0"/>
              <w:bottom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10024</w:t>
            </w:r>
          </w:p>
        </w:tc>
      </w:tr>
    </w:tbl>
    <w:p>
      <w:pPr>
        <w:spacing w:line="380" w:lineRule="exact"/>
        <w:jc w:val="left"/>
      </w:pPr>
      <w:r>
        <w:rPr>
          <w:rFonts w:ascii="Times New Roman" w:hAnsi="Times New Roman" w:eastAsia="方正仿宋_GBK" w:cs="Times New Roman"/>
          <w:color w:val="000000"/>
          <w:kern w:val="0"/>
          <w:sz w:val="20"/>
          <w:szCs w:val="20"/>
        </w:rPr>
        <mc:AlternateContent>
          <mc:Choice Requires="wps">
            <w:drawing>
              <wp:anchor distT="0" distB="0" distL="114300" distR="114300" simplePos="0" relativeHeight="251671552" behindDoc="0" locked="0" layoutInCell="1" allowOverlap="1">
                <wp:simplePos x="0" y="0"/>
                <wp:positionH relativeFrom="column">
                  <wp:posOffset>15240</wp:posOffset>
                </wp:positionH>
                <wp:positionV relativeFrom="paragraph">
                  <wp:posOffset>9104630</wp:posOffset>
                </wp:positionV>
                <wp:extent cx="5524500" cy="0"/>
                <wp:effectExtent l="0" t="0" r="19050" b="19050"/>
                <wp:wrapNone/>
                <wp:docPr id="7" name="直接连接符 7"/>
                <wp:cNvGraphicFramePr/>
                <a:graphic xmlns:a="http://schemas.openxmlformats.org/drawingml/2006/main">
                  <a:graphicData uri="http://schemas.microsoft.com/office/word/2010/wordprocessingShape">
                    <wps:wsp>
                      <wps:cNvCnPr/>
                      <wps:spPr>
                        <a:xfrm>
                          <a:off x="0" y="0"/>
                          <a:ext cx="552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pt;margin-top:716.9pt;height:0pt;width:435pt;z-index:251671552;mso-width-relative:page;mso-height-relative:page;" filled="f" stroked="t" coordsize="21600,21600" o:gfxdata="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B3jUYA1QAAAAsBAAAPAAAAAAAAAAEAIAAAADgA&#10;AABkcnMvZG93bnJldi54bWxQSwECFAAUAAAACACHTuJAS+QZBb0BAABMAwAADgAAAAAAAAABACAA&#10;AAA6AQAAZHJzL2Uyb0RvYy54bWxQSwUGAAAAAAYABgBZAQAAaQUAAAAA&#10;">
                <v:fill on="f" focussize="0,0"/>
                <v:stroke color="#000000 [3213]" joinstyle="round"/>
                <v:imagedata o:title=""/>
                <o:lock v:ext="edit" aspectratio="f"/>
              </v:line>
            </w:pict>
          </mc:Fallback>
        </mc:AlternateContent>
      </w:r>
      <w:r>
        <w:rPr>
          <w:rFonts w:hint="eastAsia" w:ascii="Times New Roman" w:hAnsi="Times New Roman" w:eastAsia="方正仿宋_GBK" w:cs="Times New Roman"/>
          <w:b/>
          <w:color w:val="000000"/>
          <w:kern w:val="0"/>
          <w:sz w:val="28"/>
          <w:szCs w:val="28"/>
          <w:lang w:bidi="ar"/>
        </w:rPr>
        <w:t>表6</w:t>
      </w:r>
      <w:r>
        <w:rPr>
          <w:rFonts w:hint="eastAsia"/>
        </w:rPr>
        <w:t xml:space="preserve">：    </w:t>
      </w: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年县级一般公共预算转移支付收支决算表</w:t>
      </w:r>
    </w:p>
    <w:tbl>
      <w:tblPr>
        <w:tblStyle w:val="5"/>
        <w:tblpPr w:leftFromText="180" w:rightFromText="180" w:vertAnchor="text" w:horzAnchor="page" w:tblpXSpec="center" w:tblpY="298"/>
        <w:tblOverlap w:val="never"/>
        <w:tblW w:w="9197" w:type="dxa"/>
        <w:jc w:val="center"/>
        <w:tblLayout w:type="fixed"/>
        <w:tblCellMar>
          <w:top w:w="15" w:type="dxa"/>
          <w:left w:w="15" w:type="dxa"/>
          <w:bottom w:w="15" w:type="dxa"/>
          <w:right w:w="15" w:type="dxa"/>
        </w:tblCellMar>
      </w:tblPr>
      <w:tblGrid>
        <w:gridCol w:w="4036"/>
        <w:gridCol w:w="1018"/>
        <w:gridCol w:w="3335"/>
        <w:gridCol w:w="808"/>
      </w:tblGrid>
      <w:tr>
        <w:tblPrEx>
          <w:tblCellMar>
            <w:top w:w="15" w:type="dxa"/>
            <w:left w:w="15" w:type="dxa"/>
            <w:bottom w:w="15" w:type="dxa"/>
            <w:right w:w="15" w:type="dxa"/>
          </w:tblCellMar>
        </w:tblPrEx>
        <w:trPr>
          <w:trHeight w:val="295" w:hRule="exact"/>
          <w:jc w:val="center"/>
        </w:trPr>
        <w:tc>
          <w:tcPr>
            <w:tcW w:w="4036" w:type="dxa"/>
            <w:shd w:val="clear" w:color="auto" w:fill="auto"/>
            <w:vAlign w:val="bottom"/>
          </w:tcPr>
          <w:p>
            <w:pPr>
              <w:rPr>
                <w:rFonts w:ascii="Times New Roman" w:hAnsi="Times New Roman" w:cs="Times New Roman" w:eastAsiaTheme="majorEastAsia"/>
                <w:color w:val="000000"/>
                <w:szCs w:val="21"/>
              </w:rPr>
            </w:pPr>
          </w:p>
        </w:tc>
        <w:tc>
          <w:tcPr>
            <w:tcW w:w="1018" w:type="dxa"/>
            <w:shd w:val="clear" w:color="auto" w:fill="auto"/>
            <w:vAlign w:val="bottom"/>
          </w:tcPr>
          <w:p>
            <w:pPr>
              <w:rPr>
                <w:rFonts w:ascii="Times New Roman" w:hAnsi="Times New Roman" w:cs="Times New Roman" w:eastAsiaTheme="majorEastAsia"/>
                <w:color w:val="000000"/>
                <w:szCs w:val="21"/>
              </w:rPr>
            </w:pPr>
          </w:p>
        </w:tc>
        <w:tc>
          <w:tcPr>
            <w:tcW w:w="4143" w:type="dxa"/>
            <w:gridSpan w:val="2"/>
            <w:shd w:val="clear" w:color="auto" w:fill="auto"/>
            <w:vAlign w:val="center"/>
          </w:tcPr>
          <w:p>
            <w:pPr>
              <w:widowControl/>
              <w:jc w:val="right"/>
              <w:textAlignment w:val="center"/>
              <w:rPr>
                <w:rFonts w:ascii="Times New Roman" w:hAnsi="Times New Roman" w:cs="Times New Roman" w:eastAsiaTheme="majorEastAsia"/>
                <w:color w:val="000000"/>
                <w:sz w:val="18"/>
                <w:szCs w:val="18"/>
              </w:rPr>
            </w:pPr>
            <w:r>
              <w:rPr>
                <w:rFonts w:hint="eastAsia" w:ascii="方正仿宋_GBK" w:hAnsi="方正仿宋_GBK" w:eastAsia="方正仿宋_GBK" w:cs="方正仿宋_GBK"/>
                <w:b/>
                <w:bCs/>
                <w:color w:val="000000"/>
                <w:kern w:val="0"/>
                <w:szCs w:val="21"/>
                <w:lang w:bidi="ar"/>
              </w:rPr>
              <w:t>单位：万元</w:t>
            </w:r>
          </w:p>
        </w:tc>
      </w:tr>
      <w:tr>
        <w:tblPrEx>
          <w:tblCellMar>
            <w:top w:w="15" w:type="dxa"/>
            <w:left w:w="15" w:type="dxa"/>
            <w:bottom w:w="15" w:type="dxa"/>
            <w:right w:w="15" w:type="dxa"/>
          </w:tblCellMar>
        </w:tblPrEx>
        <w:trPr>
          <w:trHeight w:val="295" w:hRule="exact"/>
          <w:jc w:val="center"/>
        </w:trPr>
        <w:tc>
          <w:tcPr>
            <w:tcW w:w="4036"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 w:val="20"/>
                <w:szCs w:val="20"/>
              </w:rPr>
            </w:pPr>
            <w:r>
              <w:rPr>
                <w:rFonts w:ascii="Times New Roman" w:hAnsi="Times New Roman" w:eastAsia="方正仿宋_GBK" w:cs="Times New Roman"/>
                <w:b/>
                <w:color w:val="000000"/>
                <w:kern w:val="0"/>
                <w:sz w:val="20"/>
                <w:szCs w:val="20"/>
                <w:lang w:bidi="ar"/>
              </w:rPr>
              <w:t>收入</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支出</w:t>
            </w:r>
          </w:p>
        </w:tc>
        <w:tc>
          <w:tcPr>
            <w:tcW w:w="808"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w:t>
            </w: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上级补助收入</w:t>
            </w:r>
          </w:p>
        </w:tc>
        <w:tc>
          <w:tcPr>
            <w:tcW w:w="1018"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sz w:val="20"/>
                <w:szCs w:val="20"/>
              </w:rPr>
            </w:pPr>
            <w:r>
              <w:rPr>
                <w:rFonts w:hint="eastAsia" w:ascii="Times New Roman" w:hAnsi="Times New Roman" w:eastAsia="方正仿宋_GBK" w:cs="Times New Roman"/>
                <w:b/>
                <w:color w:val="000000"/>
                <w:kern w:val="0"/>
                <w:sz w:val="20"/>
                <w:szCs w:val="20"/>
                <w:lang w:bidi="ar"/>
              </w:rPr>
              <w:t>476241</w:t>
            </w:r>
          </w:p>
        </w:tc>
        <w:tc>
          <w:tcPr>
            <w:tcW w:w="3335"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补助乡镇支出</w:t>
            </w:r>
          </w:p>
        </w:tc>
        <w:tc>
          <w:tcPr>
            <w:tcW w:w="808"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kern w:val="0"/>
                <w:sz w:val="20"/>
                <w:szCs w:val="20"/>
                <w:lang w:bidi="ar"/>
              </w:rPr>
            </w:pPr>
            <w:r>
              <w:rPr>
                <w:rFonts w:hint="eastAsia" w:ascii="Times New Roman" w:hAnsi="Times New Roman" w:eastAsia="方正仿宋_GBK" w:cs="Times New Roman"/>
                <w:b/>
                <w:color w:val="000000"/>
                <w:kern w:val="0"/>
                <w:sz w:val="20"/>
                <w:szCs w:val="20"/>
                <w:lang w:bidi="ar"/>
              </w:rPr>
              <w:t>76063</w:t>
            </w: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一、一般性转移支付收入</w:t>
            </w:r>
          </w:p>
        </w:tc>
        <w:tc>
          <w:tcPr>
            <w:tcW w:w="1018"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sz w:val="20"/>
                <w:szCs w:val="20"/>
              </w:rPr>
            </w:pPr>
            <w:r>
              <w:rPr>
                <w:rFonts w:hint="eastAsia" w:ascii="Times New Roman" w:hAnsi="Times New Roman" w:eastAsia="方正仿宋_GBK" w:cs="Times New Roman"/>
                <w:b/>
                <w:color w:val="000000"/>
                <w:kern w:val="0"/>
                <w:sz w:val="20"/>
                <w:szCs w:val="20"/>
                <w:lang w:bidi="ar"/>
              </w:rPr>
              <w:t>371173</w:t>
            </w:r>
          </w:p>
        </w:tc>
        <w:tc>
          <w:tcPr>
            <w:tcW w:w="3335" w:type="dxa"/>
            <w:tcBorders>
              <w:left w:val="single" w:color="000000" w:sz="4" w:space="0"/>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一、一般性转移支付</w:t>
            </w:r>
          </w:p>
        </w:tc>
        <w:tc>
          <w:tcPr>
            <w:tcW w:w="808"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kern w:val="0"/>
                <w:sz w:val="20"/>
                <w:szCs w:val="20"/>
                <w:lang w:bidi="ar"/>
              </w:rPr>
            </w:pPr>
            <w:r>
              <w:rPr>
                <w:rFonts w:hint="eastAsia" w:ascii="Times New Roman" w:hAnsi="Times New Roman" w:eastAsia="方正仿宋_GBK" w:cs="Times New Roman"/>
                <w:b/>
                <w:color w:val="000000"/>
                <w:kern w:val="0"/>
                <w:sz w:val="20"/>
                <w:szCs w:val="20"/>
                <w:lang w:bidi="ar"/>
              </w:rPr>
              <w:t>40421</w:t>
            </w: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 xml:space="preserve">    增值税和消费税税收返还 </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3124</w:t>
            </w:r>
          </w:p>
        </w:tc>
        <w:tc>
          <w:tcPr>
            <w:tcW w:w="3335" w:type="dxa"/>
            <w:tcBorders>
              <w:left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均衡性转移支付支出</w:t>
            </w:r>
          </w:p>
        </w:tc>
        <w:tc>
          <w:tcPr>
            <w:tcW w:w="80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15790</w:t>
            </w: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 xml:space="preserve">    所得税基数返还</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239</w:t>
            </w:r>
          </w:p>
        </w:tc>
        <w:tc>
          <w:tcPr>
            <w:tcW w:w="3335" w:type="dxa"/>
            <w:tcBorders>
              <w:left w:val="single" w:color="000000" w:sz="4" w:space="0"/>
              <w:right w:val="single" w:color="000000" w:sz="4" w:space="0"/>
            </w:tcBorders>
            <w:shd w:val="clear" w:color="auto" w:fill="auto"/>
            <w:vAlign w:val="center"/>
          </w:tcPr>
          <w:p>
            <w:pPr>
              <w:widowControl/>
              <w:ind w:firstLine="18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18"/>
                <w:szCs w:val="18"/>
                <w:lang w:bidi="ar"/>
              </w:rPr>
              <w:t>县级基本财力保障机制奖补资金支</w:t>
            </w:r>
            <w:r>
              <w:rPr>
                <w:rFonts w:ascii="Times New Roman" w:hAnsi="Times New Roman" w:eastAsia="方正仿宋_GBK" w:cs="Times New Roman"/>
                <w:color w:val="000000"/>
                <w:kern w:val="0"/>
                <w:sz w:val="20"/>
                <w:szCs w:val="20"/>
                <w:lang w:bidi="ar"/>
              </w:rPr>
              <w:t>出</w:t>
            </w:r>
          </w:p>
        </w:tc>
        <w:tc>
          <w:tcPr>
            <w:tcW w:w="80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3249</w:t>
            </w: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 xml:space="preserve">    成品油税费改革税收返还</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结算补助支出</w:t>
            </w:r>
          </w:p>
        </w:tc>
        <w:tc>
          <w:tcPr>
            <w:tcW w:w="80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354</w:t>
            </w: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增值税“五五分享”税收返还收入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5342</w:t>
            </w:r>
          </w:p>
        </w:tc>
        <w:tc>
          <w:tcPr>
            <w:tcW w:w="3335" w:type="dxa"/>
            <w:tcBorders>
              <w:left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重点生态功能区转移支付支出</w:t>
            </w:r>
          </w:p>
        </w:tc>
        <w:tc>
          <w:tcPr>
            <w:tcW w:w="80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2976</w:t>
            </w: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 xml:space="preserve">    体制补助收入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936</w:t>
            </w:r>
          </w:p>
        </w:tc>
        <w:tc>
          <w:tcPr>
            <w:tcW w:w="3335" w:type="dxa"/>
            <w:tcBorders>
              <w:left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固定数额补助支出</w:t>
            </w:r>
          </w:p>
        </w:tc>
        <w:tc>
          <w:tcPr>
            <w:tcW w:w="80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4626</w:t>
            </w: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 xml:space="preserve">    均衡性转移支付收入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54623</w:t>
            </w:r>
          </w:p>
        </w:tc>
        <w:tc>
          <w:tcPr>
            <w:tcW w:w="3335" w:type="dxa"/>
            <w:tcBorders>
              <w:left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革命老区转移支付支出</w:t>
            </w:r>
          </w:p>
        </w:tc>
        <w:tc>
          <w:tcPr>
            <w:tcW w:w="80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5150</w:t>
            </w: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 xml:space="preserve">    县级基本财力保障机制奖补资金收入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28037</w:t>
            </w:r>
          </w:p>
        </w:tc>
        <w:tc>
          <w:tcPr>
            <w:tcW w:w="3335" w:type="dxa"/>
            <w:tcBorders>
              <w:left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民族地区转移支付支出</w:t>
            </w:r>
          </w:p>
        </w:tc>
        <w:tc>
          <w:tcPr>
            <w:tcW w:w="80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2410</w:t>
            </w: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 xml:space="preserve">    结算补助收入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11493</w:t>
            </w:r>
          </w:p>
        </w:tc>
        <w:tc>
          <w:tcPr>
            <w:tcW w:w="3335" w:type="dxa"/>
            <w:tcBorders>
              <w:left w:val="single" w:color="000000" w:sz="4" w:space="0"/>
              <w:right w:val="single" w:color="000000" w:sz="4" w:space="0"/>
            </w:tcBorders>
            <w:shd w:val="clear" w:color="auto" w:fill="auto"/>
            <w:vAlign w:val="center"/>
          </w:tcPr>
          <w:p>
            <w:pPr>
              <w:widowControl/>
              <w:ind w:firstLine="150" w:firstLineChars="100"/>
              <w:jc w:val="lef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15"/>
                <w:szCs w:val="15"/>
                <w:lang w:bidi="ar"/>
              </w:rPr>
              <w:t>巩固脱贫攻坚成果衔接乡村振兴转移支付支出</w:t>
            </w:r>
          </w:p>
        </w:tc>
        <w:tc>
          <w:tcPr>
            <w:tcW w:w="80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187</w:t>
            </w: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 xml:space="preserve">    资源枯竭型城市转移支付补助收入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8206</w:t>
            </w:r>
          </w:p>
        </w:tc>
        <w:tc>
          <w:tcPr>
            <w:tcW w:w="3335" w:type="dxa"/>
            <w:tcBorders>
              <w:left w:val="single" w:color="000000" w:sz="4" w:space="0"/>
              <w:right w:val="single" w:color="000000" w:sz="4" w:space="0"/>
            </w:tcBorders>
            <w:shd w:val="clear" w:color="auto" w:fill="auto"/>
            <w:vAlign w:val="center"/>
          </w:tcPr>
          <w:p>
            <w:pPr>
              <w:widowControl/>
              <w:ind w:firstLine="15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15"/>
                <w:szCs w:val="15"/>
                <w:lang w:bidi="ar"/>
              </w:rPr>
              <w:t>社会保障和就业共同财政事权转移支付支出</w:t>
            </w:r>
            <w:r>
              <w:rPr>
                <w:rFonts w:ascii="Times New Roman" w:hAnsi="Times New Roman" w:eastAsia="方正仿宋_GBK" w:cs="Times New Roman"/>
                <w:color w:val="000000"/>
                <w:kern w:val="0"/>
                <w:sz w:val="20"/>
                <w:szCs w:val="20"/>
                <w:lang w:bidi="ar"/>
              </w:rPr>
              <w:t xml:space="preserve"> </w:t>
            </w:r>
          </w:p>
        </w:tc>
        <w:tc>
          <w:tcPr>
            <w:tcW w:w="808" w:type="dxa"/>
            <w:tcBorders>
              <w:left w:val="single" w:color="000000" w:sz="4" w:space="0"/>
            </w:tcBorders>
            <w:shd w:val="clear" w:color="auto" w:fill="auto"/>
            <w:vAlign w:val="bottom"/>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3906</w:t>
            </w: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产粮(油)大县奖励资金收入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2496</w:t>
            </w:r>
          </w:p>
        </w:tc>
        <w:tc>
          <w:tcPr>
            <w:tcW w:w="3335" w:type="dxa"/>
            <w:tcBorders>
              <w:left w:val="single" w:color="000000" w:sz="4" w:space="0"/>
              <w:right w:val="single" w:color="000000" w:sz="4" w:space="0"/>
            </w:tcBorders>
            <w:shd w:val="clear" w:color="auto" w:fill="auto"/>
            <w:vAlign w:val="center"/>
          </w:tcPr>
          <w:p>
            <w:pPr>
              <w:widowControl/>
              <w:ind w:firstLine="18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18"/>
                <w:szCs w:val="18"/>
                <w:lang w:bidi="ar"/>
              </w:rPr>
              <w:t>卫生健康共同财政事权转移支付支</w:t>
            </w:r>
            <w:r>
              <w:rPr>
                <w:rFonts w:ascii="Times New Roman" w:hAnsi="Times New Roman" w:eastAsia="方正仿宋_GBK" w:cs="Times New Roman"/>
                <w:color w:val="000000"/>
                <w:kern w:val="0"/>
                <w:sz w:val="20"/>
                <w:szCs w:val="20"/>
                <w:lang w:bidi="ar"/>
              </w:rPr>
              <w:t xml:space="preserve">出  </w:t>
            </w:r>
          </w:p>
        </w:tc>
        <w:tc>
          <w:tcPr>
            <w:tcW w:w="808" w:type="dxa"/>
            <w:tcBorders>
              <w:left w:val="single" w:color="000000" w:sz="4" w:space="0"/>
            </w:tcBorders>
            <w:shd w:val="clear" w:color="auto" w:fill="auto"/>
            <w:vAlign w:val="bottom"/>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90</w:t>
            </w: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重点生态功能区转移支付收入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19020</w:t>
            </w:r>
          </w:p>
        </w:tc>
        <w:tc>
          <w:tcPr>
            <w:tcW w:w="3335" w:type="dxa"/>
            <w:tcBorders>
              <w:left w:val="single" w:color="000000" w:sz="4" w:space="0"/>
              <w:right w:val="single" w:color="000000" w:sz="4" w:space="0"/>
            </w:tcBorders>
            <w:shd w:val="clear" w:color="auto" w:fill="auto"/>
            <w:vAlign w:val="bottom"/>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其他一般性转移支付支出</w:t>
            </w:r>
          </w:p>
        </w:tc>
        <w:tc>
          <w:tcPr>
            <w:tcW w:w="808" w:type="dxa"/>
            <w:tcBorders>
              <w:left w:val="single" w:color="000000" w:sz="4" w:space="0"/>
            </w:tcBorders>
            <w:shd w:val="clear" w:color="auto" w:fill="auto"/>
            <w:vAlign w:val="bottom"/>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1683</w:t>
            </w: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固定数额补助收入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18029</w:t>
            </w:r>
          </w:p>
        </w:tc>
        <w:tc>
          <w:tcPr>
            <w:tcW w:w="3335" w:type="dxa"/>
            <w:tcBorders>
              <w:left w:val="single" w:color="000000" w:sz="4" w:space="0"/>
              <w:right w:val="single" w:color="000000" w:sz="4" w:space="0"/>
            </w:tcBorders>
            <w:shd w:val="clear" w:color="auto" w:fill="auto"/>
            <w:vAlign w:val="bottom"/>
          </w:tcPr>
          <w:p>
            <w:pPr>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革命老区转移支付收入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2609</w:t>
            </w:r>
          </w:p>
        </w:tc>
        <w:tc>
          <w:tcPr>
            <w:tcW w:w="3335" w:type="dxa"/>
            <w:tcBorders>
              <w:left w:val="single" w:color="000000" w:sz="4" w:space="0"/>
              <w:right w:val="single" w:color="000000" w:sz="4" w:space="0"/>
            </w:tcBorders>
            <w:shd w:val="clear" w:color="auto" w:fill="auto"/>
            <w:vAlign w:val="bottom"/>
          </w:tcPr>
          <w:p>
            <w:pPr>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民族地区转移支付收入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25743</w:t>
            </w:r>
          </w:p>
        </w:tc>
        <w:tc>
          <w:tcPr>
            <w:tcW w:w="3335" w:type="dxa"/>
            <w:tcBorders>
              <w:left w:val="single" w:color="000000" w:sz="4" w:space="0"/>
              <w:right w:val="single" w:color="000000" w:sz="4" w:space="0"/>
            </w:tcBorders>
            <w:shd w:val="clear" w:color="auto" w:fill="auto"/>
            <w:vAlign w:val="bottom"/>
          </w:tcPr>
          <w:p>
            <w:pPr>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 xml:space="preserve">  </w:t>
            </w: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欠发达地区转移支付收入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19861</w:t>
            </w:r>
          </w:p>
        </w:tc>
        <w:tc>
          <w:tcPr>
            <w:tcW w:w="3335" w:type="dxa"/>
            <w:tcBorders>
              <w:left w:val="single" w:color="000000" w:sz="4" w:space="0"/>
              <w:right w:val="single" w:color="000000" w:sz="4" w:space="0"/>
            </w:tcBorders>
            <w:shd w:val="clear" w:color="auto" w:fill="auto"/>
            <w:vAlign w:val="bottom"/>
          </w:tcPr>
          <w:p>
            <w:pPr>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 xml:space="preserve">  </w:t>
            </w:r>
            <w:r>
              <w:rPr>
                <w:rFonts w:ascii="Times New Roman" w:hAnsi="Times New Roman" w:eastAsia="方正仿宋_GBK" w:cs="Times New Roman"/>
                <w:color w:val="000000"/>
                <w:kern w:val="0"/>
                <w:sz w:val="20"/>
                <w:szCs w:val="20"/>
                <w:lang w:bidi="ar"/>
              </w:rPr>
              <w:t xml:space="preserve"> </w:t>
            </w:r>
            <w:r>
              <w:rPr>
                <w:rFonts w:ascii="Times New Roman" w:hAnsi="Times New Roman" w:eastAsia="方正仿宋_GBK" w:cs="Times New Roman"/>
                <w:color w:val="000000"/>
                <w:kern w:val="0"/>
                <w:sz w:val="18"/>
                <w:szCs w:val="18"/>
                <w:lang w:bidi="ar"/>
              </w:rPr>
              <w:t>一般公共服务共同财政事权转移支付收入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71</w:t>
            </w:r>
          </w:p>
        </w:tc>
        <w:tc>
          <w:tcPr>
            <w:tcW w:w="3335" w:type="dxa"/>
            <w:tcBorders>
              <w:left w:val="single" w:color="000000" w:sz="4" w:space="0"/>
              <w:right w:val="single" w:color="000000" w:sz="4" w:space="0"/>
            </w:tcBorders>
            <w:shd w:val="clear" w:color="auto" w:fill="auto"/>
            <w:vAlign w:val="bottom"/>
          </w:tcPr>
          <w:p>
            <w:pPr>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 xml:space="preserve">  </w:t>
            </w:r>
            <w:r>
              <w:rPr>
                <w:rFonts w:ascii="Times New Roman" w:hAnsi="Times New Roman" w:eastAsia="方正仿宋_GBK" w:cs="Times New Roman"/>
                <w:color w:val="000000"/>
                <w:kern w:val="0"/>
                <w:sz w:val="20"/>
                <w:szCs w:val="20"/>
                <w:lang w:bidi="ar"/>
              </w:rPr>
              <w:t>公共安全共同财政事权转移支付收入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2612</w:t>
            </w:r>
          </w:p>
        </w:tc>
        <w:tc>
          <w:tcPr>
            <w:tcW w:w="3335" w:type="dxa"/>
            <w:tcBorders>
              <w:left w:val="single" w:color="000000" w:sz="4" w:space="0"/>
              <w:right w:val="single" w:color="000000" w:sz="4" w:space="0"/>
            </w:tcBorders>
            <w:shd w:val="clear" w:color="auto" w:fill="auto"/>
            <w:vAlign w:val="bottom"/>
          </w:tcPr>
          <w:p>
            <w:pPr>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95" w:hRule="exact"/>
          <w:jc w:val="center"/>
        </w:trPr>
        <w:tc>
          <w:tcPr>
            <w:tcW w:w="4036" w:type="dxa"/>
            <w:tcBorders>
              <w:bottom w:val="nil"/>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 xml:space="preserve">  </w:t>
            </w:r>
            <w:r>
              <w:rPr>
                <w:rFonts w:ascii="Times New Roman" w:hAnsi="Times New Roman" w:eastAsia="方正仿宋_GBK" w:cs="Times New Roman"/>
                <w:color w:val="000000"/>
                <w:kern w:val="0"/>
                <w:sz w:val="20"/>
                <w:szCs w:val="20"/>
                <w:lang w:bidi="ar"/>
              </w:rPr>
              <w:t xml:space="preserve"> 教育共同财政事权转移支付收入  </w:t>
            </w:r>
          </w:p>
        </w:tc>
        <w:tc>
          <w:tcPr>
            <w:tcW w:w="1018" w:type="dxa"/>
            <w:tcBorders>
              <w:left w:val="single" w:color="000000" w:sz="4" w:space="0"/>
              <w:bottom w:val="nil"/>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29936</w:t>
            </w:r>
          </w:p>
        </w:tc>
        <w:tc>
          <w:tcPr>
            <w:tcW w:w="3335" w:type="dxa"/>
            <w:tcBorders>
              <w:left w:val="single" w:color="000000" w:sz="4" w:space="0"/>
              <w:bottom w:val="nil"/>
              <w:right w:val="single" w:color="000000" w:sz="4" w:space="0"/>
            </w:tcBorders>
            <w:shd w:val="clear" w:color="auto" w:fill="auto"/>
            <w:vAlign w:val="bottom"/>
          </w:tcPr>
          <w:p>
            <w:pPr>
              <w:rPr>
                <w:rFonts w:ascii="Times New Roman" w:hAnsi="Times New Roman" w:eastAsia="方正仿宋_GBK" w:cs="Times New Roman"/>
                <w:color w:val="000000"/>
                <w:szCs w:val="21"/>
              </w:rPr>
            </w:pPr>
          </w:p>
        </w:tc>
        <w:tc>
          <w:tcPr>
            <w:tcW w:w="808" w:type="dxa"/>
            <w:tcBorders>
              <w:left w:val="single" w:color="000000" w:sz="4" w:space="0"/>
              <w:bottom w:val="nil"/>
            </w:tcBorders>
            <w:shd w:val="clear" w:color="auto" w:fill="auto"/>
            <w:vAlign w:val="bottom"/>
          </w:tcPr>
          <w:p>
            <w:pPr>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95" w:hRule="exact"/>
          <w:jc w:val="center"/>
        </w:trPr>
        <w:tc>
          <w:tcPr>
            <w:tcW w:w="4036" w:type="dxa"/>
            <w:tcBorders>
              <w:bottom w:val="nil"/>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 xml:space="preserve">    科学技术共同财政事权转移支付收入</w:t>
            </w:r>
          </w:p>
        </w:tc>
        <w:tc>
          <w:tcPr>
            <w:tcW w:w="1018" w:type="dxa"/>
            <w:tcBorders>
              <w:left w:val="single" w:color="000000" w:sz="4" w:space="0"/>
              <w:bottom w:val="nil"/>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60</w:t>
            </w:r>
          </w:p>
        </w:tc>
        <w:tc>
          <w:tcPr>
            <w:tcW w:w="3335" w:type="dxa"/>
            <w:tcBorders>
              <w:left w:val="single" w:color="000000" w:sz="4" w:space="0"/>
              <w:bottom w:val="nil"/>
              <w:right w:val="single" w:color="000000" w:sz="4" w:space="0"/>
            </w:tcBorders>
            <w:shd w:val="clear" w:color="auto" w:fill="auto"/>
            <w:vAlign w:val="bottom"/>
          </w:tcPr>
          <w:p>
            <w:pPr>
              <w:rPr>
                <w:rFonts w:ascii="Times New Roman" w:hAnsi="Times New Roman" w:eastAsia="方正仿宋_GBK" w:cs="Times New Roman"/>
                <w:color w:val="000000"/>
                <w:szCs w:val="21"/>
              </w:rPr>
            </w:pPr>
          </w:p>
        </w:tc>
        <w:tc>
          <w:tcPr>
            <w:tcW w:w="808" w:type="dxa"/>
            <w:tcBorders>
              <w:left w:val="single" w:color="000000" w:sz="4" w:space="0"/>
              <w:bottom w:val="nil"/>
            </w:tcBorders>
            <w:shd w:val="clear" w:color="auto" w:fill="auto"/>
            <w:vAlign w:val="bottom"/>
          </w:tcPr>
          <w:p>
            <w:pPr>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95" w:hRule="exact"/>
          <w:jc w:val="center"/>
        </w:trPr>
        <w:tc>
          <w:tcPr>
            <w:tcW w:w="4036" w:type="dxa"/>
            <w:tcBorders>
              <w:bottom w:val="nil"/>
              <w:right w:val="single" w:color="auto"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 xml:space="preserve"> </w:t>
            </w:r>
            <w:r>
              <w:rPr>
                <w:rFonts w:ascii="Times New Roman" w:hAnsi="Times New Roman" w:eastAsia="方正仿宋_GBK" w:cs="Times New Roman"/>
                <w:color w:val="000000"/>
                <w:kern w:val="0"/>
                <w:sz w:val="15"/>
                <w:szCs w:val="15"/>
                <w:lang w:bidi="ar"/>
              </w:rPr>
              <w:t xml:space="preserve"> </w:t>
            </w:r>
            <w:r>
              <w:rPr>
                <w:rFonts w:ascii="Times New Roman" w:hAnsi="Times New Roman" w:eastAsia="方正仿宋_GBK" w:cs="Times New Roman"/>
                <w:color w:val="000000"/>
                <w:kern w:val="0"/>
                <w:sz w:val="16"/>
                <w:szCs w:val="16"/>
                <w:lang w:bidi="ar"/>
              </w:rPr>
              <w:t>文化旅游体育与传媒共同财政事权转移支付收</w:t>
            </w:r>
            <w:r>
              <w:rPr>
                <w:rFonts w:ascii="Times New Roman" w:hAnsi="Times New Roman" w:eastAsia="方正仿宋_GBK" w:cs="Times New Roman"/>
                <w:color w:val="000000"/>
                <w:kern w:val="0"/>
                <w:sz w:val="18"/>
                <w:szCs w:val="18"/>
                <w:lang w:bidi="ar"/>
              </w:rPr>
              <w:t>入</w:t>
            </w:r>
            <w:r>
              <w:rPr>
                <w:rFonts w:ascii="Times New Roman" w:hAnsi="Times New Roman" w:eastAsia="方正仿宋_GBK" w:cs="Times New Roman"/>
                <w:color w:val="000000"/>
                <w:kern w:val="0"/>
                <w:sz w:val="20"/>
                <w:szCs w:val="20"/>
                <w:lang w:bidi="ar"/>
              </w:rPr>
              <w:t xml:space="preserve">  </w:t>
            </w:r>
          </w:p>
        </w:tc>
        <w:tc>
          <w:tcPr>
            <w:tcW w:w="1018" w:type="dxa"/>
            <w:tcBorders>
              <w:left w:val="single" w:color="auto" w:sz="4" w:space="0"/>
              <w:bottom w:val="nil"/>
              <w:right w:val="single" w:color="auto"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1525</w:t>
            </w:r>
          </w:p>
        </w:tc>
        <w:tc>
          <w:tcPr>
            <w:tcW w:w="3335" w:type="dxa"/>
            <w:tcBorders>
              <w:left w:val="single" w:color="auto" w:sz="4" w:space="0"/>
              <w:bottom w:val="nil"/>
              <w:right w:val="single" w:color="auto" w:sz="4" w:space="0"/>
            </w:tcBorders>
            <w:shd w:val="clear" w:color="auto" w:fill="auto"/>
            <w:vAlign w:val="bottom"/>
          </w:tcPr>
          <w:p>
            <w:pPr>
              <w:rPr>
                <w:rFonts w:ascii="Times New Roman" w:hAnsi="Times New Roman" w:eastAsia="方正仿宋_GBK" w:cs="Times New Roman"/>
                <w:color w:val="000000"/>
                <w:szCs w:val="21"/>
              </w:rPr>
            </w:pPr>
          </w:p>
        </w:tc>
        <w:tc>
          <w:tcPr>
            <w:tcW w:w="808" w:type="dxa"/>
            <w:tcBorders>
              <w:left w:val="single" w:color="auto" w:sz="4" w:space="0"/>
              <w:bottom w:val="nil"/>
            </w:tcBorders>
            <w:shd w:val="clear" w:color="auto" w:fill="auto"/>
            <w:vAlign w:val="bottom"/>
          </w:tcPr>
          <w:p>
            <w:pPr>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95" w:hRule="exact"/>
          <w:jc w:val="center"/>
        </w:trPr>
        <w:tc>
          <w:tcPr>
            <w:tcW w:w="4036" w:type="dxa"/>
            <w:tcBorders>
              <w:top w:val="nil"/>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 xml:space="preserve"> </w:t>
            </w:r>
            <w:r>
              <w:rPr>
                <w:rFonts w:ascii="Times New Roman" w:hAnsi="Times New Roman" w:eastAsia="方正仿宋_GBK" w:cs="Times New Roman"/>
                <w:color w:val="000000"/>
                <w:kern w:val="0"/>
                <w:sz w:val="18"/>
                <w:szCs w:val="18"/>
                <w:lang w:bidi="ar"/>
              </w:rPr>
              <w:t>社会保障和就业共同财政事权转移支付收入</w:t>
            </w:r>
            <w:r>
              <w:rPr>
                <w:rFonts w:ascii="Times New Roman" w:hAnsi="Times New Roman" w:eastAsia="方正仿宋_GBK" w:cs="Times New Roman"/>
                <w:color w:val="000000"/>
                <w:kern w:val="0"/>
                <w:sz w:val="20"/>
                <w:szCs w:val="20"/>
                <w:lang w:bidi="ar"/>
              </w:rPr>
              <w:t xml:space="preserve">  </w:t>
            </w:r>
          </w:p>
        </w:tc>
        <w:tc>
          <w:tcPr>
            <w:tcW w:w="1018" w:type="dxa"/>
            <w:tcBorders>
              <w:top w:val="nil"/>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30600</w:t>
            </w:r>
          </w:p>
        </w:tc>
        <w:tc>
          <w:tcPr>
            <w:tcW w:w="3335" w:type="dxa"/>
            <w:tcBorders>
              <w:top w:val="nil"/>
              <w:left w:val="single" w:color="000000" w:sz="4" w:space="0"/>
              <w:right w:val="single" w:color="000000" w:sz="4" w:space="0"/>
            </w:tcBorders>
            <w:shd w:val="clear" w:color="auto" w:fill="auto"/>
            <w:vAlign w:val="center"/>
          </w:tcPr>
          <w:p>
            <w:pPr>
              <w:jc w:val="left"/>
              <w:rPr>
                <w:rFonts w:ascii="Times New Roman" w:hAnsi="Times New Roman" w:eastAsia="方正仿宋_GBK" w:cs="Times New Roman"/>
                <w:color w:val="000000"/>
                <w:szCs w:val="21"/>
              </w:rPr>
            </w:pPr>
          </w:p>
        </w:tc>
        <w:tc>
          <w:tcPr>
            <w:tcW w:w="808" w:type="dxa"/>
            <w:tcBorders>
              <w:top w:val="nil"/>
              <w:lef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 xml:space="preserve"> 医疗卫生共同财政事权转移支付收入</w:t>
            </w:r>
            <w:r>
              <w:rPr>
                <w:rFonts w:ascii="Times New Roman" w:hAnsi="Times New Roman" w:eastAsia="方正仿宋_GBK" w:cs="Times New Roman"/>
                <w:color w:val="000000"/>
                <w:kern w:val="0"/>
                <w:sz w:val="20"/>
                <w:szCs w:val="20"/>
                <w:lang w:bidi="ar"/>
              </w:rPr>
              <w:t xml:space="preserve">  </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10335</w:t>
            </w:r>
          </w:p>
        </w:tc>
        <w:tc>
          <w:tcPr>
            <w:tcW w:w="3335" w:type="dxa"/>
            <w:tcBorders>
              <w:left w:val="single" w:color="000000" w:sz="4" w:space="0"/>
              <w:right w:val="single" w:color="000000" w:sz="4" w:space="0"/>
            </w:tcBorders>
            <w:shd w:val="clear" w:color="auto" w:fill="auto"/>
            <w:vAlign w:val="center"/>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 xml:space="preserve"> </w:t>
            </w:r>
            <w:r>
              <w:rPr>
                <w:rFonts w:ascii="Times New Roman" w:hAnsi="Times New Roman" w:eastAsia="方正仿宋_GBK" w:cs="Times New Roman"/>
                <w:color w:val="000000"/>
                <w:kern w:val="0"/>
                <w:sz w:val="20"/>
                <w:szCs w:val="20"/>
                <w:lang w:bidi="ar"/>
              </w:rPr>
              <w:t xml:space="preserve">节能环保共同财政事权转移支付收入  </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3771</w:t>
            </w:r>
          </w:p>
        </w:tc>
        <w:tc>
          <w:tcPr>
            <w:tcW w:w="3335" w:type="dxa"/>
            <w:tcBorders>
              <w:left w:val="single" w:color="000000" w:sz="4" w:space="0"/>
              <w:right w:val="single" w:color="000000" w:sz="4" w:space="0"/>
            </w:tcBorders>
            <w:shd w:val="clear" w:color="auto" w:fill="auto"/>
            <w:vAlign w:val="center"/>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 xml:space="preserve"> </w:t>
            </w:r>
            <w:r>
              <w:rPr>
                <w:rFonts w:ascii="Times New Roman" w:hAnsi="Times New Roman" w:eastAsia="方正仿宋_GBK" w:cs="Times New Roman"/>
                <w:color w:val="000000"/>
                <w:kern w:val="0"/>
                <w:sz w:val="20"/>
                <w:szCs w:val="20"/>
                <w:lang w:bidi="ar"/>
              </w:rPr>
              <w:t xml:space="preserve">农林水共同财政事权转移支付收入  </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46021</w:t>
            </w:r>
          </w:p>
        </w:tc>
        <w:tc>
          <w:tcPr>
            <w:tcW w:w="3335" w:type="dxa"/>
            <w:tcBorders>
              <w:left w:val="single" w:color="000000" w:sz="4" w:space="0"/>
              <w:right w:val="single" w:color="000000" w:sz="4" w:space="0"/>
            </w:tcBorders>
            <w:shd w:val="clear" w:color="auto" w:fill="auto"/>
            <w:vAlign w:val="center"/>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bottom"/>
          </w:tcPr>
          <w:p>
            <w:pPr>
              <w:widowControl/>
              <w:ind w:firstLine="600" w:firstLineChars="3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住房保障共同财政事权转移支付收入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6969</w:t>
            </w:r>
          </w:p>
        </w:tc>
        <w:tc>
          <w:tcPr>
            <w:tcW w:w="3335" w:type="dxa"/>
            <w:tcBorders>
              <w:left w:val="single" w:color="000000" w:sz="4" w:space="0"/>
              <w:right w:val="single" w:color="000000" w:sz="4" w:space="0"/>
            </w:tcBorders>
            <w:shd w:val="clear" w:color="auto" w:fill="auto"/>
            <w:vAlign w:val="bottom"/>
          </w:tcPr>
          <w:p>
            <w:pPr>
              <w:rPr>
                <w:rFonts w:ascii="Times New Roman" w:hAnsi="Times New Roman" w:eastAsia="方正仿宋_GBK" w:cs="Times New Roman"/>
                <w:b/>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b/>
                <w:color w:val="000000"/>
                <w:szCs w:val="21"/>
              </w:rPr>
            </w:pP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bottom"/>
          </w:tcPr>
          <w:p>
            <w:pPr>
              <w:widowControl/>
              <w:ind w:firstLine="600" w:firstLineChars="300"/>
              <w:jc w:val="lef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增值税留抵退税转移支付收入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13224</w:t>
            </w:r>
          </w:p>
        </w:tc>
        <w:tc>
          <w:tcPr>
            <w:tcW w:w="3335" w:type="dxa"/>
            <w:tcBorders>
              <w:left w:val="single" w:color="000000" w:sz="4" w:space="0"/>
              <w:right w:val="single" w:color="000000" w:sz="4" w:space="0"/>
            </w:tcBorders>
            <w:shd w:val="clear" w:color="auto" w:fill="auto"/>
            <w:vAlign w:val="bottom"/>
          </w:tcPr>
          <w:p>
            <w:pPr>
              <w:rPr>
                <w:rFonts w:ascii="Times New Roman" w:hAnsi="Times New Roman" w:eastAsia="方正仿宋_GBK" w:cs="Times New Roman"/>
                <w:b/>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b/>
                <w:color w:val="000000"/>
                <w:szCs w:val="21"/>
              </w:rPr>
            </w:pP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bottom"/>
          </w:tcPr>
          <w:p>
            <w:pPr>
              <w:widowControl/>
              <w:ind w:firstLine="600" w:firstLineChars="300"/>
              <w:jc w:val="lef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其他退税减税降费转移支付收入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17600</w:t>
            </w:r>
          </w:p>
        </w:tc>
        <w:tc>
          <w:tcPr>
            <w:tcW w:w="3335" w:type="dxa"/>
            <w:tcBorders>
              <w:left w:val="single" w:color="000000" w:sz="4" w:space="0"/>
              <w:right w:val="single" w:color="000000" w:sz="4" w:space="0"/>
            </w:tcBorders>
            <w:shd w:val="clear" w:color="auto" w:fill="auto"/>
            <w:vAlign w:val="bottom"/>
          </w:tcPr>
          <w:p>
            <w:pPr>
              <w:rPr>
                <w:rFonts w:ascii="Times New Roman" w:hAnsi="Times New Roman" w:eastAsia="方正仿宋_GBK" w:cs="Times New Roman"/>
                <w:b/>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b/>
                <w:color w:val="000000"/>
                <w:szCs w:val="21"/>
              </w:rPr>
            </w:pP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bottom"/>
          </w:tcPr>
          <w:p>
            <w:pPr>
              <w:widowControl/>
              <w:ind w:firstLine="600" w:firstLineChars="300"/>
              <w:jc w:val="lef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补充县区财力转移支付收入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8100</w:t>
            </w:r>
          </w:p>
        </w:tc>
        <w:tc>
          <w:tcPr>
            <w:tcW w:w="3335" w:type="dxa"/>
            <w:tcBorders>
              <w:left w:val="single" w:color="000000" w:sz="4" w:space="0"/>
              <w:right w:val="single" w:color="000000" w:sz="4" w:space="0"/>
            </w:tcBorders>
            <w:shd w:val="clear" w:color="auto" w:fill="auto"/>
            <w:vAlign w:val="bottom"/>
          </w:tcPr>
          <w:p>
            <w:pPr>
              <w:rPr>
                <w:rFonts w:ascii="Times New Roman" w:hAnsi="Times New Roman" w:eastAsia="方正仿宋_GBK" w:cs="Times New Roman"/>
                <w:b/>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b/>
                <w:color w:val="000000"/>
                <w:szCs w:val="21"/>
              </w:rPr>
            </w:pP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其他一般性转移支付收入</w:t>
            </w: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591</w:t>
            </w:r>
          </w:p>
        </w:tc>
        <w:tc>
          <w:tcPr>
            <w:tcW w:w="3335" w:type="dxa"/>
            <w:tcBorders>
              <w:left w:val="single" w:color="000000" w:sz="4" w:space="0"/>
              <w:right w:val="single" w:color="000000" w:sz="4" w:space="0"/>
            </w:tcBorders>
            <w:shd w:val="clear" w:color="auto" w:fill="auto"/>
            <w:vAlign w:val="bottom"/>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910" w:hRule="exact"/>
          <w:jc w:val="center"/>
        </w:trPr>
        <w:tc>
          <w:tcPr>
            <w:tcW w:w="9197" w:type="dxa"/>
            <w:gridSpan w:val="4"/>
            <w:shd w:val="clear" w:color="auto" w:fill="auto"/>
            <w:vAlign w:val="center"/>
          </w:tcPr>
          <w:p>
            <w:pPr>
              <w:spacing w:line="380" w:lineRule="exact"/>
              <w:jc w:val="center"/>
              <w:rPr>
                <w:rFonts w:ascii="Times New Roman" w:hAnsi="Times New Roman" w:eastAsia="方正仿宋_GBK" w:cs="Times New Roman"/>
                <w:b/>
                <w:color w:val="000000"/>
                <w:kern w:val="0"/>
                <w:sz w:val="28"/>
                <w:szCs w:val="28"/>
                <w:lang w:bidi="ar"/>
              </w:rPr>
            </w:pPr>
          </w:p>
          <w:p>
            <w:pPr>
              <w:spacing w:line="380" w:lineRule="exact"/>
              <w:jc w:val="center"/>
            </w:pPr>
            <w:r>
              <w:rPr>
                <w:rFonts w:hint="eastAsia" w:ascii="Times New Roman" w:hAnsi="Times New Roman" w:eastAsia="方正仿宋_GBK" w:cs="Times New Roman"/>
                <w:b/>
                <w:color w:val="000000"/>
                <w:kern w:val="0"/>
                <w:sz w:val="28"/>
                <w:szCs w:val="28"/>
                <w:lang w:bidi="ar"/>
              </w:rPr>
              <w:t>续表6</w:t>
            </w:r>
            <w:r>
              <w:rPr>
                <w:rFonts w:hint="eastAsia"/>
              </w:rPr>
              <w:t xml:space="preserve">：    </w:t>
            </w: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年县级一般公共预算转移支付收支决算表</w:t>
            </w:r>
          </w:p>
          <w:p>
            <w:pPr>
              <w:widowControl/>
              <w:jc w:val="center"/>
              <w:textAlignment w:val="center"/>
              <w:rPr>
                <w:rFonts w:ascii="Times New Roman" w:hAnsi="Times New Roman" w:eastAsia="方正仿宋_GBK" w:cs="Times New Roman"/>
                <w:b/>
                <w:color w:val="000000"/>
                <w:kern w:val="0"/>
                <w:szCs w:val="21"/>
                <w:lang w:bidi="ar"/>
              </w:rPr>
            </w:pPr>
          </w:p>
        </w:tc>
      </w:tr>
      <w:tr>
        <w:tblPrEx>
          <w:tblCellMar>
            <w:top w:w="15" w:type="dxa"/>
            <w:left w:w="15" w:type="dxa"/>
            <w:bottom w:w="15" w:type="dxa"/>
            <w:right w:w="15" w:type="dxa"/>
          </w:tblCellMar>
        </w:tblPrEx>
        <w:trPr>
          <w:trHeight w:val="295" w:hRule="exact"/>
          <w:jc w:val="center"/>
        </w:trPr>
        <w:tc>
          <w:tcPr>
            <w:tcW w:w="9197" w:type="dxa"/>
            <w:gridSpan w:val="4"/>
            <w:shd w:val="clear" w:color="auto" w:fill="auto"/>
            <w:vAlign w:val="center"/>
          </w:tcPr>
          <w:p>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rPr>
              <mc:AlternateContent>
                <mc:Choice Requires="wps">
                  <w:drawing>
                    <wp:anchor distT="0" distB="0" distL="114300" distR="114300" simplePos="0" relativeHeight="251672576" behindDoc="0" locked="0" layoutInCell="1" allowOverlap="1">
                      <wp:simplePos x="0" y="0"/>
                      <wp:positionH relativeFrom="column">
                        <wp:posOffset>89535</wp:posOffset>
                      </wp:positionH>
                      <wp:positionV relativeFrom="paragraph">
                        <wp:posOffset>165735</wp:posOffset>
                      </wp:positionV>
                      <wp:extent cx="5867400" cy="0"/>
                      <wp:effectExtent l="0" t="0" r="19050" b="19050"/>
                      <wp:wrapNone/>
                      <wp:docPr id="8" name="直接连接符 8"/>
                      <wp:cNvGraphicFramePr/>
                      <a:graphic xmlns:a="http://schemas.openxmlformats.org/drawingml/2006/main">
                        <a:graphicData uri="http://schemas.microsoft.com/office/word/2010/wordprocessingShape">
                          <wps:wsp>
                            <wps:cNvCnPr/>
                            <wps:spPr>
                              <a:xfrm>
                                <a:off x="0" y="0"/>
                                <a:ext cx="586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05pt;margin-top:13.05pt;height:0pt;width:462pt;z-index:251672576;mso-width-relative:page;mso-height-relative:page;" filled="f" stroked="t" coordsize="21600,21600" o:gfxdata="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DLnum7U&#10;AAAACAEAAA8AAAAAAAAAAQAgAAAAOAAAAGRycy9kb3ducmV2LnhtbFBLAQIUABQAAAAIAIdO4kCE&#10;r7Ns1QEAAIUDAAAOAAAAAAAAAAEAIAAAADkBAABkcnMvZTJvRG9jLnhtbFBLBQYAAAAABgAGAFkB&#10;AACABQAAAAA=&#10;">
                      <v:fill on="f" focussize="0,0"/>
                      <v:stroke color="#000000 [3200]" joinstyle="round"/>
                      <v:imagedata o:title=""/>
                      <o:lock v:ext="edit" aspectratio="f"/>
                    </v:line>
                  </w:pict>
                </mc:Fallback>
              </mc:AlternateContent>
            </w:r>
            <w:r>
              <w:rPr>
                <w:rFonts w:hint="eastAsia" w:ascii="Times New Roman" w:hAnsi="Times New Roman" w:eastAsia="方正仿宋_GBK" w:cs="Times New Roman"/>
                <w:b/>
                <w:color w:val="000000"/>
                <w:kern w:val="0"/>
                <w:szCs w:val="21"/>
                <w:lang w:bidi="ar"/>
              </w:rPr>
              <w:t>单位：万元</w:t>
            </w: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b/>
                <w:color w:val="000000"/>
                <w:kern w:val="0"/>
                <w:sz w:val="20"/>
                <w:szCs w:val="20"/>
                <w:lang w:bidi="ar"/>
              </w:rPr>
              <w:t>收入</w:t>
            </w:r>
          </w:p>
        </w:tc>
        <w:tc>
          <w:tcPr>
            <w:tcW w:w="1018" w:type="dxa"/>
            <w:tcBorders>
              <w:lef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b/>
                <w:color w:val="000000"/>
                <w:kern w:val="0"/>
                <w:szCs w:val="21"/>
                <w:lang w:bidi="ar"/>
              </w:rPr>
              <w:t>决算数</w:t>
            </w:r>
          </w:p>
        </w:tc>
        <w:tc>
          <w:tcPr>
            <w:tcW w:w="3335" w:type="dxa"/>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b/>
                <w:color w:val="000000"/>
                <w:kern w:val="0"/>
                <w:szCs w:val="21"/>
                <w:lang w:bidi="ar"/>
              </w:rPr>
              <w:t>支出</w:t>
            </w:r>
          </w:p>
        </w:tc>
        <w:tc>
          <w:tcPr>
            <w:tcW w:w="808" w:type="dxa"/>
            <w:tcBorders>
              <w:lef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b/>
                <w:color w:val="000000"/>
                <w:kern w:val="0"/>
                <w:szCs w:val="21"/>
                <w:lang w:bidi="ar"/>
              </w:rPr>
              <w:t>决算数</w:t>
            </w: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b/>
                <w:color w:val="000000"/>
                <w:kern w:val="0"/>
                <w:szCs w:val="21"/>
              </w:rPr>
              <mc:AlternateContent>
                <mc:Choice Requires="wps">
                  <w:drawing>
                    <wp:anchor distT="0" distB="0" distL="114300" distR="114300" simplePos="0" relativeHeight="251680768" behindDoc="0" locked="0" layoutInCell="1" allowOverlap="1">
                      <wp:simplePos x="0" y="0"/>
                      <wp:positionH relativeFrom="column">
                        <wp:posOffset>80010</wp:posOffset>
                      </wp:positionH>
                      <wp:positionV relativeFrom="paragraph">
                        <wp:posOffset>-5715</wp:posOffset>
                      </wp:positionV>
                      <wp:extent cx="5876925" cy="0"/>
                      <wp:effectExtent l="0" t="0" r="9525" b="19050"/>
                      <wp:wrapNone/>
                      <wp:docPr id="16" name="直接连接符 16"/>
                      <wp:cNvGraphicFramePr/>
                      <a:graphic xmlns:a="http://schemas.openxmlformats.org/drawingml/2006/main">
                        <a:graphicData uri="http://schemas.microsoft.com/office/word/2010/wordprocessingShape">
                          <wps:wsp>
                            <wps:cNvCnPr/>
                            <wps:spPr>
                              <a:xfrm flipV="true">
                                <a:off x="0" y="0"/>
                                <a:ext cx="587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6.3pt;margin-top:-0.45pt;height:0pt;width:462.75pt;z-index:251680768;mso-width-relative:page;mso-height-relative:page;" filled="f" stroked="t" coordsize="21600,21600" o:gfxdata="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IFwNwnSAAAABgEAAA8AAAAAAAAAAQAgAAAAOAAAAGRycy9kb3ducmV2LnhtbFBLAQIUABQAAAAI&#10;AIdO4kAbSRfy3QEAAJQDAAAOAAAAAAAAAAEAIAAAADcBAABkcnMvZTJvRG9jLnhtbFBLBQYAAAAA&#10;BgAGAFkBAACGBQAAAAA=&#10;">
                      <v:fill on="f" focussize="0,0"/>
                      <v:stroke color="#000000 [3200]" joinstyle="round"/>
                      <v:imagedata o:title=""/>
                      <o:lock v:ext="edit" aspectratio="f"/>
                    </v:line>
                  </w:pict>
                </mc:Fallback>
              </mc:AlternateContent>
            </w:r>
            <w:r>
              <w:rPr>
                <w:rFonts w:ascii="Times New Roman" w:hAnsi="Times New Roman" w:eastAsia="方正仿宋_GBK" w:cs="Times New Roman"/>
                <w:b/>
                <w:color w:val="000000"/>
                <w:kern w:val="0"/>
                <w:szCs w:val="21"/>
                <w:lang w:bidi="ar"/>
              </w:rPr>
              <w:t>上级补助收入</w:t>
            </w:r>
          </w:p>
        </w:tc>
        <w:tc>
          <w:tcPr>
            <w:tcW w:w="1018"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b/>
                <w:color w:val="000000"/>
                <w:kern w:val="0"/>
                <w:sz w:val="20"/>
                <w:szCs w:val="20"/>
                <w:lang w:bidi="ar"/>
              </w:rPr>
              <w:t>476241</w:t>
            </w:r>
          </w:p>
        </w:tc>
        <w:tc>
          <w:tcPr>
            <w:tcW w:w="3335"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b/>
                <w:color w:val="000000"/>
                <w:kern w:val="0"/>
                <w:szCs w:val="21"/>
                <w:lang w:bidi="ar"/>
              </w:rPr>
              <w:t>补助乡镇支出</w:t>
            </w:r>
          </w:p>
        </w:tc>
        <w:tc>
          <w:tcPr>
            <w:tcW w:w="808"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b/>
                <w:color w:val="000000"/>
                <w:kern w:val="0"/>
                <w:sz w:val="20"/>
                <w:szCs w:val="20"/>
                <w:lang w:bidi="ar"/>
              </w:rPr>
              <w:t>76063</w:t>
            </w: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b/>
                <w:color w:val="000000"/>
                <w:sz w:val="18"/>
                <w:szCs w:val="18"/>
              </w:rPr>
            </w:pPr>
            <w:r>
              <w:rPr>
                <w:rFonts w:ascii="Times New Roman" w:hAnsi="Times New Roman" w:eastAsia="方正仿宋_GBK" w:cs="Times New Roman"/>
                <w:b/>
                <w:color w:val="000000"/>
                <w:kern w:val="0"/>
                <w:szCs w:val="21"/>
                <w:lang w:bidi="ar"/>
              </w:rPr>
              <w:t>二、专项转移支付收入</w:t>
            </w:r>
          </w:p>
        </w:tc>
        <w:tc>
          <w:tcPr>
            <w:tcW w:w="1018" w:type="dxa"/>
            <w:tcBorders>
              <w:left w:val="single" w:color="000000" w:sz="4" w:space="0"/>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b/>
                <w:color w:val="000000"/>
                <w:sz w:val="18"/>
                <w:szCs w:val="18"/>
              </w:rPr>
            </w:pPr>
            <w:r>
              <w:rPr>
                <w:rFonts w:hint="eastAsia" w:ascii="Times New Roman" w:hAnsi="Times New Roman" w:eastAsia="方正仿宋_GBK" w:cs="Times New Roman"/>
                <w:b/>
                <w:color w:val="000000"/>
                <w:kern w:val="0"/>
                <w:sz w:val="20"/>
                <w:szCs w:val="20"/>
                <w:lang w:bidi="ar"/>
              </w:rPr>
              <w:t>105068</w:t>
            </w:r>
          </w:p>
        </w:tc>
        <w:tc>
          <w:tcPr>
            <w:tcW w:w="3335" w:type="dxa"/>
            <w:tcBorders>
              <w:left w:val="single" w:color="000000" w:sz="4" w:space="0"/>
              <w:right w:val="single" w:color="000000" w:sz="4" w:space="0"/>
            </w:tcBorders>
            <w:shd w:val="clear" w:color="auto" w:fill="auto"/>
            <w:vAlign w:val="bottom"/>
          </w:tcPr>
          <w:p>
            <w:pPr>
              <w:widowControl/>
              <w:ind w:firstLine="210" w:firstLineChars="100"/>
              <w:jc w:val="left"/>
              <w:textAlignment w:val="bottom"/>
              <w:rPr>
                <w:rFonts w:ascii="Times New Roman" w:hAnsi="Times New Roman" w:eastAsia="方正仿宋_GBK" w:cs="Times New Roman"/>
                <w:b/>
                <w:color w:val="000000"/>
                <w:sz w:val="20"/>
                <w:szCs w:val="20"/>
              </w:rPr>
            </w:pPr>
            <w:r>
              <w:rPr>
                <w:rFonts w:ascii="Times New Roman" w:hAnsi="Times New Roman" w:eastAsia="方正仿宋_GBK" w:cs="Times New Roman"/>
                <w:b/>
                <w:color w:val="000000"/>
                <w:kern w:val="0"/>
                <w:szCs w:val="21"/>
                <w:lang w:bidi="ar"/>
              </w:rPr>
              <w:t>二、专项转移支付支出</w:t>
            </w:r>
          </w:p>
        </w:tc>
        <w:tc>
          <w:tcPr>
            <w:tcW w:w="808" w:type="dxa"/>
            <w:tcBorders>
              <w:left w:val="single" w:color="000000" w:sz="4" w:space="0"/>
            </w:tcBorders>
            <w:shd w:val="clear" w:color="auto" w:fill="auto"/>
            <w:vAlign w:val="bottom"/>
          </w:tcPr>
          <w:p>
            <w:pPr>
              <w:widowControl/>
              <w:ind w:right="105" w:rightChars="50"/>
              <w:jc w:val="right"/>
              <w:textAlignment w:val="bottom"/>
              <w:rPr>
                <w:rFonts w:ascii="Times New Roman" w:hAnsi="Times New Roman" w:eastAsia="方正仿宋_GBK" w:cs="Times New Roman"/>
                <w:b/>
                <w:color w:val="000000"/>
                <w:sz w:val="20"/>
                <w:szCs w:val="20"/>
              </w:rPr>
            </w:pPr>
            <w:r>
              <w:rPr>
                <w:rFonts w:hint="eastAsia" w:ascii="Times New Roman" w:hAnsi="Times New Roman" w:eastAsia="方正仿宋_GBK" w:cs="Times New Roman"/>
                <w:b/>
                <w:color w:val="000000"/>
                <w:kern w:val="0"/>
                <w:sz w:val="20"/>
                <w:szCs w:val="20"/>
                <w:lang w:bidi="ar"/>
              </w:rPr>
              <w:t>35642</w:t>
            </w: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 xml:space="preserve">  </w:t>
            </w:r>
            <w:r>
              <w:rPr>
                <w:rFonts w:ascii="Times New Roman" w:hAnsi="Times New Roman" w:eastAsia="方正仿宋_GBK" w:cs="Times New Roman"/>
                <w:color w:val="000000"/>
                <w:kern w:val="0"/>
                <w:sz w:val="20"/>
                <w:szCs w:val="20"/>
                <w:lang w:bidi="ar"/>
              </w:rPr>
              <w:t>一般公共服务</w:t>
            </w:r>
          </w:p>
        </w:tc>
        <w:tc>
          <w:tcPr>
            <w:tcW w:w="1018" w:type="dxa"/>
            <w:tcBorders>
              <w:left w:val="single" w:color="000000" w:sz="4" w:space="0"/>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40</w:t>
            </w:r>
          </w:p>
        </w:tc>
        <w:tc>
          <w:tcPr>
            <w:tcW w:w="3335" w:type="dxa"/>
            <w:tcBorders>
              <w:left w:val="single" w:color="000000" w:sz="4" w:space="0"/>
              <w:right w:val="single" w:color="000000" w:sz="4" w:space="0"/>
            </w:tcBorders>
            <w:shd w:val="clear" w:color="auto" w:fill="auto"/>
            <w:vAlign w:val="bottom"/>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一般公共服务</w:t>
            </w:r>
          </w:p>
        </w:tc>
        <w:tc>
          <w:tcPr>
            <w:tcW w:w="808" w:type="dxa"/>
            <w:tcBorders>
              <w:left w:val="single" w:color="000000" w:sz="4" w:space="0"/>
            </w:tcBorders>
            <w:shd w:val="clear" w:color="auto" w:fill="auto"/>
            <w:vAlign w:val="bottom"/>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2697</w:t>
            </w: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教育</w:t>
            </w:r>
          </w:p>
        </w:tc>
        <w:tc>
          <w:tcPr>
            <w:tcW w:w="1018" w:type="dxa"/>
            <w:tcBorders>
              <w:left w:val="single" w:color="000000" w:sz="4" w:space="0"/>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4245</w:t>
            </w:r>
          </w:p>
        </w:tc>
        <w:tc>
          <w:tcPr>
            <w:tcW w:w="3335" w:type="dxa"/>
            <w:tcBorders>
              <w:left w:val="single" w:color="000000" w:sz="4" w:space="0"/>
              <w:right w:val="single" w:color="000000" w:sz="4" w:space="0"/>
            </w:tcBorders>
            <w:shd w:val="clear" w:color="auto" w:fill="auto"/>
            <w:vAlign w:val="bottom"/>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公共安全</w:t>
            </w:r>
            <w:r>
              <w:rPr>
                <w:rFonts w:ascii="Times New Roman" w:hAnsi="Times New Roman" w:eastAsia="方正仿宋_GBK" w:cs="Times New Roman"/>
                <w:color w:val="000000"/>
                <w:kern w:val="0"/>
                <w:sz w:val="20"/>
                <w:szCs w:val="20"/>
                <w:lang w:bidi="ar"/>
              </w:rPr>
              <w:t>支出</w:t>
            </w:r>
          </w:p>
        </w:tc>
        <w:tc>
          <w:tcPr>
            <w:tcW w:w="808" w:type="dxa"/>
            <w:tcBorders>
              <w:left w:val="single" w:color="000000" w:sz="4" w:space="0"/>
            </w:tcBorders>
            <w:shd w:val="clear" w:color="auto" w:fill="auto"/>
            <w:vAlign w:val="bottom"/>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77</w:t>
            </w: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 xml:space="preserve">    科学技术</w:t>
            </w:r>
          </w:p>
        </w:tc>
        <w:tc>
          <w:tcPr>
            <w:tcW w:w="1018" w:type="dxa"/>
            <w:tcBorders>
              <w:left w:val="single" w:color="000000" w:sz="4" w:space="0"/>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490</w:t>
            </w:r>
          </w:p>
        </w:tc>
        <w:tc>
          <w:tcPr>
            <w:tcW w:w="3335" w:type="dxa"/>
            <w:tcBorders>
              <w:left w:val="single" w:color="000000" w:sz="4" w:space="0"/>
              <w:right w:val="single" w:color="000000" w:sz="4" w:space="0"/>
            </w:tcBorders>
            <w:shd w:val="clear" w:color="auto" w:fill="auto"/>
            <w:vAlign w:val="bottom"/>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文化旅游体育与传媒支出</w:t>
            </w:r>
          </w:p>
        </w:tc>
        <w:tc>
          <w:tcPr>
            <w:tcW w:w="808" w:type="dxa"/>
            <w:tcBorders>
              <w:left w:val="single" w:color="000000" w:sz="4" w:space="0"/>
            </w:tcBorders>
            <w:shd w:val="clear" w:color="auto" w:fill="auto"/>
            <w:vAlign w:val="bottom"/>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140</w:t>
            </w: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文化旅游体育与传媒</w:t>
            </w:r>
          </w:p>
        </w:tc>
        <w:tc>
          <w:tcPr>
            <w:tcW w:w="1018" w:type="dxa"/>
            <w:tcBorders>
              <w:left w:val="single" w:color="000000" w:sz="4" w:space="0"/>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102</w:t>
            </w:r>
          </w:p>
        </w:tc>
        <w:tc>
          <w:tcPr>
            <w:tcW w:w="3335" w:type="dxa"/>
            <w:tcBorders>
              <w:left w:val="single" w:color="000000" w:sz="4" w:space="0"/>
              <w:right w:val="single" w:color="000000" w:sz="4" w:space="0"/>
            </w:tcBorders>
            <w:shd w:val="clear" w:color="auto" w:fill="auto"/>
            <w:vAlign w:val="bottom"/>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社会保障和就业支出</w:t>
            </w:r>
          </w:p>
        </w:tc>
        <w:tc>
          <w:tcPr>
            <w:tcW w:w="808" w:type="dxa"/>
            <w:tcBorders>
              <w:left w:val="single" w:color="000000" w:sz="4" w:space="0"/>
            </w:tcBorders>
            <w:shd w:val="clear" w:color="auto" w:fill="auto"/>
            <w:vAlign w:val="bottom"/>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14788</w:t>
            </w: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社会保障和就业</w:t>
            </w:r>
          </w:p>
        </w:tc>
        <w:tc>
          <w:tcPr>
            <w:tcW w:w="1018" w:type="dxa"/>
            <w:tcBorders>
              <w:left w:val="single" w:color="000000" w:sz="4" w:space="0"/>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1000</w:t>
            </w:r>
          </w:p>
        </w:tc>
        <w:tc>
          <w:tcPr>
            <w:tcW w:w="3335" w:type="dxa"/>
            <w:tcBorders>
              <w:left w:val="single" w:color="000000" w:sz="4" w:space="0"/>
              <w:right w:val="single" w:color="000000" w:sz="4" w:space="0"/>
            </w:tcBorders>
            <w:shd w:val="clear" w:color="auto" w:fill="auto"/>
            <w:vAlign w:val="bottom"/>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卫生健康支出</w:t>
            </w:r>
          </w:p>
        </w:tc>
        <w:tc>
          <w:tcPr>
            <w:tcW w:w="808" w:type="dxa"/>
            <w:tcBorders>
              <w:left w:val="single" w:color="000000" w:sz="4" w:space="0"/>
            </w:tcBorders>
            <w:shd w:val="clear" w:color="auto" w:fill="auto"/>
            <w:vAlign w:val="bottom"/>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243</w:t>
            </w: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卫生健康</w:t>
            </w:r>
          </w:p>
        </w:tc>
        <w:tc>
          <w:tcPr>
            <w:tcW w:w="1018" w:type="dxa"/>
            <w:tcBorders>
              <w:left w:val="single" w:color="000000" w:sz="4" w:space="0"/>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550</w:t>
            </w:r>
          </w:p>
        </w:tc>
        <w:tc>
          <w:tcPr>
            <w:tcW w:w="3335" w:type="dxa"/>
            <w:tcBorders>
              <w:left w:val="single" w:color="000000" w:sz="4" w:space="0"/>
              <w:right w:val="single" w:color="000000" w:sz="4" w:space="0"/>
            </w:tcBorders>
            <w:shd w:val="clear" w:color="auto" w:fill="auto"/>
            <w:vAlign w:val="bottom"/>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节能环保支出</w:t>
            </w:r>
          </w:p>
        </w:tc>
        <w:tc>
          <w:tcPr>
            <w:tcW w:w="808" w:type="dxa"/>
            <w:tcBorders>
              <w:left w:val="single" w:color="000000" w:sz="4" w:space="0"/>
            </w:tcBorders>
            <w:shd w:val="clear" w:color="auto" w:fill="auto"/>
            <w:vAlign w:val="bottom"/>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21</w:t>
            </w: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节能环保</w:t>
            </w:r>
          </w:p>
        </w:tc>
        <w:tc>
          <w:tcPr>
            <w:tcW w:w="1018" w:type="dxa"/>
            <w:tcBorders>
              <w:left w:val="single" w:color="000000" w:sz="4" w:space="0"/>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16769</w:t>
            </w:r>
          </w:p>
        </w:tc>
        <w:tc>
          <w:tcPr>
            <w:tcW w:w="3335" w:type="dxa"/>
            <w:tcBorders>
              <w:left w:val="single" w:color="000000" w:sz="4" w:space="0"/>
              <w:right w:val="single" w:color="000000" w:sz="4" w:space="0"/>
            </w:tcBorders>
            <w:shd w:val="clear" w:color="auto" w:fill="auto"/>
            <w:vAlign w:val="bottom"/>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农林水支出</w:t>
            </w:r>
          </w:p>
        </w:tc>
        <w:tc>
          <w:tcPr>
            <w:tcW w:w="808" w:type="dxa"/>
            <w:tcBorders>
              <w:left w:val="single" w:color="000000" w:sz="4" w:space="0"/>
            </w:tcBorders>
            <w:shd w:val="clear" w:color="auto" w:fill="auto"/>
            <w:vAlign w:val="bottom"/>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15856</w:t>
            </w: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城乡社区</w:t>
            </w:r>
          </w:p>
        </w:tc>
        <w:tc>
          <w:tcPr>
            <w:tcW w:w="1018" w:type="dxa"/>
            <w:tcBorders>
              <w:left w:val="single" w:color="000000" w:sz="4" w:space="0"/>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8749</w:t>
            </w:r>
          </w:p>
        </w:tc>
        <w:tc>
          <w:tcPr>
            <w:tcW w:w="3335" w:type="dxa"/>
            <w:tcBorders>
              <w:left w:val="single" w:color="000000" w:sz="4" w:space="0"/>
              <w:right w:val="single" w:color="000000" w:sz="4" w:space="0"/>
            </w:tcBorders>
            <w:shd w:val="clear" w:color="auto" w:fill="auto"/>
            <w:vAlign w:val="bottom"/>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交通运输支出</w:t>
            </w:r>
          </w:p>
        </w:tc>
        <w:tc>
          <w:tcPr>
            <w:tcW w:w="808" w:type="dxa"/>
            <w:tcBorders>
              <w:left w:val="single" w:color="000000" w:sz="4" w:space="0"/>
            </w:tcBorders>
            <w:shd w:val="clear" w:color="auto" w:fill="auto"/>
            <w:vAlign w:val="bottom"/>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1661</w:t>
            </w: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农林水</w:t>
            </w:r>
          </w:p>
        </w:tc>
        <w:tc>
          <w:tcPr>
            <w:tcW w:w="1018" w:type="dxa"/>
            <w:tcBorders>
              <w:left w:val="single" w:color="000000" w:sz="4" w:space="0"/>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39263</w:t>
            </w:r>
          </w:p>
        </w:tc>
        <w:tc>
          <w:tcPr>
            <w:tcW w:w="3335" w:type="dxa"/>
            <w:tcBorders>
              <w:left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商业服务业等支出</w:t>
            </w:r>
          </w:p>
        </w:tc>
        <w:tc>
          <w:tcPr>
            <w:tcW w:w="808" w:type="dxa"/>
            <w:tcBorders>
              <w:left w:val="single" w:color="000000" w:sz="4" w:space="0"/>
            </w:tcBorders>
            <w:shd w:val="clear" w:color="auto" w:fill="auto"/>
            <w:vAlign w:val="bottom"/>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15</w:t>
            </w: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交通运输</w:t>
            </w:r>
          </w:p>
        </w:tc>
        <w:tc>
          <w:tcPr>
            <w:tcW w:w="1018" w:type="dxa"/>
            <w:tcBorders>
              <w:left w:val="single" w:color="000000" w:sz="4" w:space="0"/>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23705</w:t>
            </w:r>
          </w:p>
        </w:tc>
        <w:tc>
          <w:tcPr>
            <w:tcW w:w="3335" w:type="dxa"/>
            <w:tcBorders>
              <w:left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灾害防治及应急管理支出</w:t>
            </w:r>
          </w:p>
        </w:tc>
        <w:tc>
          <w:tcPr>
            <w:tcW w:w="808" w:type="dxa"/>
            <w:tcBorders>
              <w:lef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144</w:t>
            </w: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资源勘探</w:t>
            </w:r>
            <w:r>
              <w:rPr>
                <w:rFonts w:hint="eastAsia" w:ascii="Times New Roman" w:hAnsi="Times New Roman" w:eastAsia="方正仿宋_GBK" w:cs="Times New Roman"/>
                <w:color w:val="000000"/>
                <w:kern w:val="0"/>
                <w:sz w:val="20"/>
                <w:szCs w:val="20"/>
                <w:lang w:bidi="ar"/>
              </w:rPr>
              <w:t>工业</w:t>
            </w:r>
            <w:r>
              <w:rPr>
                <w:rFonts w:ascii="Times New Roman" w:hAnsi="Times New Roman" w:eastAsia="方正仿宋_GBK" w:cs="Times New Roman"/>
                <w:color w:val="000000"/>
                <w:kern w:val="0"/>
                <w:sz w:val="20"/>
                <w:szCs w:val="20"/>
                <w:lang w:bidi="ar"/>
              </w:rPr>
              <w:t>信息等</w:t>
            </w:r>
          </w:p>
        </w:tc>
        <w:tc>
          <w:tcPr>
            <w:tcW w:w="1018" w:type="dxa"/>
            <w:tcBorders>
              <w:left w:val="single" w:color="000000" w:sz="4" w:space="0"/>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1286</w:t>
            </w:r>
          </w:p>
        </w:tc>
        <w:tc>
          <w:tcPr>
            <w:tcW w:w="3335" w:type="dxa"/>
            <w:tcBorders>
              <w:left w:val="single" w:color="000000" w:sz="4" w:space="0"/>
              <w:right w:val="single" w:color="000000" w:sz="4" w:space="0"/>
            </w:tcBorders>
            <w:shd w:val="clear" w:color="auto" w:fill="auto"/>
            <w:vAlign w:val="bottom"/>
          </w:tcPr>
          <w:p>
            <w:pPr>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color w:val="000000"/>
                <w:sz w:val="18"/>
                <w:szCs w:val="18"/>
              </w:rPr>
            </w:pP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商业服务业等</w:t>
            </w:r>
          </w:p>
        </w:tc>
        <w:tc>
          <w:tcPr>
            <w:tcW w:w="1018" w:type="dxa"/>
            <w:tcBorders>
              <w:left w:val="single" w:color="000000" w:sz="4" w:space="0"/>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1018</w:t>
            </w:r>
          </w:p>
        </w:tc>
        <w:tc>
          <w:tcPr>
            <w:tcW w:w="3335" w:type="dxa"/>
            <w:tcBorders>
              <w:left w:val="single" w:color="000000" w:sz="4" w:space="0"/>
              <w:right w:val="single" w:color="000000" w:sz="4" w:space="0"/>
            </w:tcBorders>
            <w:shd w:val="clear" w:color="auto" w:fill="auto"/>
            <w:vAlign w:val="bottom"/>
          </w:tcPr>
          <w:p>
            <w:pPr>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自然资源海洋气象等</w:t>
            </w:r>
          </w:p>
        </w:tc>
        <w:tc>
          <w:tcPr>
            <w:tcW w:w="1018" w:type="dxa"/>
            <w:tcBorders>
              <w:left w:val="single" w:color="000000" w:sz="4" w:space="0"/>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2443</w:t>
            </w:r>
          </w:p>
        </w:tc>
        <w:tc>
          <w:tcPr>
            <w:tcW w:w="3335" w:type="dxa"/>
            <w:tcBorders>
              <w:left w:val="single" w:color="000000" w:sz="4" w:space="0"/>
              <w:right w:val="single" w:color="000000" w:sz="4" w:space="0"/>
            </w:tcBorders>
            <w:shd w:val="clear" w:color="auto" w:fill="auto"/>
            <w:vAlign w:val="bottom"/>
          </w:tcPr>
          <w:p>
            <w:pPr>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pPr>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住房保障</w:t>
            </w:r>
          </w:p>
        </w:tc>
        <w:tc>
          <w:tcPr>
            <w:tcW w:w="1018" w:type="dxa"/>
            <w:tcBorders>
              <w:left w:val="single" w:color="000000" w:sz="4" w:space="0"/>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2490</w:t>
            </w:r>
          </w:p>
        </w:tc>
        <w:tc>
          <w:tcPr>
            <w:tcW w:w="3335" w:type="dxa"/>
            <w:tcBorders>
              <w:left w:val="single" w:color="000000" w:sz="4" w:space="0"/>
              <w:right w:val="single" w:color="000000" w:sz="4" w:space="0"/>
            </w:tcBorders>
            <w:shd w:val="clear" w:color="auto" w:fill="auto"/>
            <w:vAlign w:val="center"/>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 xml:space="preserve">  </w:t>
            </w:r>
            <w:r>
              <w:rPr>
                <w:rFonts w:ascii="Times New Roman" w:hAnsi="Times New Roman" w:eastAsia="方正仿宋_GBK" w:cs="Times New Roman"/>
                <w:color w:val="000000"/>
                <w:kern w:val="0"/>
                <w:sz w:val="20"/>
                <w:szCs w:val="20"/>
                <w:lang w:bidi="ar"/>
              </w:rPr>
              <w:t>灾害防治及应急管理支出</w:t>
            </w:r>
          </w:p>
        </w:tc>
        <w:tc>
          <w:tcPr>
            <w:tcW w:w="1018" w:type="dxa"/>
            <w:tcBorders>
              <w:left w:val="single" w:color="000000" w:sz="4" w:space="0"/>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1226</w:t>
            </w:r>
          </w:p>
        </w:tc>
        <w:tc>
          <w:tcPr>
            <w:tcW w:w="3335" w:type="dxa"/>
            <w:tcBorders>
              <w:left w:val="single" w:color="000000" w:sz="4" w:space="0"/>
              <w:right w:val="single" w:color="000000" w:sz="4" w:space="0"/>
            </w:tcBorders>
            <w:shd w:val="clear" w:color="auto" w:fill="auto"/>
            <w:vAlign w:val="center"/>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 xml:space="preserve">    其他收入</w:t>
            </w:r>
          </w:p>
        </w:tc>
        <w:tc>
          <w:tcPr>
            <w:tcW w:w="1018" w:type="dxa"/>
            <w:tcBorders>
              <w:left w:val="single" w:color="000000" w:sz="4" w:space="0"/>
              <w:right w:val="single" w:color="000000" w:sz="4" w:space="0"/>
            </w:tcBorders>
            <w:shd w:val="clear" w:color="auto" w:fill="auto"/>
            <w:vAlign w:val="center"/>
          </w:tcPr>
          <w:p>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1692</w:t>
            </w:r>
          </w:p>
        </w:tc>
        <w:tc>
          <w:tcPr>
            <w:tcW w:w="3335" w:type="dxa"/>
            <w:tcBorders>
              <w:left w:val="single" w:color="000000" w:sz="4" w:space="0"/>
              <w:right w:val="single" w:color="000000" w:sz="4" w:space="0"/>
            </w:tcBorders>
            <w:shd w:val="clear" w:color="auto" w:fill="auto"/>
            <w:vAlign w:val="center"/>
          </w:tcPr>
          <w:p>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r>
    </w:tbl>
    <w:p>
      <w:pPr>
        <w:spacing w:line="360" w:lineRule="auto"/>
        <w:jc w:val="left"/>
        <w:rPr>
          <w:rFonts w:ascii="Times New Roman" w:hAnsi="Times New Roman" w:eastAsia="方正仿宋_GBK" w:cs="Times New Roman"/>
          <w:b/>
          <w:color w:val="000000"/>
          <w:kern w:val="0"/>
          <w:sz w:val="28"/>
          <w:szCs w:val="28"/>
          <w:lang w:bidi="ar"/>
        </w:rPr>
      </w:pPr>
      <w:r>
        <w:rPr>
          <w:rFonts w:ascii="Times New Roman" w:hAnsi="Times New Roman" w:eastAsia="方正仿宋_GBK" w:cs="Times New Roman"/>
          <w:b/>
          <w:color w:val="000000"/>
          <w:kern w:val="0"/>
          <w:sz w:val="28"/>
          <w:szCs w:val="28"/>
        </w:rPr>
        <mc:AlternateContent>
          <mc:Choice Requires="wps">
            <w:drawing>
              <wp:anchor distT="0" distB="0" distL="114300" distR="114300" simplePos="0" relativeHeight="251673600" behindDoc="0" locked="0" layoutInCell="1" allowOverlap="1">
                <wp:simplePos x="0" y="0"/>
                <wp:positionH relativeFrom="column">
                  <wp:posOffset>-60960</wp:posOffset>
                </wp:positionH>
                <wp:positionV relativeFrom="paragraph">
                  <wp:posOffset>4551680</wp:posOffset>
                </wp:positionV>
                <wp:extent cx="5706110" cy="9525"/>
                <wp:effectExtent l="0" t="0" r="27940" b="28575"/>
                <wp:wrapNone/>
                <wp:docPr id="9" name="直接连接符 9"/>
                <wp:cNvGraphicFramePr/>
                <a:graphic xmlns:a="http://schemas.openxmlformats.org/drawingml/2006/main">
                  <a:graphicData uri="http://schemas.microsoft.com/office/word/2010/wordprocessingShape">
                    <wps:wsp>
                      <wps:cNvCnPr/>
                      <wps:spPr>
                        <a:xfrm flipV="true">
                          <a:off x="0" y="0"/>
                          <a:ext cx="570611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8pt;margin-top:358.4pt;height:0.75pt;width:449.3pt;z-index:251673600;mso-width-relative:page;mso-height-relative:page;" filled="f" stroked="t" coordsize="21600,21600" o:gfxdata="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CjJRN7XAAAACgEAAA8AAAAAAAAAAQAgAAAAOAAAAGRycy9kb3ducmV2LnhtbFBLAQIU&#10;ABQAAAAIAIdO4kDbUQpE3gEAAJUDAAAOAAAAAAAAAAEAIAAAADwBAABkcnMvZTJvRG9jLnhtbFBL&#10;BQYAAAAABgAGAFkBAACMBQAAAAA=&#10;">
                <v:fill on="f" focussize="0,0"/>
                <v:stroke color="#000000 [3200]" joinstyle="round"/>
                <v:imagedata o:title=""/>
                <o:lock v:ext="edit" aspectratio="f"/>
              </v:line>
            </w:pict>
          </mc:Fallback>
        </mc:AlternateContent>
      </w:r>
    </w:p>
    <w:p>
      <w:pPr>
        <w:spacing w:line="360" w:lineRule="auto"/>
        <w:jc w:val="left"/>
        <w:rPr>
          <w:rFonts w:ascii="Times New Roman" w:hAnsi="Times New Roman" w:eastAsia="方正仿宋_GBK" w:cs="Times New Roman"/>
          <w:b/>
          <w:color w:val="000000"/>
          <w:kern w:val="0"/>
          <w:sz w:val="28"/>
          <w:szCs w:val="28"/>
          <w:lang w:bidi="ar"/>
        </w:rPr>
      </w:pPr>
    </w:p>
    <w:p>
      <w:pPr>
        <w:spacing w:line="360" w:lineRule="auto"/>
        <w:jc w:val="left"/>
        <w:rPr>
          <w:rFonts w:ascii="Times New Roman" w:hAnsi="Times New Roman" w:eastAsia="方正仿宋_GBK" w:cs="Times New Roman"/>
          <w:b/>
          <w:color w:val="000000"/>
          <w:kern w:val="0"/>
          <w:sz w:val="28"/>
          <w:szCs w:val="28"/>
          <w:lang w:bidi="ar"/>
        </w:rPr>
      </w:pPr>
    </w:p>
    <w:p>
      <w:pPr>
        <w:spacing w:line="360" w:lineRule="auto"/>
        <w:jc w:val="left"/>
        <w:rPr>
          <w:rFonts w:ascii="Times New Roman" w:hAnsi="Times New Roman" w:eastAsia="方正仿宋_GBK" w:cs="Times New Roman"/>
          <w:b/>
          <w:color w:val="000000"/>
          <w:kern w:val="0"/>
          <w:sz w:val="28"/>
          <w:szCs w:val="28"/>
          <w:lang w:bidi="ar"/>
        </w:rPr>
      </w:pPr>
    </w:p>
    <w:p>
      <w:pPr>
        <w:spacing w:line="360" w:lineRule="auto"/>
        <w:jc w:val="left"/>
        <w:rPr>
          <w:rFonts w:ascii="Times New Roman" w:hAnsi="Times New Roman" w:eastAsia="方正仿宋_GBK" w:cs="Times New Roman"/>
          <w:b/>
          <w:color w:val="000000"/>
          <w:kern w:val="0"/>
          <w:sz w:val="28"/>
          <w:szCs w:val="28"/>
          <w:lang w:bidi="ar"/>
        </w:rPr>
      </w:pPr>
    </w:p>
    <w:p>
      <w:pPr>
        <w:spacing w:line="360" w:lineRule="auto"/>
        <w:jc w:val="left"/>
        <w:rPr>
          <w:rFonts w:ascii="Times New Roman" w:hAnsi="Times New Roman" w:eastAsia="方正仿宋_GBK" w:cs="Times New Roman"/>
          <w:b/>
          <w:color w:val="000000"/>
          <w:kern w:val="0"/>
          <w:sz w:val="28"/>
          <w:szCs w:val="28"/>
          <w:lang w:bidi="ar"/>
        </w:rPr>
      </w:pPr>
    </w:p>
    <w:p>
      <w:pPr>
        <w:spacing w:line="360" w:lineRule="auto"/>
        <w:jc w:val="left"/>
        <w:rPr>
          <w:rFonts w:ascii="Times New Roman" w:hAnsi="Times New Roman" w:eastAsia="方正仿宋_GBK" w:cs="Times New Roman"/>
          <w:b/>
          <w:color w:val="000000"/>
          <w:kern w:val="0"/>
          <w:sz w:val="28"/>
          <w:szCs w:val="28"/>
          <w:lang w:bidi="ar"/>
        </w:rPr>
      </w:pPr>
    </w:p>
    <w:p>
      <w:pPr>
        <w:spacing w:line="360" w:lineRule="auto"/>
        <w:jc w:val="left"/>
        <w:rPr>
          <w:rFonts w:ascii="Times New Roman" w:hAnsi="Times New Roman" w:eastAsia="方正仿宋_GBK" w:cs="Times New Roman"/>
          <w:b/>
          <w:color w:val="000000"/>
          <w:kern w:val="0"/>
          <w:sz w:val="28"/>
          <w:szCs w:val="28"/>
          <w:lang w:bidi="ar"/>
        </w:rPr>
      </w:pPr>
    </w:p>
    <w:p>
      <w:pPr>
        <w:spacing w:line="360" w:lineRule="auto"/>
        <w:jc w:val="left"/>
        <w:rPr>
          <w:rFonts w:ascii="Times New Roman" w:hAnsi="Times New Roman" w:eastAsia="方正仿宋_GBK" w:cs="Times New Roman"/>
          <w:b/>
          <w:color w:val="000000"/>
          <w:kern w:val="0"/>
          <w:sz w:val="28"/>
          <w:szCs w:val="28"/>
          <w:lang w:bidi="ar"/>
        </w:rPr>
      </w:pPr>
    </w:p>
    <w:p>
      <w:pPr>
        <w:spacing w:line="360" w:lineRule="auto"/>
        <w:jc w:val="left"/>
        <w:rPr>
          <w:rFonts w:ascii="Times New Roman" w:hAnsi="Times New Roman" w:eastAsia="方正仿宋_GBK" w:cs="Times New Roman"/>
          <w:b/>
          <w:color w:val="000000"/>
          <w:kern w:val="0"/>
          <w:sz w:val="28"/>
          <w:szCs w:val="28"/>
          <w:lang w:bidi="ar"/>
        </w:rPr>
      </w:pPr>
    </w:p>
    <w:p>
      <w:pPr>
        <w:spacing w:line="360" w:lineRule="auto"/>
        <w:jc w:val="left"/>
        <w:rPr>
          <w:rFonts w:ascii="Times New Roman" w:hAnsi="Times New Roman" w:eastAsia="方正仿宋_GBK" w:cs="Times New Roman"/>
          <w:b/>
          <w:color w:val="000000"/>
          <w:kern w:val="0"/>
          <w:sz w:val="28"/>
          <w:szCs w:val="28"/>
          <w:lang w:bidi="ar"/>
        </w:rPr>
      </w:pPr>
    </w:p>
    <w:p>
      <w:pPr>
        <w:spacing w:line="360" w:lineRule="auto"/>
        <w:jc w:val="left"/>
      </w:pPr>
      <w:r>
        <w:rPr>
          <w:rFonts w:hint="eastAsia" w:ascii="Times New Roman" w:hAnsi="Times New Roman" w:eastAsia="方正仿宋_GBK" w:cs="Times New Roman"/>
          <w:b/>
          <w:color w:val="000000"/>
          <w:kern w:val="0"/>
          <w:sz w:val="28"/>
          <w:szCs w:val="28"/>
          <w:lang w:bidi="ar"/>
        </w:rPr>
        <w:t>表7：</w:t>
      </w:r>
    </w:p>
    <w:tbl>
      <w:tblPr>
        <w:tblStyle w:val="5"/>
        <w:tblW w:w="8817" w:type="dxa"/>
        <w:jc w:val="center"/>
        <w:tblLayout w:type="fixed"/>
        <w:tblCellMar>
          <w:top w:w="15" w:type="dxa"/>
          <w:left w:w="15" w:type="dxa"/>
          <w:bottom w:w="15" w:type="dxa"/>
          <w:right w:w="15" w:type="dxa"/>
        </w:tblCellMar>
      </w:tblPr>
      <w:tblGrid>
        <w:gridCol w:w="2282"/>
        <w:gridCol w:w="2024"/>
        <w:gridCol w:w="1454"/>
        <w:gridCol w:w="711"/>
        <w:gridCol w:w="2109"/>
        <w:gridCol w:w="237"/>
      </w:tblGrid>
      <w:tr>
        <w:tblPrEx>
          <w:tblCellMar>
            <w:top w:w="15" w:type="dxa"/>
            <w:left w:w="15" w:type="dxa"/>
            <w:bottom w:w="15" w:type="dxa"/>
            <w:right w:w="15" w:type="dxa"/>
          </w:tblCellMar>
        </w:tblPrEx>
        <w:trPr>
          <w:gridAfter w:val="1"/>
          <w:wAfter w:w="237" w:type="dxa"/>
          <w:trHeight w:val="555" w:hRule="atLeast"/>
          <w:jc w:val="center"/>
        </w:trPr>
        <w:tc>
          <w:tcPr>
            <w:tcW w:w="8580" w:type="dxa"/>
            <w:gridSpan w:val="5"/>
            <w:shd w:val="clear" w:color="auto" w:fill="auto"/>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年一般公共预算县级转移支付决算表（分地区）</w:t>
            </w:r>
          </w:p>
        </w:tc>
      </w:tr>
      <w:tr>
        <w:tblPrEx>
          <w:tblCellMar>
            <w:top w:w="15" w:type="dxa"/>
            <w:left w:w="15" w:type="dxa"/>
            <w:bottom w:w="15" w:type="dxa"/>
            <w:right w:w="15" w:type="dxa"/>
          </w:tblCellMar>
        </w:tblPrEx>
        <w:trPr>
          <w:gridAfter w:val="1"/>
          <w:wAfter w:w="237" w:type="dxa"/>
          <w:trHeight w:val="345" w:hRule="atLeast"/>
          <w:jc w:val="center"/>
        </w:trPr>
        <w:tc>
          <w:tcPr>
            <w:tcW w:w="2282" w:type="dxa"/>
            <w:shd w:val="clear" w:color="auto" w:fill="auto"/>
            <w:vAlign w:val="bottom"/>
          </w:tcPr>
          <w:p>
            <w:pPr>
              <w:rPr>
                <w:rFonts w:ascii="宋体" w:hAnsi="宋体" w:eastAsia="宋体" w:cs="宋体"/>
                <w:color w:val="000000"/>
                <w:sz w:val="18"/>
                <w:szCs w:val="18"/>
              </w:rPr>
            </w:pPr>
          </w:p>
        </w:tc>
        <w:tc>
          <w:tcPr>
            <w:tcW w:w="2024" w:type="dxa"/>
            <w:shd w:val="clear" w:color="auto" w:fill="auto"/>
            <w:vAlign w:val="bottom"/>
          </w:tcPr>
          <w:p>
            <w:pPr>
              <w:rPr>
                <w:rFonts w:ascii="宋体" w:hAnsi="宋体" w:eastAsia="宋体" w:cs="宋体"/>
                <w:color w:val="000000"/>
                <w:sz w:val="18"/>
                <w:szCs w:val="18"/>
              </w:rPr>
            </w:pPr>
          </w:p>
        </w:tc>
        <w:tc>
          <w:tcPr>
            <w:tcW w:w="2165" w:type="dxa"/>
            <w:gridSpan w:val="2"/>
            <w:shd w:val="clear" w:color="auto" w:fill="auto"/>
            <w:vAlign w:val="bottom"/>
          </w:tcPr>
          <w:p>
            <w:pPr>
              <w:rPr>
                <w:rFonts w:ascii="宋体" w:hAnsi="宋体" w:eastAsia="宋体" w:cs="宋体"/>
                <w:color w:val="000000"/>
                <w:sz w:val="18"/>
                <w:szCs w:val="18"/>
              </w:rPr>
            </w:pPr>
          </w:p>
        </w:tc>
        <w:tc>
          <w:tcPr>
            <w:tcW w:w="2109" w:type="dxa"/>
            <w:shd w:val="clear" w:color="auto" w:fill="auto"/>
            <w:vAlign w:val="center"/>
          </w:tcPr>
          <w:p>
            <w:pPr>
              <w:widowControl/>
              <w:jc w:val="right"/>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单位：万元</w:t>
            </w:r>
          </w:p>
        </w:tc>
      </w:tr>
      <w:tr>
        <w:tblPrEx>
          <w:tblCellMar>
            <w:top w:w="15" w:type="dxa"/>
            <w:left w:w="15" w:type="dxa"/>
            <w:bottom w:w="15" w:type="dxa"/>
            <w:right w:w="15" w:type="dxa"/>
          </w:tblCellMar>
        </w:tblPrEx>
        <w:trPr>
          <w:gridAfter w:val="1"/>
          <w:wAfter w:w="237" w:type="dxa"/>
          <w:trHeight w:val="420" w:hRule="atLeast"/>
          <w:jc w:val="center"/>
        </w:trPr>
        <w:tc>
          <w:tcPr>
            <w:tcW w:w="2282"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乡  镇</w:t>
            </w:r>
          </w:p>
        </w:tc>
        <w:tc>
          <w:tcPr>
            <w:tcW w:w="2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小计</w:t>
            </w:r>
          </w:p>
        </w:tc>
        <w:tc>
          <w:tcPr>
            <w:tcW w:w="21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一般性转移支付</w:t>
            </w:r>
          </w:p>
        </w:tc>
        <w:tc>
          <w:tcPr>
            <w:tcW w:w="2109" w:type="dxa"/>
            <w:vMerge w:val="restart"/>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专项转移支付</w:t>
            </w:r>
          </w:p>
        </w:tc>
      </w:tr>
      <w:tr>
        <w:tblPrEx>
          <w:tblCellMar>
            <w:top w:w="15" w:type="dxa"/>
            <w:left w:w="15" w:type="dxa"/>
            <w:bottom w:w="15" w:type="dxa"/>
            <w:right w:w="15" w:type="dxa"/>
          </w:tblCellMar>
        </w:tblPrEx>
        <w:trPr>
          <w:gridAfter w:val="1"/>
          <w:wAfter w:w="237" w:type="dxa"/>
          <w:trHeight w:val="420" w:hRule="atLeast"/>
          <w:jc w:val="center"/>
        </w:trPr>
        <w:tc>
          <w:tcPr>
            <w:tcW w:w="2282"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b/>
                <w:color w:val="000000"/>
                <w:szCs w:val="21"/>
              </w:rPr>
            </w:pPr>
          </w:p>
        </w:tc>
        <w:tc>
          <w:tcPr>
            <w:tcW w:w="2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b/>
                <w:color w:val="000000"/>
                <w:szCs w:val="21"/>
              </w:rPr>
            </w:pPr>
          </w:p>
        </w:tc>
        <w:tc>
          <w:tcPr>
            <w:tcW w:w="21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b/>
                <w:color w:val="000000"/>
                <w:szCs w:val="21"/>
              </w:rPr>
            </w:pPr>
          </w:p>
        </w:tc>
        <w:tc>
          <w:tcPr>
            <w:tcW w:w="2109"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ascii="Times New Roman" w:hAnsi="Times New Roman" w:eastAsia="方正仿宋_GBK" w:cs="Times New Roman"/>
                <w:b/>
                <w:color w:val="000000"/>
                <w:szCs w:val="21"/>
              </w:rPr>
            </w:pPr>
          </w:p>
        </w:tc>
      </w:tr>
      <w:tr>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补助乡镇合计</w:t>
            </w:r>
          </w:p>
        </w:tc>
        <w:tc>
          <w:tcPr>
            <w:tcW w:w="2024"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76063</w:t>
            </w:r>
            <w:r>
              <w:rPr>
                <w:rFonts w:ascii="Times New Roman" w:hAnsi="Times New Roman" w:eastAsia="方正仿宋_GBK" w:cs="Times New Roman"/>
                <w:b/>
                <w:color w:val="000000"/>
                <w:kern w:val="0"/>
                <w:szCs w:val="21"/>
                <w:lang w:bidi="ar"/>
              </w:rPr>
              <w:t xml:space="preserve"> </w:t>
            </w:r>
          </w:p>
        </w:tc>
        <w:tc>
          <w:tcPr>
            <w:tcW w:w="2165"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40422</w:t>
            </w:r>
            <w:r>
              <w:rPr>
                <w:rFonts w:ascii="Times New Roman" w:hAnsi="Times New Roman" w:eastAsia="方正仿宋_GBK" w:cs="Times New Roman"/>
                <w:b/>
                <w:color w:val="000000"/>
                <w:kern w:val="0"/>
                <w:szCs w:val="21"/>
                <w:lang w:bidi="ar"/>
              </w:rPr>
              <w:t xml:space="preserve"> </w:t>
            </w:r>
          </w:p>
        </w:tc>
        <w:tc>
          <w:tcPr>
            <w:tcW w:w="2109"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35641</w:t>
            </w:r>
            <w:r>
              <w:rPr>
                <w:rFonts w:ascii="Times New Roman" w:hAnsi="Times New Roman" w:eastAsia="方正仿宋_GBK" w:cs="Times New Roman"/>
                <w:b/>
                <w:color w:val="000000"/>
                <w:kern w:val="0"/>
                <w:szCs w:val="21"/>
                <w:lang w:bidi="ar"/>
              </w:rPr>
              <w:t xml:space="preserve"> </w:t>
            </w:r>
          </w:p>
        </w:tc>
      </w:tr>
      <w:tr>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隘口</w:t>
            </w:r>
            <w:r>
              <w:rPr>
                <w:rFonts w:ascii="Times New Roman" w:hAnsi="Times New Roman" w:eastAsia="方正仿宋_GBK" w:cs="Times New Roman"/>
                <w:color w:val="000000"/>
                <w:kern w:val="0"/>
                <w:szCs w:val="21"/>
                <w:lang w:bidi="ar"/>
              </w:rPr>
              <w:t>镇</w:t>
            </w:r>
          </w:p>
        </w:tc>
        <w:tc>
          <w:tcPr>
            <w:tcW w:w="2024"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5044</w:t>
            </w:r>
            <w:r>
              <w:rPr>
                <w:rFonts w:ascii="Times New Roman" w:hAnsi="Times New Roman" w:eastAsia="方正仿宋_GBK" w:cs="Times New Roman"/>
                <w:color w:val="000000"/>
                <w:kern w:val="0"/>
                <w:szCs w:val="21"/>
                <w:lang w:bidi="ar"/>
              </w:rPr>
              <w:t xml:space="preserve"> </w:t>
            </w:r>
          </w:p>
        </w:tc>
        <w:tc>
          <w:tcPr>
            <w:tcW w:w="2165"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2383</w:t>
            </w:r>
            <w:r>
              <w:rPr>
                <w:rFonts w:ascii="Times New Roman" w:hAnsi="Times New Roman" w:eastAsia="方正仿宋_GBK" w:cs="Times New Roman"/>
                <w:color w:val="000000"/>
                <w:kern w:val="0"/>
                <w:szCs w:val="21"/>
                <w:lang w:bidi="ar"/>
              </w:rPr>
              <w:t xml:space="preserve"> </w:t>
            </w:r>
          </w:p>
        </w:tc>
        <w:tc>
          <w:tcPr>
            <w:tcW w:w="2109"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2661</w:t>
            </w:r>
            <w:r>
              <w:rPr>
                <w:rFonts w:ascii="Times New Roman" w:hAnsi="Times New Roman" w:eastAsia="方正仿宋_GBK" w:cs="Times New Roman"/>
                <w:color w:val="000000"/>
                <w:kern w:val="0"/>
                <w:szCs w:val="21"/>
                <w:lang w:bidi="ar"/>
              </w:rPr>
              <w:t xml:space="preserve"> </w:t>
            </w:r>
          </w:p>
        </w:tc>
      </w:tr>
      <w:tr>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溶溪镇</w:t>
            </w:r>
          </w:p>
        </w:tc>
        <w:tc>
          <w:tcPr>
            <w:tcW w:w="2024"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4499 </w:t>
            </w:r>
          </w:p>
        </w:tc>
        <w:tc>
          <w:tcPr>
            <w:tcW w:w="2165"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2020 </w:t>
            </w:r>
          </w:p>
        </w:tc>
        <w:tc>
          <w:tcPr>
            <w:tcW w:w="2109"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2479 </w:t>
            </w:r>
          </w:p>
        </w:tc>
      </w:tr>
      <w:tr>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龙池镇</w:t>
            </w:r>
          </w:p>
        </w:tc>
        <w:tc>
          <w:tcPr>
            <w:tcW w:w="2024"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5017 </w:t>
            </w:r>
          </w:p>
        </w:tc>
        <w:tc>
          <w:tcPr>
            <w:tcW w:w="2165"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2775 </w:t>
            </w:r>
          </w:p>
        </w:tc>
        <w:tc>
          <w:tcPr>
            <w:tcW w:w="2109"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2242 </w:t>
            </w:r>
          </w:p>
        </w:tc>
      </w:tr>
      <w:tr>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石堤镇</w:t>
            </w:r>
          </w:p>
        </w:tc>
        <w:tc>
          <w:tcPr>
            <w:tcW w:w="2024"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2847 </w:t>
            </w:r>
          </w:p>
        </w:tc>
        <w:tc>
          <w:tcPr>
            <w:tcW w:w="2165"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1722 </w:t>
            </w:r>
          </w:p>
        </w:tc>
        <w:tc>
          <w:tcPr>
            <w:tcW w:w="2109"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1125 </w:t>
            </w:r>
          </w:p>
        </w:tc>
      </w:tr>
      <w:tr>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峨溶镇</w:t>
            </w:r>
          </w:p>
        </w:tc>
        <w:tc>
          <w:tcPr>
            <w:tcW w:w="2024"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3110 </w:t>
            </w:r>
          </w:p>
        </w:tc>
        <w:tc>
          <w:tcPr>
            <w:tcW w:w="2165"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1565 </w:t>
            </w:r>
          </w:p>
        </w:tc>
        <w:tc>
          <w:tcPr>
            <w:tcW w:w="2109"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1545 </w:t>
            </w:r>
          </w:p>
        </w:tc>
      </w:tr>
      <w:tr>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雅江镇</w:t>
            </w:r>
          </w:p>
        </w:tc>
        <w:tc>
          <w:tcPr>
            <w:tcW w:w="2024"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3005 </w:t>
            </w:r>
          </w:p>
        </w:tc>
        <w:tc>
          <w:tcPr>
            <w:tcW w:w="2165"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1548 </w:t>
            </w:r>
          </w:p>
        </w:tc>
        <w:tc>
          <w:tcPr>
            <w:tcW w:w="2109"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1457 </w:t>
            </w:r>
          </w:p>
        </w:tc>
      </w:tr>
      <w:tr>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洪安镇</w:t>
            </w:r>
          </w:p>
        </w:tc>
        <w:tc>
          <w:tcPr>
            <w:tcW w:w="2024"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5579 </w:t>
            </w:r>
          </w:p>
        </w:tc>
        <w:tc>
          <w:tcPr>
            <w:tcW w:w="2165"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3329 </w:t>
            </w:r>
          </w:p>
        </w:tc>
        <w:tc>
          <w:tcPr>
            <w:tcW w:w="2109"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2250 </w:t>
            </w:r>
          </w:p>
        </w:tc>
      </w:tr>
      <w:tr>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石耶镇</w:t>
            </w:r>
          </w:p>
        </w:tc>
        <w:tc>
          <w:tcPr>
            <w:tcW w:w="2024"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2425 </w:t>
            </w:r>
          </w:p>
        </w:tc>
        <w:tc>
          <w:tcPr>
            <w:tcW w:w="2165"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1615 </w:t>
            </w:r>
          </w:p>
        </w:tc>
        <w:tc>
          <w:tcPr>
            <w:tcW w:w="2109"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810 </w:t>
            </w:r>
          </w:p>
        </w:tc>
      </w:tr>
      <w:tr>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梅江镇</w:t>
            </w:r>
          </w:p>
        </w:tc>
        <w:tc>
          <w:tcPr>
            <w:tcW w:w="2024"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5703 </w:t>
            </w:r>
          </w:p>
        </w:tc>
        <w:tc>
          <w:tcPr>
            <w:tcW w:w="2165"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2872 </w:t>
            </w:r>
          </w:p>
        </w:tc>
        <w:tc>
          <w:tcPr>
            <w:tcW w:w="2109"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2831 </w:t>
            </w:r>
          </w:p>
        </w:tc>
      </w:tr>
      <w:tr>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龙凤坝镇</w:t>
            </w:r>
          </w:p>
        </w:tc>
        <w:tc>
          <w:tcPr>
            <w:tcW w:w="2024"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4304 </w:t>
            </w:r>
          </w:p>
        </w:tc>
        <w:tc>
          <w:tcPr>
            <w:tcW w:w="2165"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1834 </w:t>
            </w:r>
          </w:p>
        </w:tc>
        <w:tc>
          <w:tcPr>
            <w:tcW w:w="2109"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2470 </w:t>
            </w:r>
          </w:p>
        </w:tc>
      </w:tr>
      <w:tr>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兰桥镇</w:t>
            </w:r>
          </w:p>
        </w:tc>
        <w:tc>
          <w:tcPr>
            <w:tcW w:w="2024"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3130 </w:t>
            </w:r>
          </w:p>
        </w:tc>
        <w:tc>
          <w:tcPr>
            <w:tcW w:w="2165"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1427 </w:t>
            </w:r>
          </w:p>
        </w:tc>
        <w:tc>
          <w:tcPr>
            <w:tcW w:w="2109"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1703 </w:t>
            </w:r>
          </w:p>
        </w:tc>
      </w:tr>
      <w:tr>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膏田镇</w:t>
            </w:r>
          </w:p>
        </w:tc>
        <w:tc>
          <w:tcPr>
            <w:tcW w:w="2024"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2731 </w:t>
            </w:r>
          </w:p>
        </w:tc>
        <w:tc>
          <w:tcPr>
            <w:tcW w:w="2165"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1556 </w:t>
            </w:r>
          </w:p>
        </w:tc>
        <w:tc>
          <w:tcPr>
            <w:tcW w:w="2109"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1175 </w:t>
            </w:r>
          </w:p>
        </w:tc>
      </w:tr>
      <w:tr>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溪口镇</w:t>
            </w:r>
          </w:p>
        </w:tc>
        <w:tc>
          <w:tcPr>
            <w:tcW w:w="2024"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3557 </w:t>
            </w:r>
          </w:p>
        </w:tc>
        <w:tc>
          <w:tcPr>
            <w:tcW w:w="2165"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1914 </w:t>
            </w:r>
          </w:p>
        </w:tc>
        <w:tc>
          <w:tcPr>
            <w:tcW w:w="2109"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1643 </w:t>
            </w:r>
          </w:p>
        </w:tc>
      </w:tr>
      <w:tr>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妙泉镇</w:t>
            </w:r>
          </w:p>
        </w:tc>
        <w:tc>
          <w:tcPr>
            <w:tcW w:w="2024"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2302 </w:t>
            </w:r>
          </w:p>
        </w:tc>
        <w:tc>
          <w:tcPr>
            <w:tcW w:w="2165"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1248 </w:t>
            </w:r>
          </w:p>
        </w:tc>
        <w:tc>
          <w:tcPr>
            <w:tcW w:w="2109"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1054 </w:t>
            </w:r>
          </w:p>
        </w:tc>
      </w:tr>
      <w:tr>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宋农镇</w:t>
            </w:r>
          </w:p>
        </w:tc>
        <w:tc>
          <w:tcPr>
            <w:tcW w:w="2024"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2225 </w:t>
            </w:r>
          </w:p>
        </w:tc>
        <w:tc>
          <w:tcPr>
            <w:tcW w:w="2165"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1330 </w:t>
            </w:r>
          </w:p>
        </w:tc>
        <w:tc>
          <w:tcPr>
            <w:tcW w:w="2109"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895 </w:t>
            </w:r>
          </w:p>
        </w:tc>
      </w:tr>
      <w:tr>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里仁镇</w:t>
            </w:r>
          </w:p>
        </w:tc>
        <w:tc>
          <w:tcPr>
            <w:tcW w:w="2024"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3005 </w:t>
            </w:r>
          </w:p>
        </w:tc>
        <w:tc>
          <w:tcPr>
            <w:tcW w:w="2165"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1582 </w:t>
            </w:r>
          </w:p>
        </w:tc>
        <w:tc>
          <w:tcPr>
            <w:tcW w:w="2109"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1423 </w:t>
            </w:r>
          </w:p>
        </w:tc>
      </w:tr>
      <w:tr>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钟灵镇</w:t>
            </w:r>
          </w:p>
        </w:tc>
        <w:tc>
          <w:tcPr>
            <w:tcW w:w="2024"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4006 </w:t>
            </w:r>
          </w:p>
        </w:tc>
        <w:tc>
          <w:tcPr>
            <w:tcW w:w="2165"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2138 </w:t>
            </w:r>
          </w:p>
        </w:tc>
        <w:tc>
          <w:tcPr>
            <w:tcW w:w="2109"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1868 </w:t>
            </w:r>
          </w:p>
        </w:tc>
      </w:tr>
      <w:tr>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涌洞镇</w:t>
            </w:r>
          </w:p>
        </w:tc>
        <w:tc>
          <w:tcPr>
            <w:tcW w:w="2024"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4121 </w:t>
            </w:r>
          </w:p>
        </w:tc>
        <w:tc>
          <w:tcPr>
            <w:tcW w:w="2165"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2057 </w:t>
            </w:r>
          </w:p>
        </w:tc>
        <w:tc>
          <w:tcPr>
            <w:tcW w:w="2109"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2064 </w:t>
            </w:r>
          </w:p>
        </w:tc>
      </w:tr>
      <w:tr>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海洋乡</w:t>
            </w:r>
          </w:p>
        </w:tc>
        <w:tc>
          <w:tcPr>
            <w:tcW w:w="2024"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2491 </w:t>
            </w:r>
          </w:p>
        </w:tc>
        <w:tc>
          <w:tcPr>
            <w:tcW w:w="2165"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1281 </w:t>
            </w:r>
          </w:p>
        </w:tc>
        <w:tc>
          <w:tcPr>
            <w:tcW w:w="2109"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1210 </w:t>
            </w:r>
          </w:p>
        </w:tc>
      </w:tr>
      <w:tr>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大溪乡</w:t>
            </w:r>
          </w:p>
        </w:tc>
        <w:tc>
          <w:tcPr>
            <w:tcW w:w="2024"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2728 </w:t>
            </w:r>
          </w:p>
        </w:tc>
        <w:tc>
          <w:tcPr>
            <w:tcW w:w="2165"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1766 </w:t>
            </w:r>
          </w:p>
        </w:tc>
        <w:tc>
          <w:tcPr>
            <w:tcW w:w="2109"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962 </w:t>
            </w:r>
          </w:p>
        </w:tc>
      </w:tr>
      <w:tr>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中平乡</w:t>
            </w:r>
          </w:p>
        </w:tc>
        <w:tc>
          <w:tcPr>
            <w:tcW w:w="2024"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1911 </w:t>
            </w:r>
          </w:p>
        </w:tc>
        <w:tc>
          <w:tcPr>
            <w:tcW w:w="2165" w:type="dxa"/>
            <w:gridSpan w:val="2"/>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1231 </w:t>
            </w:r>
          </w:p>
        </w:tc>
        <w:tc>
          <w:tcPr>
            <w:tcW w:w="2109"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680 </w:t>
            </w:r>
          </w:p>
        </w:tc>
      </w:tr>
      <w:tr>
        <w:tblPrEx>
          <w:tblCellMar>
            <w:top w:w="15" w:type="dxa"/>
            <w:left w:w="15" w:type="dxa"/>
            <w:bottom w:w="15" w:type="dxa"/>
            <w:right w:w="15" w:type="dxa"/>
          </w:tblCellMar>
        </w:tblPrEx>
        <w:trPr>
          <w:gridAfter w:val="1"/>
          <w:wAfter w:w="237" w:type="dxa"/>
          <w:trHeight w:val="420" w:hRule="atLeast"/>
          <w:jc w:val="center"/>
        </w:trPr>
        <w:tc>
          <w:tcPr>
            <w:tcW w:w="2282" w:type="dxa"/>
            <w:tcBorders>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岑溪乡</w:t>
            </w:r>
          </w:p>
        </w:tc>
        <w:tc>
          <w:tcPr>
            <w:tcW w:w="2024" w:type="dxa"/>
            <w:tcBorders>
              <w:left w:val="single" w:color="000000" w:sz="4" w:space="0"/>
              <w:bottom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2323 </w:t>
            </w:r>
          </w:p>
        </w:tc>
        <w:tc>
          <w:tcPr>
            <w:tcW w:w="2165" w:type="dxa"/>
            <w:gridSpan w:val="2"/>
            <w:tcBorders>
              <w:left w:val="single" w:color="000000" w:sz="4" w:space="0"/>
              <w:bottom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1229 </w:t>
            </w:r>
          </w:p>
        </w:tc>
        <w:tc>
          <w:tcPr>
            <w:tcW w:w="2109" w:type="dxa"/>
            <w:tcBorders>
              <w:left w:val="single" w:color="000000" w:sz="4" w:space="0"/>
              <w:bottom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1094 </w:t>
            </w:r>
          </w:p>
        </w:tc>
      </w:tr>
      <w:tr>
        <w:tblPrEx>
          <w:tblCellMar>
            <w:top w:w="15" w:type="dxa"/>
            <w:left w:w="15" w:type="dxa"/>
            <w:bottom w:w="15" w:type="dxa"/>
            <w:right w:w="15" w:type="dxa"/>
          </w:tblCellMar>
        </w:tblPrEx>
        <w:trPr>
          <w:trHeight w:val="465" w:hRule="atLeast"/>
          <w:jc w:val="center"/>
        </w:trPr>
        <w:tc>
          <w:tcPr>
            <w:tcW w:w="5760" w:type="dxa"/>
            <w:gridSpan w:val="3"/>
            <w:shd w:val="clear" w:color="auto" w:fill="auto"/>
            <w:vAlign w:val="center"/>
          </w:tcPr>
          <w:p>
            <w:pPr>
              <w:widowControl/>
              <w:jc w:val="left"/>
              <w:textAlignment w:val="center"/>
              <w:rPr>
                <w:rFonts w:ascii="Times New Roman" w:hAnsi="Times New Roman" w:eastAsia="方正仿宋_GBK" w:cs="Times New Roman"/>
                <w:b/>
                <w:bCs/>
                <w:color w:val="000000"/>
                <w:kern w:val="0"/>
                <w:sz w:val="28"/>
                <w:szCs w:val="28"/>
                <w:lang w:bidi="ar"/>
              </w:rPr>
            </w:pPr>
          </w:p>
          <w:p>
            <w:pPr>
              <w:widowControl/>
              <w:jc w:val="left"/>
              <w:textAlignment w:val="center"/>
              <w:rPr>
                <w:rFonts w:ascii="Times New Roman" w:hAnsi="Times New Roman" w:eastAsia="方正仿宋_GBK" w:cs="Times New Roman"/>
                <w:b/>
                <w:bCs/>
                <w:color w:val="000000"/>
                <w:kern w:val="0"/>
                <w:sz w:val="28"/>
                <w:szCs w:val="28"/>
                <w:lang w:bidi="ar"/>
              </w:rPr>
            </w:pPr>
          </w:p>
          <w:p>
            <w:pPr>
              <w:widowControl/>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b/>
                <w:bCs/>
                <w:color w:val="000000"/>
                <w:kern w:val="0"/>
                <w:sz w:val="28"/>
                <w:szCs w:val="28"/>
                <w:lang w:bidi="ar"/>
              </w:rPr>
              <w:t>表8</w:t>
            </w:r>
          </w:p>
        </w:tc>
        <w:tc>
          <w:tcPr>
            <w:tcW w:w="3057" w:type="dxa"/>
            <w:gridSpan w:val="3"/>
            <w:shd w:val="clear" w:color="auto" w:fill="auto"/>
            <w:vAlign w:val="bottom"/>
          </w:tcPr>
          <w:p>
            <w:pPr>
              <w:rPr>
                <w:rFonts w:ascii="Times New Roman" w:hAnsi="Times New Roman" w:eastAsia="方正仿宋_GBK" w:cs="Times New Roman"/>
                <w:color w:val="000000"/>
                <w:sz w:val="28"/>
                <w:szCs w:val="28"/>
              </w:rPr>
            </w:pPr>
          </w:p>
        </w:tc>
      </w:tr>
      <w:tr>
        <w:tblPrEx>
          <w:tblCellMar>
            <w:top w:w="15" w:type="dxa"/>
            <w:left w:w="15" w:type="dxa"/>
            <w:bottom w:w="15" w:type="dxa"/>
            <w:right w:w="15" w:type="dxa"/>
          </w:tblCellMar>
        </w:tblPrEx>
        <w:trPr>
          <w:trHeight w:val="750" w:hRule="atLeast"/>
          <w:jc w:val="center"/>
        </w:trPr>
        <w:tc>
          <w:tcPr>
            <w:tcW w:w="8817" w:type="dxa"/>
            <w:gridSpan w:val="6"/>
            <w:shd w:val="clear" w:color="auto" w:fill="auto"/>
            <w:vAlign w:val="center"/>
          </w:tcPr>
          <w:p>
            <w:pPr>
              <w:widowControl/>
              <w:jc w:val="center"/>
              <w:textAlignment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年县级一般公共预算转移支付支出决算表</w:t>
            </w:r>
            <w:r>
              <w:rPr>
                <w:rFonts w:ascii="Times New Roman" w:hAnsi="Times New Roman" w:eastAsia="方正仿宋_GBK" w:cs="Times New Roman"/>
                <w:b/>
                <w:color w:val="000000"/>
                <w:kern w:val="0"/>
                <w:sz w:val="36"/>
                <w:szCs w:val="36"/>
                <w:lang w:bidi="ar"/>
              </w:rPr>
              <w:br w:type="textWrapping"/>
            </w:r>
            <w:r>
              <w:rPr>
                <w:rFonts w:ascii="Times New Roman" w:hAnsi="Times New Roman" w:eastAsia="方正仿宋_GBK" w:cs="Times New Roman"/>
                <w:b/>
                <w:color w:val="000000"/>
                <w:kern w:val="0"/>
                <w:sz w:val="36"/>
                <w:szCs w:val="36"/>
                <w:lang w:bidi="ar"/>
              </w:rPr>
              <w:t>（分项目）</w:t>
            </w:r>
          </w:p>
        </w:tc>
      </w:tr>
      <w:tr>
        <w:tblPrEx>
          <w:tblCellMar>
            <w:top w:w="15" w:type="dxa"/>
            <w:left w:w="15" w:type="dxa"/>
            <w:bottom w:w="15" w:type="dxa"/>
            <w:right w:w="15" w:type="dxa"/>
          </w:tblCellMar>
        </w:tblPrEx>
        <w:trPr>
          <w:trHeight w:val="286" w:hRule="atLeast"/>
          <w:jc w:val="center"/>
        </w:trPr>
        <w:tc>
          <w:tcPr>
            <w:tcW w:w="5760" w:type="dxa"/>
            <w:gridSpan w:val="3"/>
            <w:shd w:val="clear" w:color="auto" w:fill="auto"/>
            <w:vAlign w:val="bottom"/>
          </w:tcPr>
          <w:p>
            <w:pPr>
              <w:rPr>
                <w:rFonts w:ascii="宋体" w:hAnsi="宋体" w:eastAsia="宋体" w:cs="宋体"/>
                <w:color w:val="000000"/>
                <w:sz w:val="24"/>
                <w:szCs w:val="24"/>
              </w:rPr>
            </w:pPr>
          </w:p>
        </w:tc>
        <w:tc>
          <w:tcPr>
            <w:tcW w:w="3057" w:type="dxa"/>
            <w:gridSpan w:val="3"/>
            <w:shd w:val="clear" w:color="auto" w:fill="auto"/>
            <w:vAlign w:val="center"/>
          </w:tcPr>
          <w:p>
            <w:pPr>
              <w:widowControl/>
              <w:jc w:val="right"/>
              <w:textAlignment w:val="center"/>
              <w:rPr>
                <w:rFonts w:ascii="宋体" w:hAnsi="宋体" w:eastAsia="宋体" w:cs="宋体"/>
                <w:b/>
                <w:bCs/>
                <w:color w:val="000000"/>
                <w:sz w:val="18"/>
                <w:szCs w:val="18"/>
              </w:rPr>
            </w:pPr>
            <w:r>
              <w:rPr>
                <w:rFonts w:hint="eastAsia" w:ascii="方正仿宋_GBK" w:hAnsi="方正仿宋_GBK" w:eastAsia="方正仿宋_GBK" w:cs="方正仿宋_GBK"/>
                <w:b/>
                <w:bCs/>
                <w:color w:val="000000"/>
                <w:kern w:val="0"/>
                <w:szCs w:val="21"/>
                <w:lang w:bidi="ar"/>
              </w:rPr>
              <w:t>单位：万元</w:t>
            </w:r>
          </w:p>
        </w:tc>
      </w:tr>
      <w:tr>
        <w:tblPrEx>
          <w:tblCellMar>
            <w:top w:w="15" w:type="dxa"/>
            <w:left w:w="15" w:type="dxa"/>
            <w:bottom w:w="15" w:type="dxa"/>
            <w:right w:w="15" w:type="dxa"/>
          </w:tblCellMar>
        </w:tblPrEx>
        <w:trPr>
          <w:trHeight w:val="510" w:hRule="atLeast"/>
          <w:jc w:val="center"/>
        </w:trPr>
        <w:tc>
          <w:tcPr>
            <w:tcW w:w="5760" w:type="dxa"/>
            <w:gridSpan w:val="3"/>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项目</w:t>
            </w:r>
          </w:p>
        </w:tc>
        <w:tc>
          <w:tcPr>
            <w:tcW w:w="3057" w:type="dxa"/>
            <w:gridSpan w:val="3"/>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w:t>
            </w:r>
          </w:p>
        </w:tc>
      </w:tr>
      <w:tr>
        <w:tblPrEx>
          <w:tblCellMar>
            <w:top w:w="15" w:type="dxa"/>
            <w:left w:w="15" w:type="dxa"/>
            <w:bottom w:w="15" w:type="dxa"/>
            <w:right w:w="15" w:type="dxa"/>
          </w:tblCellMar>
        </w:tblPrEx>
        <w:trPr>
          <w:trHeight w:val="510" w:hRule="atLeast"/>
          <w:jc w:val="center"/>
        </w:trPr>
        <w:tc>
          <w:tcPr>
            <w:tcW w:w="5760"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补助乡镇合计</w:t>
            </w:r>
          </w:p>
        </w:tc>
        <w:tc>
          <w:tcPr>
            <w:tcW w:w="3057" w:type="dxa"/>
            <w:gridSpan w:val="3"/>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76</w:t>
            </w:r>
            <w:r>
              <w:rPr>
                <w:rFonts w:hint="eastAsia" w:ascii="Times New Roman" w:hAnsi="Times New Roman" w:eastAsia="方正仿宋_GBK" w:cs="Times New Roman"/>
                <w:b/>
                <w:color w:val="000000"/>
                <w:kern w:val="0"/>
                <w:szCs w:val="21"/>
                <w:lang w:bidi="ar"/>
              </w:rPr>
              <w:t>063</w:t>
            </w:r>
          </w:p>
        </w:tc>
      </w:tr>
      <w:tr>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 xml:space="preserve"> 一、 一般性转移支付支出</w:t>
            </w:r>
          </w:p>
        </w:tc>
        <w:tc>
          <w:tcPr>
            <w:tcW w:w="3057" w:type="dxa"/>
            <w:gridSpan w:val="3"/>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4</w:t>
            </w:r>
            <w:r>
              <w:rPr>
                <w:rFonts w:hint="eastAsia" w:ascii="Times New Roman" w:hAnsi="Times New Roman" w:eastAsia="方正仿宋_GBK" w:cs="Times New Roman"/>
                <w:b/>
                <w:color w:val="000000"/>
                <w:kern w:val="0"/>
                <w:szCs w:val="21"/>
                <w:lang w:bidi="ar"/>
              </w:rPr>
              <w:t>0421</w:t>
            </w:r>
          </w:p>
        </w:tc>
      </w:tr>
      <w:tr>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均衡性转移支付支出</w:t>
            </w:r>
          </w:p>
        </w:tc>
        <w:tc>
          <w:tcPr>
            <w:tcW w:w="3057" w:type="dxa"/>
            <w:gridSpan w:val="3"/>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15790</w:t>
            </w:r>
          </w:p>
        </w:tc>
      </w:tr>
      <w:tr>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县级基本财力保障机制奖补资金支出</w:t>
            </w:r>
          </w:p>
        </w:tc>
        <w:tc>
          <w:tcPr>
            <w:tcW w:w="3057" w:type="dxa"/>
            <w:gridSpan w:val="3"/>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3249</w:t>
            </w:r>
          </w:p>
        </w:tc>
      </w:tr>
      <w:tr>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结算补助支出</w:t>
            </w:r>
          </w:p>
        </w:tc>
        <w:tc>
          <w:tcPr>
            <w:tcW w:w="3057" w:type="dxa"/>
            <w:gridSpan w:val="3"/>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354</w:t>
            </w:r>
          </w:p>
        </w:tc>
      </w:tr>
      <w:tr>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重点生态功能区转移支付支出</w:t>
            </w:r>
          </w:p>
        </w:tc>
        <w:tc>
          <w:tcPr>
            <w:tcW w:w="3057" w:type="dxa"/>
            <w:gridSpan w:val="3"/>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2976</w:t>
            </w:r>
          </w:p>
        </w:tc>
      </w:tr>
      <w:tr>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固定数额补助支出</w:t>
            </w:r>
          </w:p>
        </w:tc>
        <w:tc>
          <w:tcPr>
            <w:tcW w:w="3057" w:type="dxa"/>
            <w:gridSpan w:val="3"/>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4626</w:t>
            </w:r>
          </w:p>
        </w:tc>
      </w:tr>
      <w:tr>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革命老区转移支付支出</w:t>
            </w:r>
          </w:p>
        </w:tc>
        <w:tc>
          <w:tcPr>
            <w:tcW w:w="3057" w:type="dxa"/>
            <w:gridSpan w:val="3"/>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5150</w:t>
            </w:r>
          </w:p>
        </w:tc>
      </w:tr>
      <w:tr>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民族地区转移支付支出</w:t>
            </w:r>
          </w:p>
        </w:tc>
        <w:tc>
          <w:tcPr>
            <w:tcW w:w="3057" w:type="dxa"/>
            <w:gridSpan w:val="3"/>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2410</w:t>
            </w:r>
          </w:p>
        </w:tc>
      </w:tr>
      <w:tr>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巩固脱贫攻坚成果衔接乡村振兴转移支付支出</w:t>
            </w:r>
          </w:p>
        </w:tc>
        <w:tc>
          <w:tcPr>
            <w:tcW w:w="3057" w:type="dxa"/>
            <w:gridSpan w:val="3"/>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187</w:t>
            </w:r>
          </w:p>
        </w:tc>
      </w:tr>
      <w:tr>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社会保障和就业共同财政事权转移支付支出 </w:t>
            </w:r>
          </w:p>
        </w:tc>
        <w:tc>
          <w:tcPr>
            <w:tcW w:w="3057" w:type="dxa"/>
            <w:gridSpan w:val="3"/>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3906</w:t>
            </w:r>
          </w:p>
        </w:tc>
      </w:tr>
      <w:tr>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卫生健康共同财政事权转移支付支出  </w:t>
            </w:r>
          </w:p>
        </w:tc>
        <w:tc>
          <w:tcPr>
            <w:tcW w:w="3057" w:type="dxa"/>
            <w:gridSpan w:val="3"/>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90</w:t>
            </w:r>
          </w:p>
        </w:tc>
      </w:tr>
      <w:tr>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其他一般性转移支付支出</w:t>
            </w:r>
          </w:p>
        </w:tc>
        <w:tc>
          <w:tcPr>
            <w:tcW w:w="3057" w:type="dxa"/>
            <w:gridSpan w:val="3"/>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1683</w:t>
            </w:r>
          </w:p>
        </w:tc>
      </w:tr>
      <w:tr>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 xml:space="preserve"> 二、 专项转移支付支出</w:t>
            </w:r>
          </w:p>
        </w:tc>
        <w:tc>
          <w:tcPr>
            <w:tcW w:w="3057" w:type="dxa"/>
            <w:gridSpan w:val="3"/>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3564</w:t>
            </w:r>
            <w:r>
              <w:rPr>
                <w:rFonts w:ascii="Times New Roman" w:hAnsi="Times New Roman" w:eastAsia="方正仿宋_GBK" w:cs="Times New Roman"/>
                <w:b/>
                <w:color w:val="000000"/>
                <w:kern w:val="0"/>
                <w:szCs w:val="21"/>
                <w:lang w:bidi="ar"/>
              </w:rPr>
              <w:t>2</w:t>
            </w:r>
          </w:p>
        </w:tc>
      </w:tr>
      <w:tr>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一般公共服务支出</w:t>
            </w:r>
          </w:p>
        </w:tc>
        <w:tc>
          <w:tcPr>
            <w:tcW w:w="3057" w:type="dxa"/>
            <w:gridSpan w:val="3"/>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2697</w:t>
            </w:r>
          </w:p>
        </w:tc>
      </w:tr>
      <w:tr>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公共安全</w:t>
            </w:r>
            <w:r>
              <w:rPr>
                <w:rFonts w:ascii="Times New Roman" w:hAnsi="Times New Roman" w:eastAsia="方正仿宋_GBK" w:cs="Times New Roman"/>
                <w:color w:val="000000"/>
                <w:kern w:val="0"/>
                <w:szCs w:val="21"/>
                <w:lang w:bidi="ar"/>
              </w:rPr>
              <w:t>支出</w:t>
            </w:r>
          </w:p>
        </w:tc>
        <w:tc>
          <w:tcPr>
            <w:tcW w:w="3057" w:type="dxa"/>
            <w:gridSpan w:val="3"/>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77</w:t>
            </w:r>
          </w:p>
        </w:tc>
      </w:tr>
      <w:tr>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文化旅游体育与传媒支出</w:t>
            </w:r>
          </w:p>
        </w:tc>
        <w:tc>
          <w:tcPr>
            <w:tcW w:w="3057" w:type="dxa"/>
            <w:gridSpan w:val="3"/>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140</w:t>
            </w:r>
          </w:p>
        </w:tc>
      </w:tr>
      <w:tr>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社会保障和就业支出</w:t>
            </w:r>
          </w:p>
        </w:tc>
        <w:tc>
          <w:tcPr>
            <w:tcW w:w="3057" w:type="dxa"/>
            <w:gridSpan w:val="3"/>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14788</w:t>
            </w:r>
          </w:p>
        </w:tc>
      </w:tr>
      <w:tr>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卫生健康支出</w:t>
            </w:r>
          </w:p>
        </w:tc>
        <w:tc>
          <w:tcPr>
            <w:tcW w:w="3057" w:type="dxa"/>
            <w:gridSpan w:val="3"/>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243</w:t>
            </w:r>
          </w:p>
        </w:tc>
      </w:tr>
      <w:tr>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节能环保支出</w:t>
            </w:r>
          </w:p>
        </w:tc>
        <w:tc>
          <w:tcPr>
            <w:tcW w:w="3057" w:type="dxa"/>
            <w:gridSpan w:val="3"/>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21</w:t>
            </w:r>
          </w:p>
        </w:tc>
      </w:tr>
      <w:tr>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农林水支出</w:t>
            </w:r>
          </w:p>
        </w:tc>
        <w:tc>
          <w:tcPr>
            <w:tcW w:w="3057" w:type="dxa"/>
            <w:gridSpan w:val="3"/>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15856</w:t>
            </w:r>
          </w:p>
        </w:tc>
      </w:tr>
      <w:tr>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交通运输支出</w:t>
            </w:r>
          </w:p>
        </w:tc>
        <w:tc>
          <w:tcPr>
            <w:tcW w:w="3057" w:type="dxa"/>
            <w:gridSpan w:val="3"/>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1661</w:t>
            </w:r>
          </w:p>
        </w:tc>
      </w:tr>
      <w:tr>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商业服务业等支出</w:t>
            </w:r>
          </w:p>
        </w:tc>
        <w:tc>
          <w:tcPr>
            <w:tcW w:w="3057" w:type="dxa"/>
            <w:gridSpan w:val="3"/>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15</w:t>
            </w:r>
          </w:p>
        </w:tc>
      </w:tr>
      <w:tr>
        <w:tblPrEx>
          <w:tblCellMar>
            <w:top w:w="15" w:type="dxa"/>
            <w:left w:w="15" w:type="dxa"/>
            <w:bottom w:w="15" w:type="dxa"/>
            <w:right w:w="15" w:type="dxa"/>
          </w:tblCellMar>
        </w:tblPrEx>
        <w:trPr>
          <w:trHeight w:val="405" w:hRule="atLeast"/>
          <w:jc w:val="center"/>
        </w:trPr>
        <w:tc>
          <w:tcPr>
            <w:tcW w:w="5760" w:type="dxa"/>
            <w:gridSpan w:val="3"/>
            <w:tcBorders>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灾害防治及应急管理支出</w:t>
            </w:r>
          </w:p>
        </w:tc>
        <w:tc>
          <w:tcPr>
            <w:tcW w:w="3057" w:type="dxa"/>
            <w:gridSpan w:val="3"/>
            <w:tcBorders>
              <w:left w:val="single" w:color="000000" w:sz="4" w:space="0"/>
              <w:bottom w:val="single" w:color="000000" w:sz="4" w:space="0"/>
            </w:tcBorders>
            <w:shd w:val="clear" w:color="auto" w:fill="auto"/>
            <w:vAlign w:val="bottom"/>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144</w:t>
            </w:r>
          </w:p>
        </w:tc>
      </w:tr>
    </w:tbl>
    <w:p>
      <w:pPr>
        <w:spacing w:line="360" w:lineRule="auto"/>
        <w:jc w:val="center"/>
      </w:pPr>
    </w:p>
    <w:p>
      <w:pPr>
        <w:spacing w:line="360" w:lineRule="auto"/>
        <w:jc w:val="left"/>
      </w:pPr>
    </w:p>
    <w:p>
      <w:pPr>
        <w:spacing w:line="360" w:lineRule="auto"/>
        <w:jc w:val="left"/>
      </w:pPr>
    </w:p>
    <w:tbl>
      <w:tblPr>
        <w:tblStyle w:val="5"/>
        <w:tblW w:w="8864" w:type="dxa"/>
        <w:tblInd w:w="0" w:type="dxa"/>
        <w:tblLayout w:type="fixed"/>
        <w:tblCellMar>
          <w:top w:w="15" w:type="dxa"/>
          <w:left w:w="15" w:type="dxa"/>
          <w:bottom w:w="15" w:type="dxa"/>
          <w:right w:w="15" w:type="dxa"/>
        </w:tblCellMar>
      </w:tblPr>
      <w:tblGrid>
        <w:gridCol w:w="3034"/>
        <w:gridCol w:w="891"/>
        <w:gridCol w:w="962"/>
        <w:gridCol w:w="892"/>
        <w:gridCol w:w="934"/>
        <w:gridCol w:w="877"/>
        <w:gridCol w:w="665"/>
        <w:gridCol w:w="609"/>
      </w:tblGrid>
      <w:tr>
        <w:tblPrEx>
          <w:tblCellMar>
            <w:top w:w="15" w:type="dxa"/>
            <w:left w:w="15" w:type="dxa"/>
            <w:bottom w:w="15" w:type="dxa"/>
            <w:right w:w="15" w:type="dxa"/>
          </w:tblCellMar>
        </w:tblPrEx>
        <w:trPr>
          <w:trHeight w:val="533" w:hRule="atLeast"/>
        </w:trPr>
        <w:tc>
          <w:tcPr>
            <w:tcW w:w="8864" w:type="dxa"/>
            <w:gridSpan w:val="8"/>
            <w:shd w:val="clear" w:color="auto" w:fill="auto"/>
            <w:vAlign w:val="center"/>
          </w:tcPr>
          <w:p>
            <w:pPr>
              <w:widowControl/>
              <w:jc w:val="left"/>
              <w:textAlignment w:val="center"/>
              <w:rPr>
                <w:rFonts w:ascii="Times New Roman" w:hAnsi="Times New Roman" w:eastAsia="方正仿宋_GBK" w:cs="Times New Roman"/>
                <w:b/>
                <w:color w:val="000000"/>
                <w:sz w:val="28"/>
                <w:szCs w:val="28"/>
              </w:rPr>
            </w:pPr>
            <w:r>
              <w:rPr>
                <w:rFonts w:ascii="Times New Roman" w:hAnsi="Times New Roman" w:eastAsia="方正仿宋_GBK" w:cs="Times New Roman"/>
                <w:b/>
                <w:bCs/>
                <w:color w:val="000000"/>
                <w:kern w:val="0"/>
                <w:sz w:val="28"/>
                <w:szCs w:val="28"/>
                <w:lang w:bidi="ar"/>
              </w:rPr>
              <w:t>表9</w:t>
            </w:r>
          </w:p>
        </w:tc>
      </w:tr>
      <w:tr>
        <w:tblPrEx>
          <w:tblCellMar>
            <w:top w:w="15" w:type="dxa"/>
            <w:left w:w="15" w:type="dxa"/>
            <w:bottom w:w="15" w:type="dxa"/>
            <w:right w:w="15" w:type="dxa"/>
          </w:tblCellMar>
        </w:tblPrEx>
        <w:trPr>
          <w:trHeight w:val="533" w:hRule="atLeast"/>
        </w:trPr>
        <w:tc>
          <w:tcPr>
            <w:tcW w:w="8864" w:type="dxa"/>
            <w:gridSpan w:val="8"/>
            <w:shd w:val="clear" w:color="auto" w:fill="auto"/>
            <w:vAlign w:val="center"/>
          </w:tcPr>
          <w:p>
            <w:pPr>
              <w:widowControl/>
              <w:jc w:val="center"/>
              <w:textAlignment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年县级政府性基金预算收支决算表</w:t>
            </w:r>
          </w:p>
        </w:tc>
      </w:tr>
      <w:tr>
        <w:tblPrEx>
          <w:tblCellMar>
            <w:top w:w="15" w:type="dxa"/>
            <w:left w:w="15" w:type="dxa"/>
            <w:bottom w:w="15" w:type="dxa"/>
            <w:right w:w="15" w:type="dxa"/>
          </w:tblCellMar>
        </w:tblPrEx>
        <w:trPr>
          <w:trHeight w:val="279" w:hRule="atLeast"/>
        </w:trPr>
        <w:tc>
          <w:tcPr>
            <w:tcW w:w="8864" w:type="dxa"/>
            <w:gridSpan w:val="8"/>
            <w:shd w:val="clear" w:color="auto" w:fill="auto"/>
            <w:vAlign w:val="center"/>
          </w:tcPr>
          <w:p>
            <w:pPr>
              <w:widowControl/>
              <w:jc w:val="right"/>
              <w:textAlignment w:val="center"/>
              <w:rPr>
                <w:rFonts w:ascii="宋体" w:hAnsi="宋体" w:eastAsia="宋体" w:cs="宋体"/>
                <w:b/>
                <w:bCs/>
                <w:color w:val="000000"/>
                <w:kern w:val="0"/>
                <w:sz w:val="20"/>
                <w:szCs w:val="20"/>
                <w:lang w:bidi="ar"/>
              </w:rPr>
            </w:pPr>
            <w:r>
              <w:rPr>
                <w:rFonts w:hint="eastAsia" w:ascii="方正仿宋_GBK" w:hAnsi="方正仿宋_GBK" w:eastAsia="方正仿宋_GBK" w:cs="方正仿宋_GBK"/>
                <w:b/>
                <w:bCs/>
                <w:color w:val="000000"/>
                <w:kern w:val="0"/>
                <w:szCs w:val="21"/>
                <w:lang w:bidi="ar"/>
              </w:rPr>
              <w:t>单位：万元</w:t>
            </w:r>
          </w:p>
        </w:tc>
      </w:tr>
      <w:tr>
        <w:tblPrEx>
          <w:tblCellMar>
            <w:top w:w="15" w:type="dxa"/>
            <w:left w:w="15" w:type="dxa"/>
            <w:bottom w:w="15" w:type="dxa"/>
            <w:right w:w="15" w:type="dxa"/>
          </w:tblCellMar>
        </w:tblPrEx>
        <w:trPr>
          <w:trHeight w:val="583" w:hRule="atLeast"/>
        </w:trPr>
        <w:tc>
          <w:tcPr>
            <w:tcW w:w="3034" w:type="dxa"/>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收        入</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预算数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调整</w:t>
            </w:r>
            <w:r>
              <w:rPr>
                <w:rFonts w:ascii="Times New Roman" w:hAnsi="Times New Roman" w:eastAsia="方正仿宋_GBK" w:cs="Times New Roman"/>
                <w:b/>
                <w:color w:val="000000"/>
                <w:kern w:val="0"/>
                <w:szCs w:val="21"/>
                <w:lang w:bidi="ar"/>
              </w:rPr>
              <w:br w:type="textWrapping"/>
            </w:r>
            <w:r>
              <w:rPr>
                <w:rFonts w:ascii="Times New Roman" w:hAnsi="Times New Roman" w:eastAsia="方正仿宋_GBK" w:cs="Times New Roman"/>
                <w:b/>
                <w:color w:val="000000"/>
                <w:kern w:val="0"/>
                <w:szCs w:val="21"/>
                <w:lang w:bidi="ar"/>
              </w:rPr>
              <w:t>预算数</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变动</w:t>
            </w:r>
            <w:r>
              <w:rPr>
                <w:rFonts w:ascii="Times New Roman" w:hAnsi="Times New Roman" w:eastAsia="方正仿宋_GBK" w:cs="Times New Roman"/>
                <w:b/>
                <w:color w:val="000000"/>
                <w:kern w:val="0"/>
                <w:szCs w:val="21"/>
                <w:lang w:bidi="ar"/>
              </w:rPr>
              <w:br w:type="textWrapping"/>
            </w:r>
            <w:r>
              <w:rPr>
                <w:rFonts w:ascii="Times New Roman" w:hAnsi="Times New Roman" w:eastAsia="方正仿宋_GBK" w:cs="Times New Roman"/>
                <w:b/>
                <w:color w:val="000000"/>
                <w:kern w:val="0"/>
                <w:szCs w:val="21"/>
                <w:lang w:bidi="ar"/>
              </w:rPr>
              <w:t>预算数</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执行数</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决算数为变动预算%</w:t>
            </w:r>
          </w:p>
        </w:tc>
        <w:tc>
          <w:tcPr>
            <w:tcW w:w="609"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决算数为上年决算数的%</w:t>
            </w:r>
          </w:p>
        </w:tc>
      </w:tr>
      <w:tr>
        <w:tblPrEx>
          <w:tblCellMar>
            <w:top w:w="15" w:type="dxa"/>
            <w:left w:w="15" w:type="dxa"/>
            <w:bottom w:w="15" w:type="dxa"/>
            <w:right w:w="15" w:type="dxa"/>
          </w:tblCellMar>
        </w:tblPrEx>
        <w:trPr>
          <w:trHeight w:val="253" w:hRule="atLeast"/>
        </w:trPr>
        <w:tc>
          <w:tcPr>
            <w:tcW w:w="3034" w:type="dxa"/>
            <w:tcBorders>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总  计</w:t>
            </w:r>
          </w:p>
        </w:tc>
        <w:tc>
          <w:tcPr>
            <w:tcW w:w="891"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171032</w:t>
            </w:r>
          </w:p>
        </w:tc>
        <w:tc>
          <w:tcPr>
            <w:tcW w:w="96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373181</w:t>
            </w:r>
          </w:p>
        </w:tc>
        <w:tc>
          <w:tcPr>
            <w:tcW w:w="89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393807</w:t>
            </w:r>
          </w:p>
        </w:tc>
        <w:tc>
          <w:tcPr>
            <w:tcW w:w="934"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397923</w:t>
            </w:r>
          </w:p>
        </w:tc>
        <w:tc>
          <w:tcPr>
            <w:tcW w:w="877"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397923</w:t>
            </w:r>
          </w:p>
        </w:tc>
        <w:tc>
          <w:tcPr>
            <w:tcW w:w="66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w:t>
            </w:r>
          </w:p>
        </w:tc>
        <w:tc>
          <w:tcPr>
            <w:tcW w:w="609" w:type="dxa"/>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w:t>
            </w:r>
          </w:p>
        </w:tc>
      </w:tr>
      <w:tr>
        <w:tblPrEx>
          <w:tblCellMar>
            <w:top w:w="15" w:type="dxa"/>
            <w:left w:w="15" w:type="dxa"/>
            <w:bottom w:w="15" w:type="dxa"/>
            <w:right w:w="15" w:type="dxa"/>
          </w:tblCellMar>
        </w:tblPrEx>
        <w:trPr>
          <w:trHeight w:val="533"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本级收入合计</w:t>
            </w:r>
          </w:p>
        </w:tc>
        <w:tc>
          <w:tcPr>
            <w:tcW w:w="891"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153000</w:t>
            </w:r>
          </w:p>
        </w:tc>
        <w:tc>
          <w:tcPr>
            <w:tcW w:w="96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160600</w:t>
            </w:r>
          </w:p>
        </w:tc>
        <w:tc>
          <w:tcPr>
            <w:tcW w:w="89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160600</w:t>
            </w:r>
          </w:p>
        </w:tc>
        <w:tc>
          <w:tcPr>
            <w:tcW w:w="934"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1</w:t>
            </w:r>
            <w:r>
              <w:rPr>
                <w:rFonts w:hint="eastAsia" w:ascii="Times New Roman" w:hAnsi="Times New Roman" w:eastAsia="方正仿宋_GBK" w:cs="Times New Roman"/>
                <w:b/>
                <w:color w:val="000000"/>
                <w:kern w:val="0"/>
                <w:szCs w:val="21"/>
                <w:lang w:bidi="ar"/>
              </w:rPr>
              <w:t>64716</w:t>
            </w:r>
          </w:p>
        </w:tc>
        <w:tc>
          <w:tcPr>
            <w:tcW w:w="877"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1</w:t>
            </w:r>
            <w:r>
              <w:rPr>
                <w:rFonts w:hint="eastAsia" w:ascii="Times New Roman" w:hAnsi="Times New Roman" w:eastAsia="方正仿宋_GBK" w:cs="Times New Roman"/>
                <w:b/>
                <w:color w:val="000000"/>
                <w:kern w:val="0"/>
                <w:szCs w:val="21"/>
                <w:lang w:bidi="ar"/>
              </w:rPr>
              <w:t>64716</w:t>
            </w:r>
          </w:p>
        </w:tc>
        <w:tc>
          <w:tcPr>
            <w:tcW w:w="66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10</w:t>
            </w:r>
            <w:r>
              <w:rPr>
                <w:rFonts w:hint="eastAsia" w:ascii="Times New Roman" w:hAnsi="Times New Roman" w:eastAsia="方正仿宋_GBK" w:cs="Times New Roman"/>
                <w:b/>
                <w:color w:val="000000"/>
                <w:kern w:val="0"/>
                <w:szCs w:val="21"/>
                <w:lang w:bidi="ar"/>
              </w:rPr>
              <w:t>2.6</w:t>
            </w:r>
            <w:r>
              <w:rPr>
                <w:rFonts w:ascii="Times New Roman" w:hAnsi="Times New Roman" w:eastAsia="方正仿宋_GBK" w:cs="Times New Roman"/>
                <w:b/>
                <w:color w:val="000000"/>
                <w:kern w:val="0"/>
                <w:szCs w:val="21"/>
                <w:lang w:bidi="ar"/>
              </w:rPr>
              <w:t xml:space="preserve"> </w:t>
            </w:r>
          </w:p>
        </w:tc>
        <w:tc>
          <w:tcPr>
            <w:tcW w:w="609" w:type="dxa"/>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92.1</w:t>
            </w:r>
            <w:r>
              <w:rPr>
                <w:rFonts w:ascii="Times New Roman" w:hAnsi="Times New Roman" w:eastAsia="方正仿宋_GBK" w:cs="Times New Roman"/>
                <w:b/>
                <w:color w:val="000000"/>
                <w:kern w:val="0"/>
                <w:szCs w:val="21"/>
                <w:lang w:bidi="ar"/>
              </w:rPr>
              <w:t xml:space="preserve"> </w:t>
            </w:r>
          </w:p>
        </w:tc>
      </w:tr>
      <w:tr>
        <w:tblPrEx>
          <w:tblCellMar>
            <w:top w:w="15" w:type="dxa"/>
            <w:left w:w="15" w:type="dxa"/>
            <w:bottom w:w="15" w:type="dxa"/>
            <w:right w:w="15" w:type="dxa"/>
          </w:tblCellMar>
        </w:tblPrEx>
        <w:trPr>
          <w:trHeight w:val="456"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一、农网还贷资金收入</w:t>
            </w:r>
          </w:p>
        </w:tc>
        <w:tc>
          <w:tcPr>
            <w:tcW w:w="891"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62"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92"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34"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77"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66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609" w:type="dxa"/>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396"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二、港口建设费收入</w:t>
            </w:r>
          </w:p>
        </w:tc>
        <w:tc>
          <w:tcPr>
            <w:tcW w:w="891"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62"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92"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34"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77"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66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609" w:type="dxa"/>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521" w:hRule="atLeast"/>
        </w:trPr>
        <w:tc>
          <w:tcPr>
            <w:tcW w:w="3034" w:type="dxa"/>
            <w:tcBorders>
              <w:right w:val="single" w:color="000000" w:sz="4" w:space="0"/>
            </w:tcBorders>
            <w:shd w:val="clear" w:color="auto" w:fill="FFFFFF"/>
            <w:vAlign w:val="center"/>
          </w:tcPr>
          <w:p>
            <w:pPr>
              <w:widowControl/>
              <w:ind w:left="420" w:hanging="420" w:hanging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三、国家电影事业发展专项资金收入</w:t>
            </w:r>
          </w:p>
        </w:tc>
        <w:tc>
          <w:tcPr>
            <w:tcW w:w="891"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62"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92"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34"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77"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66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609" w:type="dxa"/>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441"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四、城市公用事业附加收入</w:t>
            </w:r>
          </w:p>
        </w:tc>
        <w:tc>
          <w:tcPr>
            <w:tcW w:w="891"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62"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92"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34"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77"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66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609" w:type="dxa"/>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441"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五、国有土地收益基金收入</w:t>
            </w:r>
          </w:p>
        </w:tc>
        <w:tc>
          <w:tcPr>
            <w:tcW w:w="891"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9</w:t>
            </w:r>
            <w:r>
              <w:rPr>
                <w:rFonts w:ascii="Times New Roman" w:hAnsi="Times New Roman" w:eastAsia="方正仿宋_GBK" w:cs="Times New Roman"/>
                <w:color w:val="000000"/>
                <w:kern w:val="0"/>
                <w:szCs w:val="21"/>
                <w:lang w:bidi="ar"/>
              </w:rPr>
              <w:t xml:space="preserve">00 </w:t>
            </w:r>
          </w:p>
        </w:tc>
        <w:tc>
          <w:tcPr>
            <w:tcW w:w="96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900 </w:t>
            </w:r>
          </w:p>
        </w:tc>
        <w:tc>
          <w:tcPr>
            <w:tcW w:w="89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900 </w:t>
            </w:r>
          </w:p>
        </w:tc>
        <w:tc>
          <w:tcPr>
            <w:tcW w:w="934"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1063</w:t>
            </w:r>
            <w:r>
              <w:rPr>
                <w:rFonts w:ascii="Times New Roman" w:hAnsi="Times New Roman" w:eastAsia="方正仿宋_GBK" w:cs="Times New Roman"/>
                <w:color w:val="000000"/>
                <w:kern w:val="0"/>
                <w:szCs w:val="21"/>
                <w:lang w:bidi="ar"/>
              </w:rPr>
              <w:t xml:space="preserve"> </w:t>
            </w:r>
          </w:p>
        </w:tc>
        <w:tc>
          <w:tcPr>
            <w:tcW w:w="877"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1063</w:t>
            </w:r>
            <w:r>
              <w:rPr>
                <w:rFonts w:ascii="Times New Roman" w:hAnsi="Times New Roman" w:eastAsia="方正仿宋_GBK" w:cs="Times New Roman"/>
                <w:color w:val="000000"/>
                <w:kern w:val="0"/>
                <w:szCs w:val="21"/>
                <w:lang w:bidi="ar"/>
              </w:rPr>
              <w:t xml:space="preserve"> </w:t>
            </w:r>
          </w:p>
        </w:tc>
        <w:tc>
          <w:tcPr>
            <w:tcW w:w="66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118.1 </w:t>
            </w:r>
          </w:p>
        </w:tc>
        <w:tc>
          <w:tcPr>
            <w:tcW w:w="609" w:type="dxa"/>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250.1</w:t>
            </w:r>
          </w:p>
        </w:tc>
      </w:tr>
      <w:tr>
        <w:tblPrEx>
          <w:tblCellMar>
            <w:top w:w="15" w:type="dxa"/>
            <w:left w:w="15" w:type="dxa"/>
            <w:bottom w:w="15" w:type="dxa"/>
            <w:right w:w="15" w:type="dxa"/>
          </w:tblCellMar>
        </w:tblPrEx>
        <w:trPr>
          <w:trHeight w:val="427"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六、农业土地开发资金收入</w:t>
            </w:r>
          </w:p>
        </w:tc>
        <w:tc>
          <w:tcPr>
            <w:tcW w:w="891"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3</w:t>
            </w:r>
            <w:r>
              <w:rPr>
                <w:rFonts w:ascii="Times New Roman" w:hAnsi="Times New Roman" w:eastAsia="方正仿宋_GBK" w:cs="Times New Roman"/>
                <w:color w:val="000000"/>
                <w:kern w:val="0"/>
                <w:szCs w:val="21"/>
                <w:lang w:bidi="ar"/>
              </w:rPr>
              <w:t xml:space="preserve">00 </w:t>
            </w:r>
          </w:p>
        </w:tc>
        <w:tc>
          <w:tcPr>
            <w:tcW w:w="96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300 </w:t>
            </w:r>
          </w:p>
        </w:tc>
        <w:tc>
          <w:tcPr>
            <w:tcW w:w="89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300 </w:t>
            </w:r>
          </w:p>
        </w:tc>
        <w:tc>
          <w:tcPr>
            <w:tcW w:w="934"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2</w:t>
            </w:r>
            <w:r>
              <w:rPr>
                <w:rFonts w:hint="eastAsia" w:ascii="Times New Roman" w:hAnsi="Times New Roman" w:eastAsia="方正仿宋_GBK" w:cs="Times New Roman"/>
                <w:color w:val="000000"/>
                <w:kern w:val="0"/>
                <w:szCs w:val="21"/>
                <w:lang w:bidi="ar"/>
              </w:rPr>
              <w:t>45</w:t>
            </w:r>
            <w:r>
              <w:rPr>
                <w:rFonts w:ascii="Times New Roman" w:hAnsi="Times New Roman" w:eastAsia="方正仿宋_GBK" w:cs="Times New Roman"/>
                <w:color w:val="000000"/>
                <w:kern w:val="0"/>
                <w:szCs w:val="21"/>
                <w:lang w:bidi="ar"/>
              </w:rPr>
              <w:t xml:space="preserve"> </w:t>
            </w:r>
          </w:p>
        </w:tc>
        <w:tc>
          <w:tcPr>
            <w:tcW w:w="877"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2</w:t>
            </w:r>
            <w:r>
              <w:rPr>
                <w:rFonts w:hint="eastAsia" w:ascii="Times New Roman" w:hAnsi="Times New Roman" w:eastAsia="方正仿宋_GBK" w:cs="Times New Roman"/>
                <w:color w:val="000000"/>
                <w:kern w:val="0"/>
                <w:szCs w:val="21"/>
                <w:lang w:bidi="ar"/>
              </w:rPr>
              <w:t>45</w:t>
            </w:r>
            <w:r>
              <w:rPr>
                <w:rFonts w:ascii="Times New Roman" w:hAnsi="Times New Roman" w:eastAsia="方正仿宋_GBK" w:cs="Times New Roman"/>
                <w:color w:val="000000"/>
                <w:kern w:val="0"/>
                <w:szCs w:val="21"/>
                <w:lang w:bidi="ar"/>
              </w:rPr>
              <w:t xml:space="preserve"> </w:t>
            </w:r>
          </w:p>
        </w:tc>
        <w:tc>
          <w:tcPr>
            <w:tcW w:w="66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81.7 </w:t>
            </w:r>
          </w:p>
        </w:tc>
        <w:tc>
          <w:tcPr>
            <w:tcW w:w="609" w:type="dxa"/>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107.9 </w:t>
            </w:r>
          </w:p>
        </w:tc>
      </w:tr>
      <w:tr>
        <w:tblPrEx>
          <w:tblCellMar>
            <w:top w:w="15" w:type="dxa"/>
            <w:left w:w="15" w:type="dxa"/>
            <w:bottom w:w="15" w:type="dxa"/>
            <w:right w:w="15" w:type="dxa"/>
          </w:tblCellMar>
        </w:tblPrEx>
        <w:trPr>
          <w:trHeight w:val="427"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七、国有土地使用权出让收入</w:t>
            </w:r>
          </w:p>
        </w:tc>
        <w:tc>
          <w:tcPr>
            <w:tcW w:w="891"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1</w:t>
            </w:r>
            <w:r>
              <w:rPr>
                <w:rFonts w:hint="eastAsia" w:ascii="Times New Roman" w:hAnsi="Times New Roman" w:eastAsia="方正仿宋_GBK" w:cs="Times New Roman"/>
                <w:color w:val="000000"/>
                <w:kern w:val="0"/>
                <w:szCs w:val="21"/>
                <w:lang w:bidi="ar"/>
              </w:rPr>
              <w:t>388</w:t>
            </w:r>
            <w:r>
              <w:rPr>
                <w:rFonts w:ascii="Times New Roman" w:hAnsi="Times New Roman" w:eastAsia="方正仿宋_GBK" w:cs="Times New Roman"/>
                <w:color w:val="000000"/>
                <w:kern w:val="0"/>
                <w:szCs w:val="21"/>
                <w:lang w:bidi="ar"/>
              </w:rPr>
              <w:t xml:space="preserve">00 </w:t>
            </w:r>
          </w:p>
        </w:tc>
        <w:tc>
          <w:tcPr>
            <w:tcW w:w="96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1</w:t>
            </w:r>
            <w:r>
              <w:rPr>
                <w:rFonts w:hint="eastAsia" w:ascii="Times New Roman" w:hAnsi="Times New Roman" w:eastAsia="方正仿宋_GBK" w:cs="Times New Roman"/>
                <w:color w:val="000000"/>
                <w:kern w:val="0"/>
                <w:szCs w:val="21"/>
                <w:lang w:bidi="ar"/>
              </w:rPr>
              <w:t>38</w:t>
            </w:r>
            <w:r>
              <w:rPr>
                <w:rFonts w:ascii="Times New Roman" w:hAnsi="Times New Roman" w:eastAsia="方正仿宋_GBK" w:cs="Times New Roman"/>
                <w:color w:val="000000"/>
                <w:kern w:val="0"/>
                <w:szCs w:val="21"/>
                <w:lang w:bidi="ar"/>
              </w:rPr>
              <w:t xml:space="preserve">800 </w:t>
            </w:r>
          </w:p>
        </w:tc>
        <w:tc>
          <w:tcPr>
            <w:tcW w:w="89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1</w:t>
            </w:r>
            <w:r>
              <w:rPr>
                <w:rFonts w:hint="eastAsia" w:ascii="Times New Roman" w:hAnsi="Times New Roman" w:eastAsia="方正仿宋_GBK" w:cs="Times New Roman"/>
                <w:color w:val="000000"/>
                <w:kern w:val="0"/>
                <w:szCs w:val="21"/>
                <w:lang w:bidi="ar"/>
              </w:rPr>
              <w:t>38</w:t>
            </w:r>
            <w:r>
              <w:rPr>
                <w:rFonts w:ascii="Times New Roman" w:hAnsi="Times New Roman" w:eastAsia="方正仿宋_GBK" w:cs="Times New Roman"/>
                <w:color w:val="000000"/>
                <w:kern w:val="0"/>
                <w:szCs w:val="21"/>
                <w:lang w:bidi="ar"/>
              </w:rPr>
              <w:t xml:space="preserve">800 </w:t>
            </w:r>
          </w:p>
        </w:tc>
        <w:tc>
          <w:tcPr>
            <w:tcW w:w="934"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1</w:t>
            </w:r>
            <w:r>
              <w:rPr>
                <w:rFonts w:hint="eastAsia" w:ascii="Times New Roman" w:hAnsi="Times New Roman" w:eastAsia="方正仿宋_GBK" w:cs="Times New Roman"/>
                <w:color w:val="000000"/>
                <w:kern w:val="0"/>
                <w:szCs w:val="21"/>
                <w:lang w:bidi="ar"/>
              </w:rPr>
              <w:t>42653</w:t>
            </w:r>
            <w:r>
              <w:rPr>
                <w:rFonts w:ascii="Times New Roman" w:hAnsi="Times New Roman" w:eastAsia="方正仿宋_GBK" w:cs="Times New Roman"/>
                <w:color w:val="000000"/>
                <w:kern w:val="0"/>
                <w:szCs w:val="21"/>
                <w:lang w:bidi="ar"/>
              </w:rPr>
              <w:t xml:space="preserve"> </w:t>
            </w:r>
          </w:p>
        </w:tc>
        <w:tc>
          <w:tcPr>
            <w:tcW w:w="877"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1</w:t>
            </w:r>
            <w:r>
              <w:rPr>
                <w:rFonts w:hint="eastAsia" w:ascii="Times New Roman" w:hAnsi="Times New Roman" w:eastAsia="方正仿宋_GBK" w:cs="Times New Roman"/>
                <w:color w:val="000000"/>
                <w:kern w:val="0"/>
                <w:szCs w:val="21"/>
                <w:lang w:bidi="ar"/>
              </w:rPr>
              <w:t>42653</w:t>
            </w:r>
            <w:r>
              <w:rPr>
                <w:rFonts w:ascii="Times New Roman" w:hAnsi="Times New Roman" w:eastAsia="方正仿宋_GBK" w:cs="Times New Roman"/>
                <w:color w:val="000000"/>
                <w:kern w:val="0"/>
                <w:szCs w:val="21"/>
                <w:lang w:bidi="ar"/>
              </w:rPr>
              <w:t xml:space="preserve"> </w:t>
            </w:r>
          </w:p>
        </w:tc>
        <w:tc>
          <w:tcPr>
            <w:tcW w:w="66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102.8 </w:t>
            </w:r>
          </w:p>
        </w:tc>
        <w:tc>
          <w:tcPr>
            <w:tcW w:w="609" w:type="dxa"/>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92.2 </w:t>
            </w:r>
          </w:p>
        </w:tc>
      </w:tr>
      <w:tr>
        <w:tblPrEx>
          <w:tblCellMar>
            <w:top w:w="15" w:type="dxa"/>
            <w:left w:w="15" w:type="dxa"/>
            <w:bottom w:w="15" w:type="dxa"/>
            <w:right w:w="15" w:type="dxa"/>
          </w:tblCellMar>
        </w:tblPrEx>
        <w:trPr>
          <w:trHeight w:val="495"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八、大中型水库库区基金收入</w:t>
            </w:r>
          </w:p>
        </w:tc>
        <w:tc>
          <w:tcPr>
            <w:tcW w:w="891"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62"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92"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34"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77"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66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609" w:type="dxa"/>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441"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九、小型水库移民扶助基金收入</w:t>
            </w:r>
          </w:p>
        </w:tc>
        <w:tc>
          <w:tcPr>
            <w:tcW w:w="891"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62"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92"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34"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p>
        </w:tc>
        <w:tc>
          <w:tcPr>
            <w:tcW w:w="877"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p>
        </w:tc>
        <w:tc>
          <w:tcPr>
            <w:tcW w:w="66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609" w:type="dxa"/>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455"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十、污水处理费收入</w:t>
            </w:r>
          </w:p>
        </w:tc>
        <w:tc>
          <w:tcPr>
            <w:tcW w:w="891"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60</w:t>
            </w:r>
            <w:r>
              <w:rPr>
                <w:rFonts w:ascii="Times New Roman" w:hAnsi="Times New Roman" w:eastAsia="方正仿宋_GBK" w:cs="Times New Roman"/>
                <w:color w:val="000000"/>
                <w:kern w:val="0"/>
                <w:szCs w:val="21"/>
                <w:lang w:bidi="ar"/>
              </w:rPr>
              <w:t xml:space="preserve">0 </w:t>
            </w:r>
          </w:p>
        </w:tc>
        <w:tc>
          <w:tcPr>
            <w:tcW w:w="96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600 </w:t>
            </w:r>
          </w:p>
        </w:tc>
        <w:tc>
          <w:tcPr>
            <w:tcW w:w="89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600 </w:t>
            </w:r>
          </w:p>
        </w:tc>
        <w:tc>
          <w:tcPr>
            <w:tcW w:w="934"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673</w:t>
            </w:r>
            <w:r>
              <w:rPr>
                <w:rFonts w:ascii="Times New Roman" w:hAnsi="Times New Roman" w:eastAsia="方正仿宋_GBK" w:cs="Times New Roman"/>
                <w:color w:val="000000"/>
                <w:kern w:val="0"/>
                <w:szCs w:val="21"/>
                <w:lang w:bidi="ar"/>
              </w:rPr>
              <w:t xml:space="preserve"> </w:t>
            </w:r>
          </w:p>
        </w:tc>
        <w:tc>
          <w:tcPr>
            <w:tcW w:w="877"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673</w:t>
            </w:r>
            <w:r>
              <w:rPr>
                <w:rFonts w:ascii="Times New Roman" w:hAnsi="Times New Roman" w:eastAsia="方正仿宋_GBK" w:cs="Times New Roman"/>
                <w:color w:val="000000"/>
                <w:kern w:val="0"/>
                <w:szCs w:val="21"/>
                <w:lang w:bidi="ar"/>
              </w:rPr>
              <w:t xml:space="preserve"> </w:t>
            </w:r>
          </w:p>
        </w:tc>
        <w:tc>
          <w:tcPr>
            <w:tcW w:w="66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112.2 </w:t>
            </w:r>
          </w:p>
        </w:tc>
        <w:tc>
          <w:tcPr>
            <w:tcW w:w="609" w:type="dxa"/>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141.7 </w:t>
            </w:r>
          </w:p>
        </w:tc>
      </w:tr>
      <w:tr>
        <w:tblPrEx>
          <w:tblCellMar>
            <w:top w:w="15" w:type="dxa"/>
            <w:left w:w="15" w:type="dxa"/>
            <w:bottom w:w="15" w:type="dxa"/>
            <w:right w:w="15" w:type="dxa"/>
          </w:tblCellMar>
        </w:tblPrEx>
        <w:trPr>
          <w:trHeight w:val="436" w:hRule="atLeast"/>
        </w:trPr>
        <w:tc>
          <w:tcPr>
            <w:tcW w:w="3034" w:type="dxa"/>
            <w:tcBorders>
              <w:bottom w:val="nil"/>
              <w:right w:val="single" w:color="auto"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十一、城市基础设施配套费收入</w:t>
            </w:r>
          </w:p>
        </w:tc>
        <w:tc>
          <w:tcPr>
            <w:tcW w:w="891" w:type="dxa"/>
            <w:tcBorders>
              <w:left w:val="single" w:color="auto" w:sz="4" w:space="0"/>
              <w:bottom w:val="nil"/>
              <w:right w:val="single" w:color="auto"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1240</w:t>
            </w:r>
            <w:r>
              <w:rPr>
                <w:rFonts w:ascii="Times New Roman" w:hAnsi="Times New Roman" w:eastAsia="方正仿宋_GBK" w:cs="Times New Roman"/>
                <w:color w:val="000000"/>
                <w:kern w:val="0"/>
                <w:szCs w:val="21"/>
                <w:lang w:bidi="ar"/>
              </w:rPr>
              <w:t xml:space="preserve">0 </w:t>
            </w:r>
          </w:p>
        </w:tc>
        <w:tc>
          <w:tcPr>
            <w:tcW w:w="962" w:type="dxa"/>
            <w:tcBorders>
              <w:left w:val="single" w:color="auto" w:sz="4" w:space="0"/>
              <w:bottom w:val="nil"/>
              <w:right w:val="single" w:color="auto"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2</w:t>
            </w:r>
            <w:r>
              <w:rPr>
                <w:rFonts w:hint="eastAsia" w:ascii="Times New Roman" w:hAnsi="Times New Roman" w:eastAsia="方正仿宋_GBK" w:cs="Times New Roman"/>
                <w:color w:val="000000"/>
                <w:kern w:val="0"/>
                <w:szCs w:val="21"/>
                <w:lang w:bidi="ar"/>
              </w:rPr>
              <w:t>0</w:t>
            </w:r>
            <w:r>
              <w:rPr>
                <w:rFonts w:ascii="Times New Roman" w:hAnsi="Times New Roman" w:eastAsia="方正仿宋_GBK" w:cs="Times New Roman"/>
                <w:color w:val="000000"/>
                <w:kern w:val="0"/>
                <w:szCs w:val="21"/>
                <w:lang w:bidi="ar"/>
              </w:rPr>
              <w:t xml:space="preserve">000 </w:t>
            </w:r>
          </w:p>
        </w:tc>
        <w:tc>
          <w:tcPr>
            <w:tcW w:w="892" w:type="dxa"/>
            <w:tcBorders>
              <w:left w:val="single" w:color="auto" w:sz="4" w:space="0"/>
              <w:bottom w:val="nil"/>
              <w:right w:val="single" w:color="auto"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2</w:t>
            </w:r>
            <w:r>
              <w:rPr>
                <w:rFonts w:hint="eastAsia" w:ascii="Times New Roman" w:hAnsi="Times New Roman" w:eastAsia="方正仿宋_GBK" w:cs="Times New Roman"/>
                <w:color w:val="000000"/>
                <w:kern w:val="0"/>
                <w:szCs w:val="21"/>
                <w:lang w:bidi="ar"/>
              </w:rPr>
              <w:t>0</w:t>
            </w:r>
            <w:r>
              <w:rPr>
                <w:rFonts w:ascii="Times New Roman" w:hAnsi="Times New Roman" w:eastAsia="方正仿宋_GBK" w:cs="Times New Roman"/>
                <w:color w:val="000000"/>
                <w:kern w:val="0"/>
                <w:szCs w:val="21"/>
                <w:lang w:bidi="ar"/>
              </w:rPr>
              <w:t xml:space="preserve">000 </w:t>
            </w:r>
          </w:p>
        </w:tc>
        <w:tc>
          <w:tcPr>
            <w:tcW w:w="934" w:type="dxa"/>
            <w:tcBorders>
              <w:left w:val="single" w:color="auto" w:sz="4" w:space="0"/>
              <w:bottom w:val="nil"/>
              <w:right w:val="single" w:color="auto"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2</w:t>
            </w:r>
            <w:r>
              <w:rPr>
                <w:rFonts w:hint="eastAsia" w:ascii="Times New Roman" w:hAnsi="Times New Roman" w:eastAsia="方正仿宋_GBK" w:cs="Times New Roman"/>
                <w:color w:val="000000"/>
                <w:kern w:val="0"/>
                <w:szCs w:val="21"/>
                <w:lang w:bidi="ar"/>
              </w:rPr>
              <w:t>0082</w:t>
            </w:r>
            <w:r>
              <w:rPr>
                <w:rFonts w:ascii="Times New Roman" w:hAnsi="Times New Roman" w:eastAsia="方正仿宋_GBK" w:cs="Times New Roman"/>
                <w:color w:val="000000"/>
                <w:kern w:val="0"/>
                <w:szCs w:val="21"/>
                <w:lang w:bidi="ar"/>
              </w:rPr>
              <w:t xml:space="preserve"> </w:t>
            </w:r>
          </w:p>
        </w:tc>
        <w:tc>
          <w:tcPr>
            <w:tcW w:w="877" w:type="dxa"/>
            <w:tcBorders>
              <w:left w:val="single" w:color="auto" w:sz="4" w:space="0"/>
              <w:bottom w:val="nil"/>
              <w:right w:val="single" w:color="auto"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2</w:t>
            </w:r>
            <w:r>
              <w:rPr>
                <w:rFonts w:hint="eastAsia" w:ascii="Times New Roman" w:hAnsi="Times New Roman" w:eastAsia="方正仿宋_GBK" w:cs="Times New Roman"/>
                <w:color w:val="000000"/>
                <w:kern w:val="0"/>
                <w:szCs w:val="21"/>
                <w:lang w:bidi="ar"/>
              </w:rPr>
              <w:t>0082</w:t>
            </w:r>
            <w:r>
              <w:rPr>
                <w:rFonts w:ascii="Times New Roman" w:hAnsi="Times New Roman" w:eastAsia="方正仿宋_GBK" w:cs="Times New Roman"/>
                <w:color w:val="000000"/>
                <w:kern w:val="0"/>
                <w:szCs w:val="21"/>
                <w:lang w:bidi="ar"/>
              </w:rPr>
              <w:t xml:space="preserve"> </w:t>
            </w:r>
          </w:p>
        </w:tc>
        <w:tc>
          <w:tcPr>
            <w:tcW w:w="665" w:type="dxa"/>
            <w:tcBorders>
              <w:left w:val="single" w:color="auto" w:sz="4" w:space="0"/>
              <w:bottom w:val="nil"/>
              <w:right w:val="single" w:color="auto"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100.4 </w:t>
            </w:r>
          </w:p>
        </w:tc>
        <w:tc>
          <w:tcPr>
            <w:tcW w:w="609" w:type="dxa"/>
            <w:tcBorders>
              <w:left w:val="single" w:color="auto" w:sz="4" w:space="0"/>
              <w:bottom w:val="nil"/>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87.2 </w:t>
            </w:r>
          </w:p>
        </w:tc>
      </w:tr>
      <w:tr>
        <w:tblPrEx>
          <w:tblCellMar>
            <w:top w:w="15" w:type="dxa"/>
            <w:left w:w="15" w:type="dxa"/>
            <w:bottom w:w="15" w:type="dxa"/>
            <w:right w:w="15" w:type="dxa"/>
          </w:tblCellMar>
        </w:tblPrEx>
        <w:trPr>
          <w:trHeight w:val="408" w:hRule="atLeast"/>
        </w:trPr>
        <w:tc>
          <w:tcPr>
            <w:tcW w:w="3034" w:type="dxa"/>
            <w:tcBorders>
              <w:top w:val="nil"/>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转移性收入合计</w:t>
            </w:r>
          </w:p>
        </w:tc>
        <w:tc>
          <w:tcPr>
            <w:tcW w:w="891" w:type="dxa"/>
            <w:tcBorders>
              <w:top w:val="nil"/>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szCs w:val="21"/>
              </w:rPr>
              <w:t>18032</w:t>
            </w:r>
          </w:p>
        </w:tc>
        <w:tc>
          <w:tcPr>
            <w:tcW w:w="962" w:type="dxa"/>
            <w:tcBorders>
              <w:top w:val="nil"/>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2</w:t>
            </w:r>
            <w:r>
              <w:rPr>
                <w:rFonts w:hint="eastAsia" w:ascii="Times New Roman" w:hAnsi="Times New Roman" w:eastAsia="方正仿宋_GBK" w:cs="Times New Roman"/>
                <w:b/>
                <w:color w:val="000000"/>
                <w:kern w:val="0"/>
                <w:szCs w:val="21"/>
                <w:lang w:bidi="ar"/>
              </w:rPr>
              <w:t>12581</w:t>
            </w:r>
          </w:p>
        </w:tc>
        <w:tc>
          <w:tcPr>
            <w:tcW w:w="892" w:type="dxa"/>
            <w:tcBorders>
              <w:top w:val="nil"/>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2</w:t>
            </w:r>
            <w:r>
              <w:rPr>
                <w:rFonts w:hint="eastAsia" w:ascii="Times New Roman" w:hAnsi="Times New Roman" w:eastAsia="方正仿宋_GBK" w:cs="Times New Roman"/>
                <w:b/>
                <w:color w:val="000000"/>
                <w:kern w:val="0"/>
                <w:szCs w:val="21"/>
                <w:lang w:bidi="ar"/>
              </w:rPr>
              <w:t>33207</w:t>
            </w:r>
          </w:p>
        </w:tc>
        <w:tc>
          <w:tcPr>
            <w:tcW w:w="934" w:type="dxa"/>
            <w:tcBorders>
              <w:top w:val="nil"/>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2</w:t>
            </w:r>
            <w:r>
              <w:rPr>
                <w:rFonts w:hint="eastAsia" w:ascii="Times New Roman" w:hAnsi="Times New Roman" w:eastAsia="方正仿宋_GBK" w:cs="Times New Roman"/>
                <w:b/>
                <w:color w:val="000000"/>
                <w:kern w:val="0"/>
                <w:szCs w:val="21"/>
                <w:lang w:bidi="ar"/>
              </w:rPr>
              <w:t>33207</w:t>
            </w:r>
          </w:p>
        </w:tc>
        <w:tc>
          <w:tcPr>
            <w:tcW w:w="877" w:type="dxa"/>
            <w:tcBorders>
              <w:top w:val="nil"/>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2</w:t>
            </w:r>
            <w:r>
              <w:rPr>
                <w:rFonts w:hint="eastAsia" w:ascii="Times New Roman" w:hAnsi="Times New Roman" w:eastAsia="方正仿宋_GBK" w:cs="Times New Roman"/>
                <w:b/>
                <w:color w:val="000000"/>
                <w:kern w:val="0"/>
                <w:szCs w:val="21"/>
                <w:lang w:bidi="ar"/>
              </w:rPr>
              <w:t>33207</w:t>
            </w:r>
          </w:p>
        </w:tc>
        <w:tc>
          <w:tcPr>
            <w:tcW w:w="665" w:type="dxa"/>
            <w:tcBorders>
              <w:top w:val="nil"/>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w:t>
            </w:r>
          </w:p>
        </w:tc>
        <w:tc>
          <w:tcPr>
            <w:tcW w:w="609" w:type="dxa"/>
            <w:tcBorders>
              <w:top w:val="nil"/>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w:t>
            </w:r>
          </w:p>
        </w:tc>
      </w:tr>
      <w:tr>
        <w:tblPrEx>
          <w:tblCellMar>
            <w:top w:w="15" w:type="dxa"/>
            <w:left w:w="15" w:type="dxa"/>
            <w:bottom w:w="15" w:type="dxa"/>
            <w:right w:w="15" w:type="dxa"/>
          </w:tblCellMar>
        </w:tblPrEx>
        <w:trPr>
          <w:trHeight w:val="478"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一、上级补助收入</w:t>
            </w:r>
          </w:p>
        </w:tc>
        <w:tc>
          <w:tcPr>
            <w:tcW w:w="891"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5304</w:t>
            </w:r>
            <w:r>
              <w:rPr>
                <w:rFonts w:ascii="Times New Roman" w:hAnsi="Times New Roman" w:eastAsia="方正仿宋_GBK" w:cs="Times New Roman"/>
                <w:color w:val="000000"/>
                <w:kern w:val="0"/>
                <w:szCs w:val="21"/>
                <w:lang w:bidi="ar"/>
              </w:rPr>
              <w:t xml:space="preserve"> </w:t>
            </w:r>
          </w:p>
        </w:tc>
        <w:tc>
          <w:tcPr>
            <w:tcW w:w="96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7679</w:t>
            </w:r>
            <w:r>
              <w:rPr>
                <w:rFonts w:ascii="Times New Roman" w:hAnsi="Times New Roman" w:eastAsia="方正仿宋_GBK" w:cs="Times New Roman"/>
                <w:color w:val="000000"/>
                <w:kern w:val="0"/>
                <w:szCs w:val="21"/>
                <w:lang w:bidi="ar"/>
              </w:rPr>
              <w:t xml:space="preserve"> </w:t>
            </w:r>
          </w:p>
        </w:tc>
        <w:tc>
          <w:tcPr>
            <w:tcW w:w="89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8341</w:t>
            </w:r>
            <w:r>
              <w:rPr>
                <w:rFonts w:ascii="Times New Roman" w:hAnsi="Times New Roman" w:eastAsia="方正仿宋_GBK" w:cs="Times New Roman"/>
                <w:color w:val="000000"/>
                <w:kern w:val="0"/>
                <w:szCs w:val="21"/>
                <w:lang w:bidi="ar"/>
              </w:rPr>
              <w:t xml:space="preserve"> </w:t>
            </w:r>
          </w:p>
        </w:tc>
        <w:tc>
          <w:tcPr>
            <w:tcW w:w="934"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8341</w:t>
            </w:r>
            <w:r>
              <w:rPr>
                <w:rFonts w:ascii="Times New Roman" w:hAnsi="Times New Roman" w:eastAsia="方正仿宋_GBK" w:cs="Times New Roman"/>
                <w:color w:val="000000"/>
                <w:kern w:val="0"/>
                <w:szCs w:val="21"/>
                <w:lang w:bidi="ar"/>
              </w:rPr>
              <w:t xml:space="preserve"> </w:t>
            </w:r>
          </w:p>
        </w:tc>
        <w:tc>
          <w:tcPr>
            <w:tcW w:w="877"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8341</w:t>
            </w:r>
            <w:r>
              <w:rPr>
                <w:rFonts w:ascii="Times New Roman" w:hAnsi="Times New Roman" w:eastAsia="方正仿宋_GBK" w:cs="Times New Roman"/>
                <w:color w:val="000000"/>
                <w:kern w:val="0"/>
                <w:szCs w:val="21"/>
                <w:lang w:bidi="ar"/>
              </w:rPr>
              <w:t xml:space="preserve"> </w:t>
            </w:r>
          </w:p>
        </w:tc>
        <w:tc>
          <w:tcPr>
            <w:tcW w:w="66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609" w:type="dxa"/>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379"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二、乡镇上解收入</w:t>
            </w:r>
          </w:p>
        </w:tc>
        <w:tc>
          <w:tcPr>
            <w:tcW w:w="891"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62"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92"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34"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77"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66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609" w:type="dxa"/>
            <w:tcBorders>
              <w:left w:val="single" w:color="000000" w:sz="4" w:space="0"/>
            </w:tcBorders>
            <w:shd w:val="clear" w:color="auto" w:fill="FFFFFF"/>
            <w:vAlign w:val="bottom"/>
          </w:tcPr>
          <w:p>
            <w:pPr>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453"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三、地方政府债务收入 </w:t>
            </w:r>
          </w:p>
        </w:tc>
        <w:tc>
          <w:tcPr>
            <w:tcW w:w="891"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p>
        </w:tc>
        <w:tc>
          <w:tcPr>
            <w:tcW w:w="96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192500</w:t>
            </w:r>
            <w:r>
              <w:rPr>
                <w:rFonts w:ascii="Times New Roman" w:hAnsi="Times New Roman" w:eastAsia="方正仿宋_GBK" w:cs="Times New Roman"/>
                <w:color w:val="000000"/>
                <w:kern w:val="0"/>
                <w:szCs w:val="21"/>
                <w:lang w:bidi="ar"/>
              </w:rPr>
              <w:t xml:space="preserve"> </w:t>
            </w:r>
          </w:p>
        </w:tc>
        <w:tc>
          <w:tcPr>
            <w:tcW w:w="89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2</w:t>
            </w:r>
            <w:r>
              <w:rPr>
                <w:rFonts w:hint="eastAsia" w:ascii="Times New Roman" w:hAnsi="Times New Roman" w:eastAsia="方正仿宋_GBK" w:cs="Times New Roman"/>
                <w:color w:val="000000"/>
                <w:kern w:val="0"/>
                <w:szCs w:val="21"/>
                <w:lang w:bidi="ar"/>
              </w:rPr>
              <w:t>125</w:t>
            </w:r>
            <w:r>
              <w:rPr>
                <w:rFonts w:ascii="Times New Roman" w:hAnsi="Times New Roman" w:eastAsia="方正仿宋_GBK" w:cs="Times New Roman"/>
                <w:color w:val="000000"/>
                <w:kern w:val="0"/>
                <w:szCs w:val="21"/>
                <w:lang w:bidi="ar"/>
              </w:rPr>
              <w:t xml:space="preserve">00 </w:t>
            </w:r>
          </w:p>
        </w:tc>
        <w:tc>
          <w:tcPr>
            <w:tcW w:w="934"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2</w:t>
            </w:r>
            <w:r>
              <w:rPr>
                <w:rFonts w:hint="eastAsia" w:ascii="Times New Roman" w:hAnsi="Times New Roman" w:eastAsia="方正仿宋_GBK" w:cs="Times New Roman"/>
                <w:color w:val="000000"/>
                <w:kern w:val="0"/>
                <w:szCs w:val="21"/>
                <w:lang w:bidi="ar"/>
              </w:rPr>
              <w:t>125</w:t>
            </w:r>
            <w:r>
              <w:rPr>
                <w:rFonts w:ascii="Times New Roman" w:hAnsi="Times New Roman" w:eastAsia="方正仿宋_GBK" w:cs="Times New Roman"/>
                <w:color w:val="000000"/>
                <w:kern w:val="0"/>
                <w:szCs w:val="21"/>
                <w:lang w:bidi="ar"/>
              </w:rPr>
              <w:t xml:space="preserve">00 </w:t>
            </w:r>
          </w:p>
        </w:tc>
        <w:tc>
          <w:tcPr>
            <w:tcW w:w="877"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2</w:t>
            </w:r>
            <w:r>
              <w:rPr>
                <w:rFonts w:hint="eastAsia" w:ascii="Times New Roman" w:hAnsi="Times New Roman" w:eastAsia="方正仿宋_GBK" w:cs="Times New Roman"/>
                <w:color w:val="000000"/>
                <w:kern w:val="0"/>
                <w:szCs w:val="21"/>
                <w:lang w:bidi="ar"/>
              </w:rPr>
              <w:t>125</w:t>
            </w:r>
            <w:r>
              <w:rPr>
                <w:rFonts w:ascii="Times New Roman" w:hAnsi="Times New Roman" w:eastAsia="方正仿宋_GBK" w:cs="Times New Roman"/>
                <w:color w:val="000000"/>
                <w:kern w:val="0"/>
                <w:szCs w:val="21"/>
                <w:lang w:bidi="ar"/>
              </w:rPr>
              <w:t xml:space="preserve">00 </w:t>
            </w:r>
          </w:p>
        </w:tc>
        <w:tc>
          <w:tcPr>
            <w:tcW w:w="66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609" w:type="dxa"/>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413"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地方政府债券收入(新增）</w:t>
            </w:r>
          </w:p>
        </w:tc>
        <w:tc>
          <w:tcPr>
            <w:tcW w:w="891"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p>
        </w:tc>
        <w:tc>
          <w:tcPr>
            <w:tcW w:w="96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190000 </w:t>
            </w:r>
          </w:p>
        </w:tc>
        <w:tc>
          <w:tcPr>
            <w:tcW w:w="89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21</w:t>
            </w:r>
            <w:r>
              <w:rPr>
                <w:rFonts w:ascii="Times New Roman" w:hAnsi="Times New Roman" w:eastAsia="方正仿宋_GBK" w:cs="Times New Roman"/>
                <w:color w:val="000000"/>
                <w:kern w:val="0"/>
                <w:szCs w:val="21"/>
                <w:lang w:bidi="ar"/>
              </w:rPr>
              <w:t xml:space="preserve">0000 </w:t>
            </w:r>
          </w:p>
        </w:tc>
        <w:tc>
          <w:tcPr>
            <w:tcW w:w="934"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21</w:t>
            </w:r>
            <w:r>
              <w:rPr>
                <w:rFonts w:ascii="Times New Roman" w:hAnsi="Times New Roman" w:eastAsia="方正仿宋_GBK" w:cs="Times New Roman"/>
                <w:color w:val="000000"/>
                <w:kern w:val="0"/>
                <w:szCs w:val="21"/>
                <w:lang w:bidi="ar"/>
              </w:rPr>
              <w:t xml:space="preserve">0000 </w:t>
            </w:r>
          </w:p>
        </w:tc>
        <w:tc>
          <w:tcPr>
            <w:tcW w:w="877"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21</w:t>
            </w:r>
            <w:r>
              <w:rPr>
                <w:rFonts w:ascii="Times New Roman" w:hAnsi="Times New Roman" w:eastAsia="方正仿宋_GBK" w:cs="Times New Roman"/>
                <w:color w:val="000000"/>
                <w:kern w:val="0"/>
                <w:szCs w:val="21"/>
                <w:lang w:bidi="ar"/>
              </w:rPr>
              <w:t xml:space="preserve">0000 </w:t>
            </w:r>
          </w:p>
        </w:tc>
        <w:tc>
          <w:tcPr>
            <w:tcW w:w="66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609" w:type="dxa"/>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484"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地方政府债券收入(再融资）</w:t>
            </w:r>
          </w:p>
        </w:tc>
        <w:tc>
          <w:tcPr>
            <w:tcW w:w="891"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6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250</w:t>
            </w:r>
            <w:r>
              <w:rPr>
                <w:rFonts w:ascii="Times New Roman" w:hAnsi="Times New Roman" w:eastAsia="方正仿宋_GBK" w:cs="Times New Roman"/>
                <w:color w:val="000000"/>
                <w:kern w:val="0"/>
                <w:szCs w:val="21"/>
                <w:lang w:bidi="ar"/>
              </w:rPr>
              <w:t xml:space="preserve">0 </w:t>
            </w:r>
          </w:p>
        </w:tc>
        <w:tc>
          <w:tcPr>
            <w:tcW w:w="89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250</w:t>
            </w:r>
            <w:r>
              <w:rPr>
                <w:rFonts w:ascii="Times New Roman" w:hAnsi="Times New Roman" w:eastAsia="方正仿宋_GBK" w:cs="Times New Roman"/>
                <w:color w:val="000000"/>
                <w:kern w:val="0"/>
                <w:szCs w:val="21"/>
                <w:lang w:bidi="ar"/>
              </w:rPr>
              <w:t xml:space="preserve">0 </w:t>
            </w:r>
          </w:p>
        </w:tc>
        <w:tc>
          <w:tcPr>
            <w:tcW w:w="934"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250</w:t>
            </w:r>
            <w:r>
              <w:rPr>
                <w:rFonts w:ascii="Times New Roman" w:hAnsi="Times New Roman" w:eastAsia="方正仿宋_GBK" w:cs="Times New Roman"/>
                <w:color w:val="000000"/>
                <w:kern w:val="0"/>
                <w:szCs w:val="21"/>
                <w:lang w:bidi="ar"/>
              </w:rPr>
              <w:t xml:space="preserve">0 </w:t>
            </w:r>
          </w:p>
        </w:tc>
        <w:tc>
          <w:tcPr>
            <w:tcW w:w="877"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250</w:t>
            </w:r>
            <w:r>
              <w:rPr>
                <w:rFonts w:ascii="Times New Roman" w:hAnsi="Times New Roman" w:eastAsia="方正仿宋_GBK" w:cs="Times New Roman"/>
                <w:color w:val="000000"/>
                <w:kern w:val="0"/>
                <w:szCs w:val="21"/>
                <w:lang w:bidi="ar"/>
              </w:rPr>
              <w:t xml:space="preserve">0 </w:t>
            </w:r>
          </w:p>
        </w:tc>
        <w:tc>
          <w:tcPr>
            <w:tcW w:w="66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609" w:type="dxa"/>
            <w:tcBorders>
              <w:left w:val="single" w:color="000000" w:sz="4" w:space="0"/>
            </w:tcBorders>
            <w:shd w:val="clear" w:color="auto" w:fill="FFFFFF"/>
            <w:vAlign w:val="bottom"/>
          </w:tcPr>
          <w:p>
            <w:pPr>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441" w:hRule="atLeast"/>
        </w:trPr>
        <w:tc>
          <w:tcPr>
            <w:tcW w:w="3034"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四、调入资金</w:t>
            </w:r>
          </w:p>
        </w:tc>
        <w:tc>
          <w:tcPr>
            <w:tcW w:w="891"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62"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92"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p>
        </w:tc>
        <w:tc>
          <w:tcPr>
            <w:tcW w:w="934"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p>
        </w:tc>
        <w:tc>
          <w:tcPr>
            <w:tcW w:w="877"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p>
        </w:tc>
        <w:tc>
          <w:tcPr>
            <w:tcW w:w="66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609" w:type="dxa"/>
            <w:tcBorders>
              <w:left w:val="single" w:color="000000" w:sz="4" w:space="0"/>
            </w:tcBorders>
            <w:shd w:val="clear" w:color="auto" w:fill="FFFFFF"/>
            <w:vAlign w:val="bottom"/>
          </w:tcPr>
          <w:p>
            <w:pPr>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287" w:hRule="atLeast"/>
        </w:trPr>
        <w:tc>
          <w:tcPr>
            <w:tcW w:w="3034" w:type="dxa"/>
            <w:tcBorders>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五、上年结转</w:t>
            </w:r>
          </w:p>
        </w:tc>
        <w:tc>
          <w:tcPr>
            <w:tcW w:w="891" w:type="dxa"/>
            <w:tcBorders>
              <w:left w:val="single" w:color="000000" w:sz="4" w:space="0"/>
              <w:bottom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12728</w:t>
            </w:r>
            <w:r>
              <w:rPr>
                <w:rFonts w:ascii="Times New Roman" w:hAnsi="Times New Roman" w:eastAsia="方正仿宋_GBK" w:cs="Times New Roman"/>
                <w:color w:val="000000"/>
                <w:kern w:val="0"/>
                <w:szCs w:val="21"/>
                <w:lang w:bidi="ar"/>
              </w:rPr>
              <w:t xml:space="preserve"> </w:t>
            </w:r>
          </w:p>
        </w:tc>
        <w:tc>
          <w:tcPr>
            <w:tcW w:w="962" w:type="dxa"/>
            <w:tcBorders>
              <w:left w:val="single" w:color="000000" w:sz="4" w:space="0"/>
              <w:bottom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12402</w:t>
            </w:r>
            <w:r>
              <w:rPr>
                <w:rFonts w:ascii="Times New Roman" w:hAnsi="Times New Roman" w:eastAsia="方正仿宋_GBK" w:cs="Times New Roman"/>
                <w:color w:val="000000"/>
                <w:kern w:val="0"/>
                <w:szCs w:val="21"/>
                <w:lang w:bidi="ar"/>
              </w:rPr>
              <w:t xml:space="preserve"> </w:t>
            </w:r>
          </w:p>
        </w:tc>
        <w:tc>
          <w:tcPr>
            <w:tcW w:w="892" w:type="dxa"/>
            <w:tcBorders>
              <w:left w:val="single" w:color="000000" w:sz="4" w:space="0"/>
              <w:bottom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12366</w:t>
            </w:r>
            <w:r>
              <w:rPr>
                <w:rFonts w:ascii="Times New Roman" w:hAnsi="Times New Roman" w:eastAsia="方正仿宋_GBK" w:cs="Times New Roman"/>
                <w:color w:val="000000"/>
                <w:kern w:val="0"/>
                <w:szCs w:val="21"/>
                <w:lang w:bidi="ar"/>
              </w:rPr>
              <w:t xml:space="preserve"> </w:t>
            </w:r>
          </w:p>
        </w:tc>
        <w:tc>
          <w:tcPr>
            <w:tcW w:w="934" w:type="dxa"/>
            <w:tcBorders>
              <w:left w:val="single" w:color="000000" w:sz="4" w:space="0"/>
              <w:bottom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12366</w:t>
            </w:r>
            <w:r>
              <w:rPr>
                <w:rFonts w:ascii="Times New Roman" w:hAnsi="Times New Roman" w:eastAsia="方正仿宋_GBK" w:cs="Times New Roman"/>
                <w:color w:val="000000"/>
                <w:kern w:val="0"/>
                <w:szCs w:val="21"/>
                <w:lang w:bidi="ar"/>
              </w:rPr>
              <w:t xml:space="preserve"> </w:t>
            </w:r>
          </w:p>
        </w:tc>
        <w:tc>
          <w:tcPr>
            <w:tcW w:w="877" w:type="dxa"/>
            <w:tcBorders>
              <w:left w:val="single" w:color="000000" w:sz="4" w:space="0"/>
              <w:bottom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12366</w:t>
            </w:r>
            <w:r>
              <w:rPr>
                <w:rFonts w:ascii="Times New Roman" w:hAnsi="Times New Roman" w:eastAsia="方正仿宋_GBK" w:cs="Times New Roman"/>
                <w:color w:val="000000"/>
                <w:kern w:val="0"/>
                <w:szCs w:val="21"/>
                <w:lang w:bidi="ar"/>
              </w:rPr>
              <w:t xml:space="preserve"> </w:t>
            </w:r>
          </w:p>
        </w:tc>
        <w:tc>
          <w:tcPr>
            <w:tcW w:w="665" w:type="dxa"/>
            <w:tcBorders>
              <w:left w:val="single" w:color="000000" w:sz="4" w:space="0"/>
              <w:bottom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609" w:type="dxa"/>
            <w:tcBorders>
              <w:left w:val="single" w:color="000000" w:sz="4" w:space="0"/>
              <w:bottom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bl>
    <w:p>
      <w:pPr>
        <w:spacing w:line="360" w:lineRule="auto"/>
        <w:jc w:val="left"/>
        <w:rPr>
          <w:rFonts w:ascii="Times New Roman" w:hAnsi="Times New Roman" w:eastAsia="方正仿宋_GBK" w:cs="Times New Roman"/>
          <w:szCs w:val="21"/>
        </w:rPr>
      </w:pPr>
    </w:p>
    <w:p>
      <w:pPr>
        <w:spacing w:line="360" w:lineRule="auto"/>
        <w:jc w:val="left"/>
      </w:pPr>
    </w:p>
    <w:tbl>
      <w:tblPr>
        <w:tblStyle w:val="5"/>
        <w:tblW w:w="8980" w:type="dxa"/>
        <w:tblInd w:w="0" w:type="dxa"/>
        <w:tblLayout w:type="fixed"/>
        <w:tblCellMar>
          <w:top w:w="15" w:type="dxa"/>
          <w:left w:w="15" w:type="dxa"/>
          <w:bottom w:w="15" w:type="dxa"/>
          <w:right w:w="15" w:type="dxa"/>
        </w:tblCellMar>
      </w:tblPr>
      <w:tblGrid>
        <w:gridCol w:w="2691"/>
        <w:gridCol w:w="885"/>
        <w:gridCol w:w="906"/>
        <w:gridCol w:w="849"/>
        <w:gridCol w:w="948"/>
        <w:gridCol w:w="835"/>
        <w:gridCol w:w="849"/>
        <w:gridCol w:w="1017"/>
      </w:tblGrid>
      <w:tr>
        <w:tblPrEx>
          <w:tblCellMar>
            <w:top w:w="15" w:type="dxa"/>
            <w:left w:w="15" w:type="dxa"/>
            <w:bottom w:w="15" w:type="dxa"/>
            <w:right w:w="15" w:type="dxa"/>
          </w:tblCellMar>
        </w:tblPrEx>
        <w:trPr>
          <w:trHeight w:val="352" w:hRule="atLeast"/>
        </w:trPr>
        <w:tc>
          <w:tcPr>
            <w:tcW w:w="8980" w:type="dxa"/>
            <w:gridSpan w:val="8"/>
            <w:shd w:val="clear" w:color="auto" w:fill="auto"/>
            <w:vAlign w:val="center"/>
          </w:tcPr>
          <w:p>
            <w:pPr>
              <w:widowControl/>
              <w:jc w:val="left"/>
              <w:textAlignment w:val="center"/>
              <w:rPr>
                <w:rFonts w:ascii="Times New Roman" w:hAnsi="Times New Roman" w:eastAsia="方正仿宋_GBK" w:cs="Times New Roman"/>
                <w:b/>
                <w:color w:val="000000"/>
                <w:sz w:val="28"/>
                <w:szCs w:val="28"/>
              </w:rPr>
            </w:pPr>
            <w:r>
              <w:rPr>
                <w:rFonts w:ascii="Times New Roman" w:hAnsi="Times New Roman" w:eastAsia="方正仿宋_GBK" w:cs="Times New Roman"/>
                <w:b/>
                <w:bCs/>
                <w:color w:val="000000"/>
                <w:kern w:val="0"/>
                <w:sz w:val="28"/>
                <w:szCs w:val="28"/>
                <w:lang w:bidi="ar"/>
              </w:rPr>
              <w:t>续表9</w:t>
            </w:r>
          </w:p>
        </w:tc>
      </w:tr>
      <w:tr>
        <w:tblPrEx>
          <w:tblCellMar>
            <w:top w:w="15" w:type="dxa"/>
            <w:left w:w="15" w:type="dxa"/>
            <w:bottom w:w="15" w:type="dxa"/>
            <w:right w:w="15" w:type="dxa"/>
          </w:tblCellMar>
        </w:tblPrEx>
        <w:trPr>
          <w:trHeight w:val="463" w:hRule="atLeast"/>
        </w:trPr>
        <w:tc>
          <w:tcPr>
            <w:tcW w:w="8980" w:type="dxa"/>
            <w:gridSpan w:val="8"/>
            <w:shd w:val="clear" w:color="auto" w:fill="auto"/>
            <w:vAlign w:val="center"/>
          </w:tcPr>
          <w:p>
            <w:pPr>
              <w:widowControl/>
              <w:jc w:val="center"/>
              <w:textAlignment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年县级政府性基金预算收支决算表</w:t>
            </w:r>
          </w:p>
        </w:tc>
      </w:tr>
      <w:tr>
        <w:tblPrEx>
          <w:tblCellMar>
            <w:top w:w="15" w:type="dxa"/>
            <w:left w:w="15" w:type="dxa"/>
            <w:bottom w:w="15" w:type="dxa"/>
            <w:right w:w="15" w:type="dxa"/>
          </w:tblCellMar>
        </w:tblPrEx>
        <w:trPr>
          <w:trHeight w:val="352" w:hRule="atLeast"/>
        </w:trPr>
        <w:tc>
          <w:tcPr>
            <w:tcW w:w="8980" w:type="dxa"/>
            <w:gridSpan w:val="8"/>
            <w:tcBorders>
              <w:bottom w:val="single" w:color="000000" w:sz="4" w:space="0"/>
            </w:tcBorders>
            <w:shd w:val="clear" w:color="auto" w:fill="auto"/>
            <w:vAlign w:val="center"/>
          </w:tcPr>
          <w:p>
            <w:pPr>
              <w:widowControl/>
              <w:jc w:val="right"/>
              <w:textAlignment w:val="center"/>
              <w:rPr>
                <w:rFonts w:ascii="宋体" w:hAnsi="宋体" w:eastAsia="宋体" w:cs="宋体"/>
                <w:b/>
                <w:bCs/>
                <w:color w:val="000000"/>
                <w:kern w:val="0"/>
                <w:sz w:val="20"/>
                <w:szCs w:val="20"/>
                <w:lang w:bidi="ar"/>
              </w:rPr>
            </w:pPr>
            <w:r>
              <w:rPr>
                <w:rFonts w:hint="eastAsia" w:ascii="方正仿宋_GBK" w:hAnsi="方正仿宋_GBK" w:eastAsia="方正仿宋_GBK" w:cs="方正仿宋_GBK"/>
                <w:b/>
                <w:bCs/>
                <w:color w:val="000000"/>
                <w:kern w:val="0"/>
                <w:szCs w:val="21"/>
                <w:lang w:bidi="ar"/>
              </w:rPr>
              <w:t>单位：万元</w:t>
            </w:r>
          </w:p>
        </w:tc>
      </w:tr>
      <w:tr>
        <w:trPr>
          <w:trHeight w:val="736" w:hRule="atLeast"/>
        </w:trPr>
        <w:tc>
          <w:tcPr>
            <w:tcW w:w="2691" w:type="dxa"/>
            <w:tcBorders>
              <w:bottom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支        出</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预算数</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调整</w:t>
            </w:r>
            <w:r>
              <w:rPr>
                <w:rFonts w:ascii="Times New Roman" w:hAnsi="Times New Roman" w:eastAsia="方正仿宋_GBK" w:cs="Times New Roman"/>
                <w:b/>
                <w:color w:val="000000"/>
                <w:kern w:val="0"/>
                <w:szCs w:val="21"/>
                <w:lang w:bidi="ar"/>
              </w:rPr>
              <w:br w:type="textWrapping"/>
            </w:r>
            <w:r>
              <w:rPr>
                <w:rFonts w:ascii="Times New Roman" w:hAnsi="Times New Roman" w:eastAsia="方正仿宋_GBK" w:cs="Times New Roman"/>
                <w:b/>
                <w:color w:val="000000"/>
                <w:kern w:val="0"/>
                <w:szCs w:val="21"/>
                <w:lang w:bidi="ar"/>
              </w:rPr>
              <w:t>预算数</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变动</w:t>
            </w:r>
            <w:r>
              <w:rPr>
                <w:rFonts w:ascii="Times New Roman" w:hAnsi="Times New Roman" w:eastAsia="方正仿宋_GBK" w:cs="Times New Roman"/>
                <w:b/>
                <w:color w:val="000000"/>
                <w:kern w:val="0"/>
                <w:szCs w:val="21"/>
                <w:lang w:bidi="ar"/>
              </w:rPr>
              <w:br w:type="textWrapping"/>
            </w:r>
            <w:r>
              <w:rPr>
                <w:rFonts w:ascii="Times New Roman" w:hAnsi="Times New Roman" w:eastAsia="方正仿宋_GBK" w:cs="Times New Roman"/>
                <w:b/>
                <w:color w:val="000000"/>
                <w:kern w:val="0"/>
                <w:szCs w:val="21"/>
                <w:lang w:bidi="ar"/>
              </w:rPr>
              <w:t>预算数</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执行数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决算数为变动预算%</w:t>
            </w:r>
          </w:p>
        </w:tc>
        <w:tc>
          <w:tcPr>
            <w:tcW w:w="1017"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决算数为上年决算数的%</w:t>
            </w:r>
          </w:p>
        </w:tc>
      </w:tr>
      <w:tr>
        <w:tblPrEx>
          <w:tblCellMar>
            <w:top w:w="15" w:type="dxa"/>
            <w:left w:w="15" w:type="dxa"/>
            <w:bottom w:w="15" w:type="dxa"/>
            <w:right w:w="15" w:type="dxa"/>
          </w:tblCellMar>
        </w:tblPrEx>
        <w:trPr>
          <w:trHeight w:val="362" w:hRule="atLeast"/>
        </w:trPr>
        <w:tc>
          <w:tcPr>
            <w:tcW w:w="2691" w:type="dxa"/>
            <w:shd w:val="clear" w:color="auto" w:fill="FFFFFF"/>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总  计</w:t>
            </w:r>
          </w:p>
        </w:tc>
        <w:tc>
          <w:tcPr>
            <w:tcW w:w="885" w:type="dxa"/>
            <w:tcBorders>
              <w:top w:val="single" w:color="000000" w:sz="4" w:space="0"/>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1</w:t>
            </w:r>
            <w:r>
              <w:rPr>
                <w:rFonts w:hint="eastAsia" w:ascii="Times New Roman" w:hAnsi="Times New Roman" w:eastAsia="方正仿宋_GBK" w:cs="Times New Roman"/>
                <w:b/>
                <w:color w:val="000000"/>
                <w:kern w:val="0"/>
                <w:szCs w:val="21"/>
                <w:lang w:bidi="ar"/>
              </w:rPr>
              <w:t>71032</w:t>
            </w:r>
            <w:r>
              <w:rPr>
                <w:rFonts w:ascii="Times New Roman" w:hAnsi="Times New Roman" w:eastAsia="方正仿宋_GBK" w:cs="Times New Roman"/>
                <w:b/>
                <w:color w:val="000000"/>
                <w:kern w:val="0"/>
                <w:szCs w:val="21"/>
                <w:lang w:bidi="ar"/>
              </w:rPr>
              <w:t xml:space="preserve"> </w:t>
            </w:r>
          </w:p>
        </w:tc>
        <w:tc>
          <w:tcPr>
            <w:tcW w:w="906" w:type="dxa"/>
            <w:tcBorders>
              <w:top w:val="single" w:color="000000" w:sz="4" w:space="0"/>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373181 </w:t>
            </w:r>
          </w:p>
        </w:tc>
        <w:tc>
          <w:tcPr>
            <w:tcW w:w="849" w:type="dxa"/>
            <w:tcBorders>
              <w:top w:val="single" w:color="000000" w:sz="4" w:space="0"/>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419445 </w:t>
            </w:r>
          </w:p>
        </w:tc>
        <w:tc>
          <w:tcPr>
            <w:tcW w:w="948" w:type="dxa"/>
            <w:tcBorders>
              <w:top w:val="single" w:color="000000" w:sz="4" w:space="0"/>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397923 </w:t>
            </w:r>
          </w:p>
        </w:tc>
        <w:tc>
          <w:tcPr>
            <w:tcW w:w="835" w:type="dxa"/>
            <w:tcBorders>
              <w:top w:val="single" w:color="000000" w:sz="4" w:space="0"/>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397923 </w:t>
            </w:r>
          </w:p>
        </w:tc>
        <w:tc>
          <w:tcPr>
            <w:tcW w:w="849" w:type="dxa"/>
            <w:tcBorders>
              <w:top w:val="single" w:color="000000" w:sz="4" w:space="0"/>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w:t>
            </w:r>
          </w:p>
        </w:tc>
        <w:tc>
          <w:tcPr>
            <w:tcW w:w="1017" w:type="dxa"/>
            <w:tcBorders>
              <w:top w:val="single" w:color="000000" w:sz="4" w:space="0"/>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w:t>
            </w:r>
          </w:p>
        </w:tc>
      </w:tr>
      <w:tr>
        <w:tblPrEx>
          <w:tblCellMar>
            <w:top w:w="15" w:type="dxa"/>
            <w:left w:w="15" w:type="dxa"/>
            <w:bottom w:w="15" w:type="dxa"/>
            <w:right w:w="15" w:type="dxa"/>
          </w:tblCellMar>
        </w:tblPrEx>
        <w:trPr>
          <w:trHeight w:val="453" w:hRule="atLeast"/>
        </w:trPr>
        <w:tc>
          <w:tcPr>
            <w:tcW w:w="2691"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b/>
                <w:bCs/>
                <w:color w:val="000000"/>
                <w:kern w:val="0"/>
                <w:szCs w:val="21"/>
                <w:lang w:bidi="ar"/>
              </w:rPr>
              <w:t>本级支出合计</w:t>
            </w:r>
          </w:p>
        </w:tc>
        <w:tc>
          <w:tcPr>
            <w:tcW w:w="88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1</w:t>
            </w:r>
            <w:r>
              <w:rPr>
                <w:rFonts w:hint="eastAsia" w:ascii="Times New Roman" w:hAnsi="Times New Roman" w:eastAsia="方正仿宋_GBK" w:cs="Times New Roman"/>
                <w:b/>
                <w:color w:val="000000"/>
                <w:kern w:val="0"/>
                <w:szCs w:val="21"/>
                <w:lang w:bidi="ar"/>
              </w:rPr>
              <w:t>14032</w:t>
            </w:r>
            <w:r>
              <w:rPr>
                <w:rFonts w:ascii="Times New Roman" w:hAnsi="Times New Roman" w:eastAsia="方正仿宋_GBK" w:cs="Times New Roman"/>
                <w:b/>
                <w:color w:val="000000"/>
                <w:kern w:val="0"/>
                <w:szCs w:val="21"/>
                <w:lang w:bidi="ar"/>
              </w:rPr>
              <w:t xml:space="preserve"> </w:t>
            </w:r>
          </w:p>
        </w:tc>
        <w:tc>
          <w:tcPr>
            <w:tcW w:w="906"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319681 </w:t>
            </w:r>
          </w:p>
        </w:tc>
        <w:tc>
          <w:tcPr>
            <w:tcW w:w="84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358642 </w:t>
            </w:r>
          </w:p>
        </w:tc>
        <w:tc>
          <w:tcPr>
            <w:tcW w:w="948"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320039 </w:t>
            </w:r>
          </w:p>
        </w:tc>
        <w:tc>
          <w:tcPr>
            <w:tcW w:w="83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320039 </w:t>
            </w:r>
          </w:p>
        </w:tc>
        <w:tc>
          <w:tcPr>
            <w:tcW w:w="84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89.2</w:t>
            </w:r>
            <w:r>
              <w:rPr>
                <w:rFonts w:ascii="Times New Roman" w:hAnsi="Times New Roman" w:eastAsia="方正仿宋_GBK" w:cs="Times New Roman"/>
                <w:b/>
                <w:color w:val="000000"/>
                <w:kern w:val="0"/>
                <w:szCs w:val="21"/>
                <w:lang w:bidi="ar"/>
              </w:rPr>
              <w:t xml:space="preserve"> </w:t>
            </w:r>
          </w:p>
        </w:tc>
        <w:tc>
          <w:tcPr>
            <w:tcW w:w="1017" w:type="dxa"/>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87.3</w:t>
            </w:r>
            <w:r>
              <w:rPr>
                <w:rFonts w:ascii="Times New Roman" w:hAnsi="Times New Roman" w:eastAsia="方正仿宋_GBK" w:cs="Times New Roman"/>
                <w:b/>
                <w:color w:val="000000"/>
                <w:kern w:val="0"/>
                <w:szCs w:val="21"/>
                <w:lang w:bidi="ar"/>
              </w:rPr>
              <w:t xml:space="preserve"> </w:t>
            </w:r>
          </w:p>
        </w:tc>
      </w:tr>
      <w:tr>
        <w:tblPrEx>
          <w:tblCellMar>
            <w:top w:w="15" w:type="dxa"/>
            <w:left w:w="15" w:type="dxa"/>
            <w:bottom w:w="15" w:type="dxa"/>
            <w:right w:w="15" w:type="dxa"/>
          </w:tblCellMar>
        </w:tblPrEx>
        <w:trPr>
          <w:trHeight w:val="683" w:hRule="atLeast"/>
        </w:trPr>
        <w:tc>
          <w:tcPr>
            <w:tcW w:w="2691"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一、文化旅游体育与传媒支出</w:t>
            </w:r>
          </w:p>
        </w:tc>
        <w:tc>
          <w:tcPr>
            <w:tcW w:w="88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06"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p>
        </w:tc>
        <w:tc>
          <w:tcPr>
            <w:tcW w:w="84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p>
        </w:tc>
        <w:tc>
          <w:tcPr>
            <w:tcW w:w="948"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p>
        </w:tc>
        <w:tc>
          <w:tcPr>
            <w:tcW w:w="83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p>
        </w:tc>
        <w:tc>
          <w:tcPr>
            <w:tcW w:w="849"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1017" w:type="dxa"/>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p>
        </w:tc>
      </w:tr>
      <w:tr>
        <w:trPr>
          <w:trHeight w:val="605" w:hRule="atLeast"/>
        </w:trPr>
        <w:tc>
          <w:tcPr>
            <w:tcW w:w="2691"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二、社会保障和就业支出</w:t>
            </w:r>
          </w:p>
        </w:tc>
        <w:tc>
          <w:tcPr>
            <w:tcW w:w="88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73</w:t>
            </w:r>
            <w:r>
              <w:rPr>
                <w:rFonts w:hint="eastAsia" w:ascii="Times New Roman" w:hAnsi="Times New Roman" w:eastAsia="方正仿宋_GBK" w:cs="Times New Roman"/>
                <w:color w:val="000000"/>
                <w:kern w:val="0"/>
                <w:szCs w:val="21"/>
                <w:lang w:bidi="ar"/>
              </w:rPr>
              <w:t>4</w:t>
            </w:r>
            <w:r>
              <w:rPr>
                <w:rFonts w:ascii="Times New Roman" w:hAnsi="Times New Roman" w:eastAsia="方正仿宋_GBK" w:cs="Times New Roman"/>
                <w:color w:val="000000"/>
                <w:kern w:val="0"/>
                <w:szCs w:val="21"/>
                <w:lang w:bidi="ar"/>
              </w:rPr>
              <w:t xml:space="preserve"> </w:t>
            </w:r>
          </w:p>
        </w:tc>
        <w:tc>
          <w:tcPr>
            <w:tcW w:w="906"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1534 </w:t>
            </w:r>
          </w:p>
        </w:tc>
        <w:tc>
          <w:tcPr>
            <w:tcW w:w="84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1739 </w:t>
            </w:r>
          </w:p>
        </w:tc>
        <w:tc>
          <w:tcPr>
            <w:tcW w:w="948"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297 </w:t>
            </w:r>
          </w:p>
        </w:tc>
        <w:tc>
          <w:tcPr>
            <w:tcW w:w="83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297 </w:t>
            </w:r>
          </w:p>
        </w:tc>
        <w:tc>
          <w:tcPr>
            <w:tcW w:w="84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17.1</w:t>
            </w:r>
            <w:r>
              <w:rPr>
                <w:rFonts w:ascii="Times New Roman" w:hAnsi="Times New Roman" w:eastAsia="方正仿宋_GBK" w:cs="Times New Roman"/>
                <w:color w:val="000000"/>
                <w:kern w:val="0"/>
                <w:szCs w:val="21"/>
                <w:lang w:bidi="ar"/>
              </w:rPr>
              <w:t xml:space="preserve"> </w:t>
            </w:r>
          </w:p>
        </w:tc>
        <w:tc>
          <w:tcPr>
            <w:tcW w:w="1017" w:type="dxa"/>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33.6</w:t>
            </w:r>
            <w:r>
              <w:rPr>
                <w:rFonts w:ascii="Times New Roman" w:hAnsi="Times New Roman" w:eastAsia="方正仿宋_GBK" w:cs="Times New Roman"/>
                <w:color w:val="000000"/>
                <w:kern w:val="0"/>
                <w:szCs w:val="21"/>
                <w:lang w:bidi="ar"/>
              </w:rPr>
              <w:t xml:space="preserve"> </w:t>
            </w:r>
          </w:p>
        </w:tc>
      </w:tr>
      <w:tr>
        <w:tblPrEx>
          <w:tblCellMar>
            <w:top w:w="15" w:type="dxa"/>
            <w:left w:w="15" w:type="dxa"/>
            <w:bottom w:w="15" w:type="dxa"/>
            <w:right w:w="15" w:type="dxa"/>
          </w:tblCellMar>
        </w:tblPrEx>
        <w:trPr>
          <w:trHeight w:val="567" w:hRule="atLeast"/>
        </w:trPr>
        <w:tc>
          <w:tcPr>
            <w:tcW w:w="2691"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三、城乡社区支出</w:t>
            </w:r>
          </w:p>
        </w:tc>
        <w:tc>
          <w:tcPr>
            <w:tcW w:w="88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8</w:t>
            </w:r>
            <w:r>
              <w:rPr>
                <w:rFonts w:hint="eastAsia" w:ascii="Times New Roman" w:hAnsi="Times New Roman" w:eastAsia="方正仿宋_GBK" w:cs="Times New Roman"/>
                <w:color w:val="000000"/>
                <w:kern w:val="0"/>
                <w:szCs w:val="21"/>
                <w:lang w:bidi="ar"/>
              </w:rPr>
              <w:t>5071</w:t>
            </w:r>
            <w:r>
              <w:rPr>
                <w:rFonts w:ascii="Times New Roman" w:hAnsi="Times New Roman" w:eastAsia="方正仿宋_GBK" w:cs="Times New Roman"/>
                <w:color w:val="000000"/>
                <w:kern w:val="0"/>
                <w:szCs w:val="21"/>
                <w:lang w:bidi="ar"/>
              </w:rPr>
              <w:t xml:space="preserve"> </w:t>
            </w:r>
          </w:p>
        </w:tc>
        <w:tc>
          <w:tcPr>
            <w:tcW w:w="906"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115506 </w:t>
            </w:r>
          </w:p>
        </w:tc>
        <w:tc>
          <w:tcPr>
            <w:tcW w:w="84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145985 </w:t>
            </w:r>
          </w:p>
        </w:tc>
        <w:tc>
          <w:tcPr>
            <w:tcW w:w="948"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113903 </w:t>
            </w:r>
          </w:p>
        </w:tc>
        <w:tc>
          <w:tcPr>
            <w:tcW w:w="83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113903 </w:t>
            </w:r>
          </w:p>
        </w:tc>
        <w:tc>
          <w:tcPr>
            <w:tcW w:w="84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78.0 </w:t>
            </w:r>
          </w:p>
        </w:tc>
        <w:tc>
          <w:tcPr>
            <w:tcW w:w="1017" w:type="dxa"/>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72.5 </w:t>
            </w:r>
          </w:p>
        </w:tc>
      </w:tr>
      <w:tr>
        <w:tblPrEx>
          <w:tblCellMar>
            <w:top w:w="15" w:type="dxa"/>
            <w:left w:w="15" w:type="dxa"/>
            <w:bottom w:w="15" w:type="dxa"/>
            <w:right w:w="15" w:type="dxa"/>
          </w:tblCellMar>
        </w:tblPrEx>
        <w:trPr>
          <w:trHeight w:val="658" w:hRule="atLeast"/>
        </w:trPr>
        <w:tc>
          <w:tcPr>
            <w:tcW w:w="2691"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四、农林水支出</w:t>
            </w:r>
          </w:p>
        </w:tc>
        <w:tc>
          <w:tcPr>
            <w:tcW w:w="88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824</w:t>
            </w:r>
            <w:r>
              <w:rPr>
                <w:rFonts w:ascii="Times New Roman" w:hAnsi="Times New Roman" w:eastAsia="方正仿宋_GBK" w:cs="Times New Roman"/>
                <w:color w:val="000000"/>
                <w:kern w:val="0"/>
                <w:szCs w:val="21"/>
                <w:lang w:bidi="ar"/>
              </w:rPr>
              <w:t xml:space="preserve"> </w:t>
            </w:r>
          </w:p>
        </w:tc>
        <w:tc>
          <w:tcPr>
            <w:tcW w:w="906"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824 </w:t>
            </w:r>
          </w:p>
        </w:tc>
        <w:tc>
          <w:tcPr>
            <w:tcW w:w="84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311 </w:t>
            </w:r>
          </w:p>
        </w:tc>
        <w:tc>
          <w:tcPr>
            <w:tcW w:w="948"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13 </w:t>
            </w:r>
          </w:p>
        </w:tc>
        <w:tc>
          <w:tcPr>
            <w:tcW w:w="83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13 </w:t>
            </w:r>
          </w:p>
        </w:tc>
        <w:tc>
          <w:tcPr>
            <w:tcW w:w="84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4.2 </w:t>
            </w:r>
          </w:p>
        </w:tc>
        <w:tc>
          <w:tcPr>
            <w:tcW w:w="1017" w:type="dxa"/>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0.5 </w:t>
            </w:r>
          </w:p>
        </w:tc>
      </w:tr>
      <w:tr>
        <w:tblPrEx>
          <w:tblCellMar>
            <w:top w:w="15" w:type="dxa"/>
            <w:left w:w="15" w:type="dxa"/>
            <w:bottom w:w="15" w:type="dxa"/>
            <w:right w:w="15" w:type="dxa"/>
          </w:tblCellMar>
        </w:tblPrEx>
        <w:trPr>
          <w:trHeight w:val="525" w:hRule="atLeast"/>
        </w:trPr>
        <w:tc>
          <w:tcPr>
            <w:tcW w:w="2691"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五、交通运输支出</w:t>
            </w:r>
          </w:p>
        </w:tc>
        <w:tc>
          <w:tcPr>
            <w:tcW w:w="88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06"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49"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48"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p>
        </w:tc>
        <w:tc>
          <w:tcPr>
            <w:tcW w:w="83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4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1017" w:type="dxa"/>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p>
        </w:tc>
      </w:tr>
      <w:tr>
        <w:trPr>
          <w:trHeight w:val="539" w:hRule="atLeast"/>
        </w:trPr>
        <w:tc>
          <w:tcPr>
            <w:tcW w:w="2691"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六、其他支出</w:t>
            </w:r>
          </w:p>
        </w:tc>
        <w:tc>
          <w:tcPr>
            <w:tcW w:w="88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6185</w:t>
            </w:r>
            <w:r>
              <w:rPr>
                <w:rFonts w:ascii="Times New Roman" w:hAnsi="Times New Roman" w:eastAsia="方正仿宋_GBK" w:cs="Times New Roman"/>
                <w:color w:val="000000"/>
                <w:kern w:val="0"/>
                <w:szCs w:val="21"/>
                <w:lang w:bidi="ar"/>
              </w:rPr>
              <w:t xml:space="preserve"> </w:t>
            </w:r>
          </w:p>
        </w:tc>
        <w:tc>
          <w:tcPr>
            <w:tcW w:w="906"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178402 </w:t>
            </w:r>
          </w:p>
        </w:tc>
        <w:tc>
          <w:tcPr>
            <w:tcW w:w="84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187193 </w:t>
            </w:r>
          </w:p>
        </w:tc>
        <w:tc>
          <w:tcPr>
            <w:tcW w:w="948"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182412 </w:t>
            </w:r>
          </w:p>
        </w:tc>
        <w:tc>
          <w:tcPr>
            <w:tcW w:w="83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182412 </w:t>
            </w:r>
          </w:p>
        </w:tc>
        <w:tc>
          <w:tcPr>
            <w:tcW w:w="84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97.4 </w:t>
            </w:r>
          </w:p>
        </w:tc>
        <w:tc>
          <w:tcPr>
            <w:tcW w:w="1017" w:type="dxa"/>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95.3 </w:t>
            </w:r>
          </w:p>
        </w:tc>
      </w:tr>
      <w:tr>
        <w:tblPrEx>
          <w:tblCellMar>
            <w:top w:w="15" w:type="dxa"/>
            <w:left w:w="15" w:type="dxa"/>
            <w:bottom w:w="15" w:type="dxa"/>
            <w:right w:w="15" w:type="dxa"/>
          </w:tblCellMar>
        </w:tblPrEx>
        <w:trPr>
          <w:trHeight w:val="539" w:hRule="atLeast"/>
        </w:trPr>
        <w:tc>
          <w:tcPr>
            <w:tcW w:w="2691"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七、债务付息支出</w:t>
            </w:r>
          </w:p>
        </w:tc>
        <w:tc>
          <w:tcPr>
            <w:tcW w:w="88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20918</w:t>
            </w:r>
            <w:r>
              <w:rPr>
                <w:rFonts w:ascii="Times New Roman" w:hAnsi="Times New Roman" w:eastAsia="方正仿宋_GBK" w:cs="Times New Roman"/>
                <w:color w:val="000000"/>
                <w:kern w:val="0"/>
                <w:szCs w:val="21"/>
                <w:lang w:bidi="ar"/>
              </w:rPr>
              <w:t xml:space="preserve"> </w:t>
            </w:r>
          </w:p>
        </w:tc>
        <w:tc>
          <w:tcPr>
            <w:tcW w:w="906"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23415 </w:t>
            </w:r>
          </w:p>
        </w:tc>
        <w:tc>
          <w:tcPr>
            <w:tcW w:w="84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23413 </w:t>
            </w:r>
          </w:p>
        </w:tc>
        <w:tc>
          <w:tcPr>
            <w:tcW w:w="948"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23413 </w:t>
            </w:r>
          </w:p>
        </w:tc>
        <w:tc>
          <w:tcPr>
            <w:tcW w:w="83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23413 </w:t>
            </w:r>
          </w:p>
        </w:tc>
        <w:tc>
          <w:tcPr>
            <w:tcW w:w="84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100.0 </w:t>
            </w:r>
          </w:p>
        </w:tc>
        <w:tc>
          <w:tcPr>
            <w:tcW w:w="1017" w:type="dxa"/>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156.5 </w:t>
            </w:r>
          </w:p>
        </w:tc>
      </w:tr>
      <w:tr>
        <w:tblPrEx>
          <w:tblCellMar>
            <w:top w:w="15" w:type="dxa"/>
            <w:left w:w="15" w:type="dxa"/>
            <w:bottom w:w="15" w:type="dxa"/>
            <w:right w:w="15" w:type="dxa"/>
          </w:tblCellMar>
        </w:tblPrEx>
        <w:trPr>
          <w:trHeight w:val="684" w:hRule="atLeast"/>
        </w:trPr>
        <w:tc>
          <w:tcPr>
            <w:tcW w:w="2691"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八、债务发行费用支出</w:t>
            </w:r>
          </w:p>
        </w:tc>
        <w:tc>
          <w:tcPr>
            <w:tcW w:w="88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06"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4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1 </w:t>
            </w:r>
          </w:p>
        </w:tc>
        <w:tc>
          <w:tcPr>
            <w:tcW w:w="948"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1 </w:t>
            </w:r>
          </w:p>
        </w:tc>
        <w:tc>
          <w:tcPr>
            <w:tcW w:w="83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1 </w:t>
            </w:r>
          </w:p>
        </w:tc>
        <w:tc>
          <w:tcPr>
            <w:tcW w:w="84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100.0 </w:t>
            </w:r>
          </w:p>
        </w:tc>
        <w:tc>
          <w:tcPr>
            <w:tcW w:w="1017" w:type="dxa"/>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100.0 </w:t>
            </w:r>
          </w:p>
        </w:tc>
      </w:tr>
      <w:tr>
        <w:tblPrEx>
          <w:tblCellMar>
            <w:top w:w="15" w:type="dxa"/>
            <w:left w:w="15" w:type="dxa"/>
            <w:bottom w:w="15" w:type="dxa"/>
            <w:right w:w="15" w:type="dxa"/>
          </w:tblCellMar>
        </w:tblPrEx>
        <w:trPr>
          <w:trHeight w:val="567" w:hRule="atLeast"/>
        </w:trPr>
        <w:tc>
          <w:tcPr>
            <w:tcW w:w="2691"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九、抗疫特别国债支出</w:t>
            </w:r>
          </w:p>
        </w:tc>
        <w:tc>
          <w:tcPr>
            <w:tcW w:w="88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06"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49"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48"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3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49"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1017" w:type="dxa"/>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r>
        <w:trPr>
          <w:trHeight w:val="525" w:hRule="atLeast"/>
        </w:trPr>
        <w:tc>
          <w:tcPr>
            <w:tcW w:w="2691"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b/>
                <w:bCs/>
                <w:color w:val="000000"/>
                <w:kern w:val="0"/>
                <w:szCs w:val="21"/>
                <w:lang w:bidi="ar"/>
              </w:rPr>
              <w:t>转移性支出合计</w:t>
            </w:r>
          </w:p>
        </w:tc>
        <w:tc>
          <w:tcPr>
            <w:tcW w:w="88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5</w:t>
            </w:r>
            <w:r>
              <w:rPr>
                <w:rFonts w:hint="eastAsia" w:ascii="Times New Roman" w:hAnsi="Times New Roman" w:eastAsia="方正仿宋_GBK" w:cs="Times New Roman"/>
                <w:b/>
                <w:color w:val="000000"/>
                <w:kern w:val="0"/>
                <w:szCs w:val="21"/>
                <w:lang w:bidi="ar"/>
              </w:rPr>
              <w:t>70</w:t>
            </w:r>
            <w:r>
              <w:rPr>
                <w:rFonts w:ascii="Times New Roman" w:hAnsi="Times New Roman" w:eastAsia="方正仿宋_GBK" w:cs="Times New Roman"/>
                <w:b/>
                <w:color w:val="000000"/>
                <w:kern w:val="0"/>
                <w:szCs w:val="21"/>
                <w:lang w:bidi="ar"/>
              </w:rPr>
              <w:t xml:space="preserve">00 </w:t>
            </w:r>
          </w:p>
        </w:tc>
        <w:tc>
          <w:tcPr>
            <w:tcW w:w="906"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53500 </w:t>
            </w:r>
          </w:p>
        </w:tc>
        <w:tc>
          <w:tcPr>
            <w:tcW w:w="84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60803 </w:t>
            </w:r>
          </w:p>
        </w:tc>
        <w:tc>
          <w:tcPr>
            <w:tcW w:w="948"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77884 </w:t>
            </w:r>
          </w:p>
        </w:tc>
        <w:tc>
          <w:tcPr>
            <w:tcW w:w="83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77884 </w:t>
            </w:r>
          </w:p>
        </w:tc>
        <w:tc>
          <w:tcPr>
            <w:tcW w:w="84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w:t>
            </w:r>
          </w:p>
        </w:tc>
        <w:tc>
          <w:tcPr>
            <w:tcW w:w="1017" w:type="dxa"/>
            <w:tcBorders>
              <w:lef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w:t>
            </w:r>
          </w:p>
        </w:tc>
      </w:tr>
      <w:tr>
        <w:tblPrEx>
          <w:tblCellMar>
            <w:top w:w="15" w:type="dxa"/>
            <w:left w:w="15" w:type="dxa"/>
            <w:bottom w:w="15" w:type="dxa"/>
            <w:right w:w="15" w:type="dxa"/>
          </w:tblCellMar>
        </w:tblPrEx>
        <w:trPr>
          <w:trHeight w:val="626" w:hRule="atLeast"/>
        </w:trPr>
        <w:tc>
          <w:tcPr>
            <w:tcW w:w="2691"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一、补助乡镇支出</w:t>
            </w:r>
          </w:p>
        </w:tc>
        <w:tc>
          <w:tcPr>
            <w:tcW w:w="88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7000</w:t>
            </w:r>
          </w:p>
        </w:tc>
        <w:tc>
          <w:tcPr>
            <w:tcW w:w="906"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7000 </w:t>
            </w:r>
          </w:p>
        </w:tc>
        <w:tc>
          <w:tcPr>
            <w:tcW w:w="84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882 </w:t>
            </w:r>
          </w:p>
        </w:tc>
        <w:tc>
          <w:tcPr>
            <w:tcW w:w="948"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882 </w:t>
            </w:r>
          </w:p>
        </w:tc>
        <w:tc>
          <w:tcPr>
            <w:tcW w:w="835"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882 </w:t>
            </w:r>
          </w:p>
        </w:tc>
        <w:tc>
          <w:tcPr>
            <w:tcW w:w="849"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1017" w:type="dxa"/>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511" w:hRule="atLeast"/>
        </w:trPr>
        <w:tc>
          <w:tcPr>
            <w:tcW w:w="2691"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二、调出资金</w:t>
            </w:r>
          </w:p>
        </w:tc>
        <w:tc>
          <w:tcPr>
            <w:tcW w:w="88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5</w:t>
            </w:r>
            <w:r>
              <w:rPr>
                <w:rFonts w:hint="eastAsia" w:ascii="Times New Roman" w:hAnsi="Times New Roman" w:eastAsia="方正仿宋_GBK" w:cs="Times New Roman"/>
                <w:color w:val="000000"/>
                <w:kern w:val="0"/>
                <w:szCs w:val="21"/>
                <w:lang w:bidi="ar"/>
              </w:rPr>
              <w:t>0</w:t>
            </w:r>
            <w:r>
              <w:rPr>
                <w:rFonts w:ascii="Times New Roman" w:hAnsi="Times New Roman" w:eastAsia="方正仿宋_GBK" w:cs="Times New Roman"/>
                <w:color w:val="000000"/>
                <w:kern w:val="0"/>
                <w:szCs w:val="21"/>
                <w:lang w:bidi="ar"/>
              </w:rPr>
              <w:t xml:space="preserve">000 </w:t>
            </w:r>
          </w:p>
        </w:tc>
        <w:tc>
          <w:tcPr>
            <w:tcW w:w="906"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44000 </w:t>
            </w:r>
          </w:p>
        </w:tc>
        <w:tc>
          <w:tcPr>
            <w:tcW w:w="84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50000 </w:t>
            </w:r>
          </w:p>
        </w:tc>
        <w:tc>
          <w:tcPr>
            <w:tcW w:w="948"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50000 </w:t>
            </w:r>
          </w:p>
        </w:tc>
        <w:tc>
          <w:tcPr>
            <w:tcW w:w="83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50000 </w:t>
            </w:r>
          </w:p>
        </w:tc>
        <w:tc>
          <w:tcPr>
            <w:tcW w:w="849"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1017" w:type="dxa"/>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582" w:hRule="atLeast"/>
        </w:trPr>
        <w:tc>
          <w:tcPr>
            <w:tcW w:w="2691"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三、地方政府债务还本支出</w:t>
            </w:r>
          </w:p>
        </w:tc>
        <w:tc>
          <w:tcPr>
            <w:tcW w:w="885"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06"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2500 </w:t>
            </w:r>
          </w:p>
        </w:tc>
        <w:tc>
          <w:tcPr>
            <w:tcW w:w="84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2500 </w:t>
            </w:r>
          </w:p>
        </w:tc>
        <w:tc>
          <w:tcPr>
            <w:tcW w:w="948"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2500 </w:t>
            </w:r>
          </w:p>
        </w:tc>
        <w:tc>
          <w:tcPr>
            <w:tcW w:w="83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2500 </w:t>
            </w:r>
          </w:p>
        </w:tc>
        <w:tc>
          <w:tcPr>
            <w:tcW w:w="849"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1017" w:type="dxa"/>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r>
        <w:trPr>
          <w:trHeight w:val="539" w:hRule="atLeast"/>
        </w:trPr>
        <w:tc>
          <w:tcPr>
            <w:tcW w:w="2691"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四、上解支出 </w:t>
            </w:r>
          </w:p>
        </w:tc>
        <w:tc>
          <w:tcPr>
            <w:tcW w:w="88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p>
        </w:tc>
        <w:tc>
          <w:tcPr>
            <w:tcW w:w="906"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84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7421 </w:t>
            </w:r>
          </w:p>
        </w:tc>
        <w:tc>
          <w:tcPr>
            <w:tcW w:w="948"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7421 </w:t>
            </w:r>
          </w:p>
        </w:tc>
        <w:tc>
          <w:tcPr>
            <w:tcW w:w="83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7421 </w:t>
            </w:r>
          </w:p>
        </w:tc>
        <w:tc>
          <w:tcPr>
            <w:tcW w:w="849"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1017" w:type="dxa"/>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537" w:hRule="atLeast"/>
        </w:trPr>
        <w:tc>
          <w:tcPr>
            <w:tcW w:w="2691" w:type="dxa"/>
            <w:tcBorders>
              <w:right w:val="single" w:color="000000" w:sz="4" w:space="0"/>
            </w:tcBorders>
            <w:shd w:val="clear" w:color="auto" w:fill="FFFFFF"/>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五、结转下年</w:t>
            </w:r>
          </w:p>
        </w:tc>
        <w:tc>
          <w:tcPr>
            <w:tcW w:w="885" w:type="dxa"/>
            <w:tcBorders>
              <w:left w:val="single" w:color="000000" w:sz="4" w:space="0"/>
              <w:right w:val="single" w:color="000000" w:sz="4" w:space="0"/>
            </w:tcBorders>
            <w:shd w:val="clear" w:color="auto" w:fill="FFFFFF"/>
            <w:vAlign w:val="bottom"/>
          </w:tcPr>
          <w:p>
            <w:pPr>
              <w:ind w:right="105" w:rightChars="50"/>
              <w:jc w:val="right"/>
              <w:rPr>
                <w:rFonts w:ascii="Times New Roman" w:hAnsi="Times New Roman" w:eastAsia="方正仿宋_GBK" w:cs="Times New Roman"/>
                <w:color w:val="000000"/>
                <w:szCs w:val="21"/>
              </w:rPr>
            </w:pPr>
          </w:p>
        </w:tc>
        <w:tc>
          <w:tcPr>
            <w:tcW w:w="906" w:type="dxa"/>
            <w:tcBorders>
              <w:left w:val="single" w:color="000000" w:sz="4" w:space="0"/>
              <w:right w:val="single" w:color="000000" w:sz="4" w:space="0"/>
            </w:tcBorders>
            <w:shd w:val="clear" w:color="auto" w:fill="FFFFFF"/>
            <w:vAlign w:val="bottom"/>
          </w:tcPr>
          <w:p>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849"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948"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17081 </w:t>
            </w:r>
          </w:p>
        </w:tc>
        <w:tc>
          <w:tcPr>
            <w:tcW w:w="835"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17081 </w:t>
            </w:r>
          </w:p>
        </w:tc>
        <w:tc>
          <w:tcPr>
            <w:tcW w:w="849"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1017" w:type="dxa"/>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352" w:hRule="atLeast"/>
        </w:trPr>
        <w:tc>
          <w:tcPr>
            <w:tcW w:w="2691" w:type="dxa"/>
            <w:tcBorders>
              <w:right w:val="single" w:color="000000" w:sz="4" w:space="0"/>
            </w:tcBorders>
            <w:shd w:val="clear" w:color="auto" w:fill="FFFFFF"/>
            <w:vAlign w:val="center"/>
          </w:tcPr>
          <w:p>
            <w:pPr>
              <w:jc w:val="left"/>
              <w:rPr>
                <w:rFonts w:ascii="Times New Roman" w:hAnsi="Times New Roman" w:eastAsia="方正仿宋_GBK" w:cs="Times New Roman"/>
                <w:color w:val="000000"/>
                <w:szCs w:val="21"/>
              </w:rPr>
            </w:pPr>
          </w:p>
        </w:tc>
        <w:tc>
          <w:tcPr>
            <w:tcW w:w="885" w:type="dxa"/>
            <w:tcBorders>
              <w:left w:val="single" w:color="000000" w:sz="4" w:space="0"/>
              <w:right w:val="single" w:color="000000" w:sz="4" w:space="0"/>
            </w:tcBorders>
            <w:shd w:val="clear" w:color="auto" w:fill="FFFFFF"/>
            <w:vAlign w:val="bottom"/>
          </w:tcPr>
          <w:p>
            <w:pPr>
              <w:ind w:right="105" w:rightChars="50"/>
              <w:jc w:val="right"/>
              <w:rPr>
                <w:rFonts w:ascii="Times New Roman" w:hAnsi="Times New Roman" w:eastAsia="方正仿宋_GBK" w:cs="Times New Roman"/>
                <w:color w:val="000000"/>
                <w:szCs w:val="21"/>
              </w:rPr>
            </w:pPr>
          </w:p>
        </w:tc>
        <w:tc>
          <w:tcPr>
            <w:tcW w:w="906" w:type="dxa"/>
            <w:tcBorders>
              <w:left w:val="single" w:color="000000" w:sz="4" w:space="0"/>
              <w:right w:val="single" w:color="000000" w:sz="4" w:space="0"/>
            </w:tcBorders>
            <w:shd w:val="clear" w:color="auto" w:fill="FFFFFF"/>
            <w:vAlign w:val="bottom"/>
          </w:tcPr>
          <w:p>
            <w:pPr>
              <w:ind w:right="105" w:rightChars="50"/>
              <w:jc w:val="right"/>
              <w:rPr>
                <w:rFonts w:ascii="Times New Roman" w:hAnsi="Times New Roman" w:eastAsia="方正仿宋_GBK" w:cs="Times New Roman"/>
                <w:color w:val="000000"/>
                <w:szCs w:val="21"/>
              </w:rPr>
            </w:pPr>
          </w:p>
        </w:tc>
        <w:tc>
          <w:tcPr>
            <w:tcW w:w="849" w:type="dxa"/>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948" w:type="dxa"/>
            <w:tcBorders>
              <w:left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835" w:type="dxa"/>
            <w:tcBorders>
              <w:left w:val="single" w:color="000000" w:sz="4" w:space="0"/>
              <w:right w:val="single" w:color="000000" w:sz="4" w:space="0"/>
            </w:tcBorders>
            <w:shd w:val="clear" w:color="auto" w:fill="FFFFFF"/>
            <w:vAlign w:val="bottom"/>
          </w:tcPr>
          <w:p>
            <w:pPr>
              <w:ind w:right="105" w:rightChars="50"/>
              <w:jc w:val="right"/>
              <w:rPr>
                <w:rFonts w:ascii="Times New Roman" w:hAnsi="Times New Roman" w:eastAsia="方正仿宋_GBK" w:cs="Times New Roman"/>
                <w:color w:val="000000"/>
                <w:szCs w:val="21"/>
              </w:rPr>
            </w:pPr>
          </w:p>
        </w:tc>
        <w:tc>
          <w:tcPr>
            <w:tcW w:w="849" w:type="dxa"/>
            <w:tcBorders>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1017" w:type="dxa"/>
            <w:tcBorders>
              <w:lef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362" w:hRule="atLeast"/>
        </w:trPr>
        <w:tc>
          <w:tcPr>
            <w:tcW w:w="2691" w:type="dxa"/>
            <w:tcBorders>
              <w:bottom w:val="single" w:color="000000" w:sz="4" w:space="0"/>
              <w:right w:val="single" w:color="000000" w:sz="4" w:space="0"/>
            </w:tcBorders>
            <w:shd w:val="clear" w:color="auto" w:fill="FFFFFF"/>
            <w:vAlign w:val="bottom"/>
          </w:tcPr>
          <w:p>
            <w:pPr>
              <w:rPr>
                <w:rFonts w:ascii="Times New Roman" w:hAnsi="Times New Roman" w:eastAsia="方正仿宋_GBK" w:cs="Times New Roman"/>
                <w:color w:val="000000"/>
                <w:szCs w:val="21"/>
              </w:rPr>
            </w:pPr>
          </w:p>
        </w:tc>
        <w:tc>
          <w:tcPr>
            <w:tcW w:w="885" w:type="dxa"/>
            <w:tcBorders>
              <w:left w:val="single" w:color="000000" w:sz="4" w:space="0"/>
              <w:bottom w:val="single" w:color="000000" w:sz="4" w:space="0"/>
              <w:right w:val="single" w:color="000000" w:sz="4" w:space="0"/>
            </w:tcBorders>
            <w:shd w:val="clear" w:color="auto" w:fill="FFFFFF"/>
            <w:vAlign w:val="bottom"/>
          </w:tcPr>
          <w:p>
            <w:pPr>
              <w:ind w:right="105" w:rightChars="50"/>
              <w:jc w:val="right"/>
              <w:rPr>
                <w:rFonts w:ascii="Times New Roman" w:hAnsi="Times New Roman" w:eastAsia="方正仿宋_GBK" w:cs="Times New Roman"/>
                <w:color w:val="000000"/>
                <w:szCs w:val="21"/>
              </w:rPr>
            </w:pPr>
          </w:p>
        </w:tc>
        <w:tc>
          <w:tcPr>
            <w:tcW w:w="906" w:type="dxa"/>
            <w:tcBorders>
              <w:left w:val="single" w:color="000000" w:sz="4" w:space="0"/>
              <w:bottom w:val="single" w:color="000000" w:sz="4" w:space="0"/>
              <w:right w:val="single" w:color="000000" w:sz="4" w:space="0"/>
            </w:tcBorders>
            <w:shd w:val="clear" w:color="auto" w:fill="FFFFFF"/>
            <w:vAlign w:val="bottom"/>
          </w:tcPr>
          <w:p>
            <w:pPr>
              <w:ind w:right="105" w:rightChars="50"/>
              <w:jc w:val="right"/>
              <w:rPr>
                <w:rFonts w:ascii="Times New Roman" w:hAnsi="Times New Roman" w:eastAsia="方正仿宋_GBK" w:cs="Times New Roman"/>
                <w:color w:val="000000"/>
                <w:szCs w:val="21"/>
              </w:rPr>
            </w:pPr>
          </w:p>
        </w:tc>
        <w:tc>
          <w:tcPr>
            <w:tcW w:w="849" w:type="dxa"/>
            <w:tcBorders>
              <w:left w:val="single" w:color="000000" w:sz="4" w:space="0"/>
              <w:bottom w:val="single" w:color="000000" w:sz="4" w:space="0"/>
            </w:tcBorders>
            <w:shd w:val="clear" w:color="auto" w:fill="FFFFFF"/>
            <w:vAlign w:val="bottom"/>
          </w:tcPr>
          <w:p>
            <w:pPr>
              <w:ind w:right="105" w:rightChars="50"/>
              <w:jc w:val="right"/>
              <w:rPr>
                <w:rFonts w:ascii="Times New Roman" w:hAnsi="Times New Roman" w:eastAsia="方正仿宋_GBK" w:cs="Times New Roman"/>
                <w:color w:val="000000"/>
                <w:szCs w:val="21"/>
              </w:rPr>
            </w:pPr>
          </w:p>
        </w:tc>
        <w:tc>
          <w:tcPr>
            <w:tcW w:w="948" w:type="dxa"/>
            <w:tcBorders>
              <w:left w:val="single" w:color="000000" w:sz="4" w:space="0"/>
              <w:bottom w:val="single" w:color="000000" w:sz="4" w:space="0"/>
              <w:right w:val="single" w:color="000000" w:sz="4" w:space="0"/>
            </w:tcBorders>
            <w:shd w:val="clear" w:color="auto" w:fill="FFFFFF"/>
            <w:vAlign w:val="bottom"/>
          </w:tcPr>
          <w:p>
            <w:pPr>
              <w:ind w:right="105" w:rightChars="50"/>
              <w:jc w:val="right"/>
              <w:rPr>
                <w:rFonts w:ascii="Times New Roman" w:hAnsi="Times New Roman" w:eastAsia="方正仿宋_GBK" w:cs="Times New Roman"/>
                <w:color w:val="000000"/>
                <w:szCs w:val="21"/>
              </w:rPr>
            </w:pPr>
          </w:p>
        </w:tc>
        <w:tc>
          <w:tcPr>
            <w:tcW w:w="835" w:type="dxa"/>
            <w:tcBorders>
              <w:left w:val="single" w:color="000000" w:sz="4" w:space="0"/>
              <w:bottom w:val="single" w:color="000000" w:sz="4" w:space="0"/>
              <w:right w:val="single" w:color="000000" w:sz="4" w:space="0"/>
            </w:tcBorders>
            <w:shd w:val="clear" w:color="auto" w:fill="FFFFFF"/>
            <w:vAlign w:val="bottom"/>
          </w:tcPr>
          <w:p>
            <w:pPr>
              <w:ind w:right="105" w:rightChars="50"/>
              <w:jc w:val="right"/>
              <w:rPr>
                <w:rFonts w:ascii="Times New Roman" w:hAnsi="Times New Roman" w:eastAsia="方正仿宋_GBK" w:cs="Times New Roman"/>
                <w:color w:val="000000"/>
                <w:szCs w:val="21"/>
              </w:rPr>
            </w:pPr>
          </w:p>
        </w:tc>
        <w:tc>
          <w:tcPr>
            <w:tcW w:w="849" w:type="dxa"/>
            <w:tcBorders>
              <w:bottom w:val="single" w:color="000000" w:sz="4" w:space="0"/>
              <w:right w:val="single" w:color="000000" w:sz="4" w:space="0"/>
            </w:tcBorders>
            <w:shd w:val="clear" w:color="auto" w:fill="FFFFFF"/>
            <w:vAlign w:val="center"/>
          </w:tcPr>
          <w:p>
            <w:pPr>
              <w:ind w:right="105" w:rightChars="50"/>
              <w:jc w:val="right"/>
              <w:rPr>
                <w:rFonts w:ascii="Times New Roman" w:hAnsi="Times New Roman" w:eastAsia="方正仿宋_GBK" w:cs="Times New Roman"/>
                <w:color w:val="000000"/>
                <w:szCs w:val="21"/>
              </w:rPr>
            </w:pPr>
          </w:p>
        </w:tc>
        <w:tc>
          <w:tcPr>
            <w:tcW w:w="1017" w:type="dxa"/>
            <w:tcBorders>
              <w:left w:val="single" w:color="000000" w:sz="4" w:space="0"/>
              <w:bottom w:val="single" w:color="000000" w:sz="4" w:space="0"/>
            </w:tcBorders>
            <w:shd w:val="clear" w:color="auto" w:fill="FFFFFF"/>
            <w:vAlign w:val="bottom"/>
          </w:tcPr>
          <w:p>
            <w:pPr>
              <w:ind w:right="105" w:rightChars="50"/>
              <w:jc w:val="right"/>
              <w:rPr>
                <w:rFonts w:ascii="Times New Roman" w:hAnsi="Times New Roman" w:eastAsia="方正仿宋_GBK" w:cs="Times New Roman"/>
                <w:color w:val="000000"/>
                <w:szCs w:val="21"/>
              </w:rPr>
            </w:pPr>
          </w:p>
        </w:tc>
      </w:tr>
    </w:tbl>
    <w:p>
      <w:pPr>
        <w:spacing w:line="360" w:lineRule="auto"/>
        <w:jc w:val="left"/>
      </w:pPr>
    </w:p>
    <w:p>
      <w:pPr>
        <w:spacing w:line="360" w:lineRule="auto"/>
        <w:jc w:val="left"/>
      </w:pPr>
      <w:r>
        <w:rPr>
          <w:rFonts w:hint="eastAsia" w:ascii="Times New Roman" w:hAnsi="Times New Roman" w:eastAsia="方正仿宋_GBK" w:cs="Times New Roman"/>
          <w:b/>
          <w:color w:val="000000"/>
          <w:kern w:val="0"/>
          <w:sz w:val="28"/>
          <w:szCs w:val="28"/>
          <w:lang w:bidi="ar"/>
        </w:rPr>
        <w:t>表10</w:t>
      </w:r>
      <w:r>
        <w:rPr>
          <w:rFonts w:hint="eastAsia"/>
        </w:rPr>
        <w:t xml:space="preserve">：  </w:t>
      </w: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年县级</w:t>
      </w:r>
      <w:r>
        <w:rPr>
          <w:rFonts w:hint="eastAsia" w:ascii="Times New Roman" w:hAnsi="Times New Roman" w:eastAsia="方正仿宋_GBK" w:cs="Times New Roman"/>
          <w:b/>
          <w:color w:val="000000"/>
          <w:kern w:val="0"/>
          <w:sz w:val="36"/>
          <w:szCs w:val="36"/>
          <w:lang w:bidi="ar"/>
        </w:rPr>
        <w:t>政府性基金</w:t>
      </w:r>
      <w:r>
        <w:rPr>
          <w:rFonts w:ascii="Times New Roman" w:hAnsi="Times New Roman" w:eastAsia="方正仿宋_GBK" w:cs="Times New Roman"/>
          <w:b/>
          <w:color w:val="000000"/>
          <w:kern w:val="0"/>
          <w:sz w:val="36"/>
          <w:szCs w:val="36"/>
          <w:lang w:bidi="ar"/>
        </w:rPr>
        <w:t>预算本级支出决算表</w:t>
      </w:r>
    </w:p>
    <w:tbl>
      <w:tblPr>
        <w:tblStyle w:val="5"/>
        <w:tblW w:w="8616" w:type="dxa"/>
        <w:tblInd w:w="102" w:type="dxa"/>
        <w:tblLayout w:type="fixed"/>
        <w:tblCellMar>
          <w:top w:w="15" w:type="dxa"/>
          <w:left w:w="15" w:type="dxa"/>
          <w:bottom w:w="15" w:type="dxa"/>
          <w:right w:w="15" w:type="dxa"/>
        </w:tblCellMar>
      </w:tblPr>
      <w:tblGrid>
        <w:gridCol w:w="4750"/>
        <w:gridCol w:w="3866"/>
      </w:tblGrid>
      <w:tr>
        <w:tblPrEx>
          <w:tblCellMar>
            <w:top w:w="15" w:type="dxa"/>
            <w:left w:w="15" w:type="dxa"/>
            <w:bottom w:w="15" w:type="dxa"/>
            <w:right w:w="15" w:type="dxa"/>
          </w:tblCellMar>
        </w:tblPrEx>
        <w:trPr>
          <w:trHeight w:val="214" w:hRule="atLeast"/>
        </w:trPr>
        <w:tc>
          <w:tcPr>
            <w:tcW w:w="4750" w:type="dxa"/>
            <w:shd w:val="clear" w:color="auto" w:fill="auto"/>
            <w:vAlign w:val="center"/>
          </w:tcPr>
          <w:p>
            <w:pPr>
              <w:rPr>
                <w:rFonts w:ascii="宋体" w:hAnsi="宋体" w:eastAsia="宋体" w:cs="宋体"/>
                <w:color w:val="000000"/>
                <w:sz w:val="20"/>
                <w:szCs w:val="20"/>
              </w:rPr>
            </w:pPr>
          </w:p>
        </w:tc>
        <w:tc>
          <w:tcPr>
            <w:tcW w:w="3866" w:type="dxa"/>
            <w:shd w:val="clear" w:color="auto" w:fill="auto"/>
            <w:vAlign w:val="center"/>
          </w:tcPr>
          <w:p>
            <w:pPr>
              <w:widowControl/>
              <w:jc w:val="right"/>
              <w:textAlignment w:val="center"/>
              <w:rPr>
                <w:rFonts w:ascii="宋体" w:hAnsi="宋体" w:eastAsia="宋体" w:cs="宋体"/>
                <w:color w:val="000000"/>
                <w:sz w:val="20"/>
                <w:szCs w:val="20"/>
              </w:rPr>
            </w:pPr>
            <w:r>
              <w:rPr>
                <w:rFonts w:hint="eastAsia" w:ascii="方正仿宋_GBK" w:hAnsi="方正仿宋_GBK" w:eastAsia="方正仿宋_GBK" w:cs="方正仿宋_GBK"/>
                <w:b/>
                <w:bCs/>
                <w:color w:val="000000"/>
                <w:kern w:val="0"/>
                <w:szCs w:val="21"/>
                <w:lang w:bidi="ar"/>
              </w:rPr>
              <w:t>单位:万元</w:t>
            </w:r>
          </w:p>
        </w:tc>
      </w:tr>
      <w:tr>
        <w:tblPrEx>
          <w:tblCellMar>
            <w:top w:w="15" w:type="dxa"/>
            <w:left w:w="15" w:type="dxa"/>
            <w:bottom w:w="15" w:type="dxa"/>
            <w:right w:w="15" w:type="dxa"/>
          </w:tblCellMar>
        </w:tblPrEx>
        <w:trPr>
          <w:trHeight w:val="333" w:hRule="atLeast"/>
        </w:trPr>
        <w:tc>
          <w:tcPr>
            <w:tcW w:w="4750" w:type="dxa"/>
            <w:tcBorders>
              <w:top w:val="single" w:color="000000" w:sz="4" w:space="0"/>
              <w:bottom w:val="single" w:color="000000" w:sz="4" w:space="0"/>
              <w:right w:val="single" w:color="000000" w:sz="4" w:space="0"/>
            </w:tcBorders>
            <w:shd w:val="clear" w:color="auto" w:fill="auto"/>
          </w:tcPr>
          <w:p>
            <w:pPr>
              <w:widowControl/>
              <w:jc w:val="center"/>
              <w:textAlignment w:val="top"/>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kern w:val="0"/>
                <w:szCs w:val="21"/>
                <w:lang w:bidi="ar"/>
              </w:rPr>
              <w:t>科目名称</w:t>
            </w:r>
          </w:p>
        </w:tc>
        <w:tc>
          <w:tcPr>
            <w:tcW w:w="3866" w:type="dxa"/>
            <w:tcBorders>
              <w:top w:val="single" w:color="000000" w:sz="4" w:space="0"/>
              <w:left w:val="single" w:color="000000" w:sz="4" w:space="0"/>
              <w:bottom w:val="single" w:color="000000" w:sz="4" w:space="0"/>
            </w:tcBorders>
            <w:shd w:val="clear" w:color="auto" w:fill="auto"/>
          </w:tcPr>
          <w:p>
            <w:pPr>
              <w:widowControl/>
              <w:jc w:val="center"/>
              <w:textAlignment w:val="top"/>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kern w:val="0"/>
                <w:szCs w:val="21"/>
                <w:lang w:bidi="ar"/>
              </w:rPr>
              <w:t>决算数</w:t>
            </w:r>
          </w:p>
        </w:tc>
      </w:tr>
      <w:tr>
        <w:tblPrEx>
          <w:tblCellMar>
            <w:top w:w="15" w:type="dxa"/>
            <w:left w:w="15" w:type="dxa"/>
            <w:bottom w:w="15" w:type="dxa"/>
            <w:right w:w="15" w:type="dxa"/>
          </w:tblCellMar>
        </w:tblPrEx>
        <w:trPr>
          <w:trHeight w:val="283" w:hRule="exact"/>
        </w:trPr>
        <w:tc>
          <w:tcPr>
            <w:tcW w:w="4750" w:type="dxa"/>
            <w:tcBorders>
              <w:top w:val="single" w:color="000000" w:sz="4" w:space="0"/>
              <w:right w:val="single" w:color="000000" w:sz="4" w:space="0"/>
            </w:tcBorders>
            <w:shd w:val="clear" w:color="auto" w:fill="auto"/>
          </w:tcPr>
          <w:p>
            <w:pPr>
              <w:widowControl/>
              <w:jc w:val="center"/>
              <w:textAlignment w:val="top"/>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本级支出合计</w:t>
            </w:r>
          </w:p>
        </w:tc>
        <w:tc>
          <w:tcPr>
            <w:tcW w:w="3866" w:type="dxa"/>
            <w:tcBorders>
              <w:top w:val="single" w:color="000000" w:sz="4" w:space="0"/>
              <w:left w:val="single" w:color="000000" w:sz="4" w:space="0"/>
            </w:tcBorders>
            <w:shd w:val="clear" w:color="auto" w:fill="auto"/>
          </w:tcPr>
          <w:p>
            <w:pPr>
              <w:widowControl/>
              <w:jc w:val="right"/>
              <w:textAlignment w:val="top"/>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320039</w:t>
            </w:r>
            <w:r>
              <w:rPr>
                <w:rFonts w:ascii="Times New Roman" w:hAnsi="Times New Roman" w:eastAsia="方正仿宋_GBK" w:cs="Times New Roman"/>
                <w:b/>
                <w:color w:val="000000"/>
                <w:kern w:val="0"/>
                <w:szCs w:val="21"/>
                <w:lang w:bidi="ar"/>
              </w:rPr>
              <w:t xml:space="preserve"> </w:t>
            </w:r>
          </w:p>
        </w:tc>
      </w:tr>
      <w:tr>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社会保障和就业支出</w:t>
            </w:r>
          </w:p>
        </w:tc>
        <w:tc>
          <w:tcPr>
            <w:tcW w:w="3866" w:type="dxa"/>
            <w:tcBorders>
              <w:left w:val="single" w:color="000000"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297 </w:t>
            </w:r>
          </w:p>
        </w:tc>
      </w:tr>
      <w:tr>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大中型水库移民后期扶持基金支出</w:t>
            </w:r>
          </w:p>
        </w:tc>
        <w:tc>
          <w:tcPr>
            <w:tcW w:w="3866" w:type="dxa"/>
            <w:tcBorders>
              <w:left w:val="single" w:color="000000"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288 </w:t>
            </w:r>
          </w:p>
        </w:tc>
      </w:tr>
      <w:tr>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移民补助</w:t>
            </w:r>
          </w:p>
        </w:tc>
        <w:tc>
          <w:tcPr>
            <w:tcW w:w="3866" w:type="dxa"/>
            <w:tcBorders>
              <w:left w:val="single" w:color="000000"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288 </w:t>
            </w:r>
          </w:p>
        </w:tc>
      </w:tr>
      <w:tr>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基础设施建设和经济发展</w:t>
            </w:r>
          </w:p>
        </w:tc>
        <w:tc>
          <w:tcPr>
            <w:tcW w:w="3866" w:type="dxa"/>
            <w:tcBorders>
              <w:left w:val="single" w:color="000000"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9 </w:t>
            </w:r>
          </w:p>
        </w:tc>
      </w:tr>
      <w:tr>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城乡社区支出</w:t>
            </w:r>
          </w:p>
        </w:tc>
        <w:tc>
          <w:tcPr>
            <w:tcW w:w="3866" w:type="dxa"/>
            <w:tcBorders>
              <w:left w:val="single" w:color="000000"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113903 </w:t>
            </w:r>
          </w:p>
        </w:tc>
      </w:tr>
      <w:tr>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国有土地使用权出让收入安排的支出</w:t>
            </w:r>
          </w:p>
        </w:tc>
        <w:tc>
          <w:tcPr>
            <w:tcW w:w="3866" w:type="dxa"/>
            <w:tcBorders>
              <w:left w:val="single" w:color="000000"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62510 </w:t>
            </w:r>
          </w:p>
        </w:tc>
      </w:tr>
      <w:tr>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征地和拆迁补偿支出</w:t>
            </w:r>
          </w:p>
        </w:tc>
        <w:tc>
          <w:tcPr>
            <w:tcW w:w="3866" w:type="dxa"/>
            <w:tcBorders>
              <w:left w:val="single" w:color="000000"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36231 </w:t>
            </w:r>
          </w:p>
        </w:tc>
      </w:tr>
      <w:tr>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城市建设支出</w:t>
            </w:r>
          </w:p>
        </w:tc>
        <w:tc>
          <w:tcPr>
            <w:tcW w:w="3866" w:type="dxa"/>
            <w:tcBorders>
              <w:left w:val="single" w:color="000000"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3594 </w:t>
            </w:r>
          </w:p>
        </w:tc>
      </w:tr>
      <w:tr>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农村基础设施建设支出</w:t>
            </w:r>
          </w:p>
        </w:tc>
        <w:tc>
          <w:tcPr>
            <w:tcW w:w="3866" w:type="dxa"/>
            <w:tcBorders>
              <w:left w:val="single" w:color="000000"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1082 </w:t>
            </w:r>
          </w:p>
        </w:tc>
      </w:tr>
      <w:tr>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pPr>
              <w:widowControl/>
              <w:jc w:val="lef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棚户区改造支出</w:t>
            </w:r>
          </w:p>
        </w:tc>
        <w:tc>
          <w:tcPr>
            <w:tcW w:w="3866" w:type="dxa"/>
            <w:tcBorders>
              <w:left w:val="single" w:color="000000"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5880 </w:t>
            </w:r>
          </w:p>
        </w:tc>
      </w:tr>
      <w:tr>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pPr>
              <w:widowControl/>
              <w:jc w:val="lef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公共租赁住房支出</w:t>
            </w:r>
          </w:p>
        </w:tc>
        <w:tc>
          <w:tcPr>
            <w:tcW w:w="3866" w:type="dxa"/>
            <w:tcBorders>
              <w:left w:val="single" w:color="000000"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 </w:t>
            </w:r>
          </w:p>
        </w:tc>
      </w:tr>
      <w:tr>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pPr>
              <w:widowControl/>
              <w:jc w:val="lef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保障性住房租金补贴</w:t>
            </w:r>
          </w:p>
        </w:tc>
        <w:tc>
          <w:tcPr>
            <w:tcW w:w="3866" w:type="dxa"/>
            <w:tcBorders>
              <w:left w:val="single" w:color="000000"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 </w:t>
            </w:r>
          </w:p>
        </w:tc>
      </w:tr>
      <w:tr>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农业生产发展支出</w:t>
            </w:r>
          </w:p>
        </w:tc>
        <w:tc>
          <w:tcPr>
            <w:tcW w:w="3866" w:type="dxa"/>
            <w:tcBorders>
              <w:left w:val="single" w:color="000000"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5536 </w:t>
            </w:r>
          </w:p>
        </w:tc>
      </w:tr>
      <w:tr>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其他国有土地使用权出让收入安排的支出</w:t>
            </w:r>
          </w:p>
        </w:tc>
        <w:tc>
          <w:tcPr>
            <w:tcW w:w="3866" w:type="dxa"/>
            <w:tcBorders>
              <w:left w:val="single" w:color="000000"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10185 </w:t>
            </w:r>
          </w:p>
        </w:tc>
      </w:tr>
      <w:tr>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国有土地收益基金安排的支出</w:t>
            </w:r>
          </w:p>
        </w:tc>
        <w:tc>
          <w:tcPr>
            <w:tcW w:w="3866" w:type="dxa"/>
            <w:tcBorders>
              <w:left w:val="single" w:color="000000"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900 </w:t>
            </w:r>
          </w:p>
        </w:tc>
      </w:tr>
      <w:tr>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征地和拆迁补偿支出</w:t>
            </w:r>
          </w:p>
        </w:tc>
        <w:tc>
          <w:tcPr>
            <w:tcW w:w="3866" w:type="dxa"/>
            <w:tcBorders>
              <w:left w:val="single" w:color="000000"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900 </w:t>
            </w:r>
          </w:p>
        </w:tc>
      </w:tr>
      <w:tr>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pPr>
              <w:widowControl/>
              <w:jc w:val="lef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农业土地开发资金安排的支出</w:t>
            </w:r>
          </w:p>
        </w:tc>
        <w:tc>
          <w:tcPr>
            <w:tcW w:w="3866" w:type="dxa"/>
            <w:tcBorders>
              <w:left w:val="single" w:color="000000"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245 </w:t>
            </w:r>
          </w:p>
        </w:tc>
      </w:tr>
      <w:tr>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城市基础设施配套费安排的支出</w:t>
            </w:r>
          </w:p>
        </w:tc>
        <w:tc>
          <w:tcPr>
            <w:tcW w:w="3866" w:type="dxa"/>
            <w:tcBorders>
              <w:left w:val="single" w:color="000000"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19692 </w:t>
            </w:r>
          </w:p>
        </w:tc>
      </w:tr>
      <w:tr>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城市公共设施</w:t>
            </w:r>
          </w:p>
        </w:tc>
        <w:tc>
          <w:tcPr>
            <w:tcW w:w="3866" w:type="dxa"/>
            <w:tcBorders>
              <w:left w:val="single" w:color="000000"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8638 </w:t>
            </w:r>
          </w:p>
        </w:tc>
      </w:tr>
      <w:tr>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城市环境卫生</w:t>
            </w:r>
          </w:p>
        </w:tc>
        <w:tc>
          <w:tcPr>
            <w:tcW w:w="3866" w:type="dxa"/>
            <w:tcBorders>
              <w:left w:val="single" w:color="000000"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6500 </w:t>
            </w:r>
          </w:p>
        </w:tc>
      </w:tr>
      <w:tr>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其他城市基础设施配套费安排的支出</w:t>
            </w:r>
          </w:p>
        </w:tc>
        <w:tc>
          <w:tcPr>
            <w:tcW w:w="3866" w:type="dxa"/>
            <w:tcBorders>
              <w:left w:val="single" w:color="000000"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4554 </w:t>
            </w:r>
          </w:p>
        </w:tc>
      </w:tr>
      <w:tr>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污水处理费安排的支出</w:t>
            </w:r>
          </w:p>
        </w:tc>
        <w:tc>
          <w:tcPr>
            <w:tcW w:w="3866" w:type="dxa"/>
            <w:tcBorders>
              <w:left w:val="single" w:color="000000"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556 </w:t>
            </w:r>
          </w:p>
        </w:tc>
      </w:tr>
      <w:tr>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污水处理设施建设和运营</w:t>
            </w:r>
          </w:p>
        </w:tc>
        <w:tc>
          <w:tcPr>
            <w:tcW w:w="3866" w:type="dxa"/>
            <w:tcBorders>
              <w:left w:val="single" w:color="auto"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502 </w:t>
            </w:r>
          </w:p>
        </w:tc>
      </w:tr>
      <w:tr>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pPr>
              <w:widowControl/>
              <w:jc w:val="lef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其他污水处理费安排的支出</w:t>
            </w:r>
          </w:p>
        </w:tc>
        <w:tc>
          <w:tcPr>
            <w:tcW w:w="3866" w:type="dxa"/>
            <w:tcBorders>
              <w:left w:val="single" w:color="auto"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54 </w:t>
            </w:r>
          </w:p>
        </w:tc>
      </w:tr>
      <w:tr>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pPr>
              <w:widowControl/>
              <w:jc w:val="lef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棚户区改造专项债券收入安排的支出</w:t>
            </w:r>
          </w:p>
        </w:tc>
        <w:tc>
          <w:tcPr>
            <w:tcW w:w="3866" w:type="dxa"/>
            <w:tcBorders>
              <w:left w:val="single" w:color="auto"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30000 </w:t>
            </w:r>
          </w:p>
        </w:tc>
      </w:tr>
      <w:tr>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pPr>
              <w:widowControl/>
              <w:jc w:val="lef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其他棚户区改造</w:t>
            </w:r>
            <w:bookmarkStart w:id="0" w:name="_GoBack"/>
            <w:r>
              <w:rPr>
                <w:rFonts w:hint="eastAsia" w:ascii="Times New Roman" w:hAnsi="Times New Roman" w:eastAsia="方正仿宋_GBK" w:cs="Times New Roman"/>
                <w:color w:val="000000"/>
                <w:kern w:val="0"/>
                <w:szCs w:val="21"/>
                <w:lang w:bidi="ar"/>
              </w:rPr>
              <w:t>专项债</w:t>
            </w:r>
            <w:bookmarkEnd w:id="0"/>
            <w:r>
              <w:rPr>
                <w:rFonts w:hint="eastAsia" w:ascii="Times New Roman" w:hAnsi="Times New Roman" w:eastAsia="方正仿宋_GBK" w:cs="Times New Roman"/>
                <w:color w:val="000000"/>
                <w:kern w:val="0"/>
                <w:szCs w:val="21"/>
                <w:lang w:bidi="ar"/>
              </w:rPr>
              <w:t>券收入安排的支出</w:t>
            </w:r>
          </w:p>
        </w:tc>
        <w:tc>
          <w:tcPr>
            <w:tcW w:w="3866" w:type="dxa"/>
            <w:tcBorders>
              <w:left w:val="single" w:color="auto"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30000 </w:t>
            </w:r>
          </w:p>
        </w:tc>
      </w:tr>
      <w:tr>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农林水支出</w:t>
            </w:r>
          </w:p>
        </w:tc>
        <w:tc>
          <w:tcPr>
            <w:tcW w:w="3866" w:type="dxa"/>
            <w:tcBorders>
              <w:left w:val="single" w:color="auto"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13 </w:t>
            </w:r>
          </w:p>
        </w:tc>
      </w:tr>
      <w:tr>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大中型水库库区基金安排的支出</w:t>
            </w:r>
          </w:p>
        </w:tc>
        <w:tc>
          <w:tcPr>
            <w:tcW w:w="3866" w:type="dxa"/>
            <w:tcBorders>
              <w:left w:val="single" w:color="auto"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12 </w:t>
            </w:r>
          </w:p>
        </w:tc>
      </w:tr>
      <w:tr>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基础设施建设和经济发展</w:t>
            </w:r>
          </w:p>
        </w:tc>
        <w:tc>
          <w:tcPr>
            <w:tcW w:w="3866" w:type="dxa"/>
            <w:tcBorders>
              <w:left w:val="single" w:color="auto"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12 </w:t>
            </w:r>
          </w:p>
        </w:tc>
      </w:tr>
      <w:tr>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三峡水库库区基金支出</w:t>
            </w:r>
          </w:p>
        </w:tc>
        <w:tc>
          <w:tcPr>
            <w:tcW w:w="3866" w:type="dxa"/>
            <w:tcBorders>
              <w:left w:val="single" w:color="auto"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 </w:t>
            </w:r>
          </w:p>
        </w:tc>
      </w:tr>
      <w:tr>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其他三峡水库库区基金支出</w:t>
            </w:r>
          </w:p>
        </w:tc>
        <w:tc>
          <w:tcPr>
            <w:tcW w:w="3866" w:type="dxa"/>
            <w:tcBorders>
              <w:left w:val="single" w:color="auto"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 </w:t>
            </w:r>
          </w:p>
        </w:tc>
      </w:tr>
      <w:tr>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其他支出</w:t>
            </w:r>
          </w:p>
        </w:tc>
        <w:tc>
          <w:tcPr>
            <w:tcW w:w="3866" w:type="dxa"/>
            <w:tcBorders>
              <w:left w:val="single" w:color="auto"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182412 </w:t>
            </w:r>
          </w:p>
        </w:tc>
      </w:tr>
      <w:tr>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w:t>
            </w:r>
            <w:r>
              <w:rPr>
                <w:rFonts w:ascii="Times New Roman" w:hAnsi="Times New Roman" w:eastAsia="方正仿宋_GBK" w:cs="Times New Roman"/>
                <w:color w:val="000000"/>
                <w:kern w:val="0"/>
                <w:sz w:val="18"/>
                <w:szCs w:val="18"/>
                <w:lang w:bidi="ar"/>
              </w:rPr>
              <w:t>其他政府性基金及对应专项债务收入安排的支出</w:t>
            </w:r>
          </w:p>
        </w:tc>
        <w:tc>
          <w:tcPr>
            <w:tcW w:w="3866" w:type="dxa"/>
            <w:tcBorders>
              <w:left w:val="single" w:color="auto"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180000 </w:t>
            </w:r>
          </w:p>
        </w:tc>
      </w:tr>
      <w:tr>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w:t>
            </w:r>
            <w:r>
              <w:rPr>
                <w:rFonts w:ascii="Times New Roman" w:hAnsi="Times New Roman" w:eastAsia="方正仿宋_GBK" w:cs="Times New Roman"/>
                <w:color w:val="000000"/>
                <w:kern w:val="0"/>
                <w:sz w:val="18"/>
                <w:szCs w:val="18"/>
                <w:lang w:bidi="ar"/>
              </w:rPr>
              <w:t>其他地方自行试点项目收益专项债券收入安排的支出</w:t>
            </w:r>
          </w:p>
        </w:tc>
        <w:tc>
          <w:tcPr>
            <w:tcW w:w="3866" w:type="dxa"/>
            <w:tcBorders>
              <w:left w:val="single" w:color="auto"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180000 </w:t>
            </w:r>
          </w:p>
        </w:tc>
      </w:tr>
      <w:tr>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彩票公益金安排的支出</w:t>
            </w:r>
          </w:p>
        </w:tc>
        <w:tc>
          <w:tcPr>
            <w:tcW w:w="3866" w:type="dxa"/>
            <w:tcBorders>
              <w:left w:val="single" w:color="auto"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2412 </w:t>
            </w:r>
          </w:p>
        </w:tc>
      </w:tr>
      <w:tr>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用于社会福利的彩票公益金支出</w:t>
            </w:r>
          </w:p>
        </w:tc>
        <w:tc>
          <w:tcPr>
            <w:tcW w:w="3866" w:type="dxa"/>
            <w:tcBorders>
              <w:left w:val="single" w:color="auto"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778 </w:t>
            </w:r>
          </w:p>
        </w:tc>
      </w:tr>
      <w:tr>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用于体育事业的彩票公益金支出</w:t>
            </w:r>
          </w:p>
        </w:tc>
        <w:tc>
          <w:tcPr>
            <w:tcW w:w="3866" w:type="dxa"/>
            <w:tcBorders>
              <w:left w:val="single" w:color="auto"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922 </w:t>
            </w:r>
          </w:p>
        </w:tc>
      </w:tr>
      <w:tr>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用于教育事业的彩票公益金支出</w:t>
            </w:r>
          </w:p>
        </w:tc>
        <w:tc>
          <w:tcPr>
            <w:tcW w:w="3866" w:type="dxa"/>
            <w:tcBorders>
              <w:left w:val="single" w:color="auto"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59 </w:t>
            </w:r>
          </w:p>
        </w:tc>
      </w:tr>
      <w:tr>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用于残疾人事业的彩票公益金支出</w:t>
            </w:r>
          </w:p>
        </w:tc>
        <w:tc>
          <w:tcPr>
            <w:tcW w:w="3866" w:type="dxa"/>
            <w:tcBorders>
              <w:left w:val="single" w:color="auto"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203 </w:t>
            </w:r>
          </w:p>
        </w:tc>
      </w:tr>
      <w:tr>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pPr>
              <w:widowControl/>
              <w:jc w:val="lef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用于城乡医疗救助的彩票公益金支出</w:t>
            </w:r>
          </w:p>
        </w:tc>
        <w:tc>
          <w:tcPr>
            <w:tcW w:w="3866" w:type="dxa"/>
            <w:tcBorders>
              <w:left w:val="single" w:color="auto"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172 </w:t>
            </w:r>
          </w:p>
        </w:tc>
      </w:tr>
      <w:tr>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用于其他社会公益事业的彩票公益金支出</w:t>
            </w:r>
          </w:p>
        </w:tc>
        <w:tc>
          <w:tcPr>
            <w:tcW w:w="3866" w:type="dxa"/>
            <w:tcBorders>
              <w:left w:val="single" w:color="auto"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278 </w:t>
            </w:r>
          </w:p>
        </w:tc>
      </w:tr>
      <w:tr>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rPr>
              <mc:AlternateContent>
                <mc:Choice Requires="wps">
                  <w:drawing>
                    <wp:anchor distT="0" distB="0" distL="114300" distR="114300" simplePos="0" relativeHeight="251674624" behindDoc="0" locked="0" layoutInCell="1" allowOverlap="1">
                      <wp:simplePos x="0" y="0"/>
                      <wp:positionH relativeFrom="column">
                        <wp:posOffset>-59055</wp:posOffset>
                      </wp:positionH>
                      <wp:positionV relativeFrom="paragraph">
                        <wp:posOffset>230505</wp:posOffset>
                      </wp:positionV>
                      <wp:extent cx="5639435" cy="0"/>
                      <wp:effectExtent l="0" t="0" r="18415" b="19050"/>
                      <wp:wrapNone/>
                      <wp:docPr id="10" name="直接连接符 10"/>
                      <wp:cNvGraphicFramePr/>
                      <a:graphic xmlns:a="http://schemas.openxmlformats.org/drawingml/2006/main">
                        <a:graphicData uri="http://schemas.microsoft.com/office/word/2010/wordprocessingShape">
                          <wps:wsp>
                            <wps:cNvCnPr/>
                            <wps:spPr>
                              <a:xfrm>
                                <a:off x="0" y="0"/>
                                <a:ext cx="56394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65pt;margin-top:18.15pt;height:0pt;width:444.05pt;z-index:251674624;mso-width-relative:page;mso-height-relative:page;" filled="f" stroked="t" coordsize="21600,21600" o:gfxdata="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DnG&#10;g8vWAAAACAEAAA8AAAAAAAAAAQAgAAAAOAAAAGRycy9kb3ducmV2LnhtbFBLAQIUABQAAAAIAIdO&#10;4kDqquoT1gEAAIcDAAAOAAAAAAAAAAEAIAAAADsBAABkcnMvZTJvRG9jLnhtbFBLBQYAAAAABgAG&#10;AFkBAACDBQAAAAA=&#10;">
                      <v:fill on="f" focussize="0,0"/>
                      <v:stroke color="#000000 [3200]" joinstyle="round"/>
                      <v:imagedata o:title=""/>
                      <o:lock v:ext="edit" aspectratio="f"/>
                    </v:line>
                  </w:pict>
                </mc:Fallback>
              </mc:AlternateContent>
            </w:r>
            <w:r>
              <w:rPr>
                <w:rFonts w:ascii="Times New Roman" w:hAnsi="Times New Roman" w:eastAsia="方正仿宋_GBK" w:cs="Times New Roman"/>
                <w:color w:val="000000"/>
                <w:kern w:val="0"/>
                <w:szCs w:val="21"/>
                <w:lang w:bidi="ar"/>
              </w:rPr>
              <w:t xml:space="preserve">  债务付息支出</w:t>
            </w:r>
          </w:p>
        </w:tc>
        <w:tc>
          <w:tcPr>
            <w:tcW w:w="3866" w:type="dxa"/>
            <w:tcBorders>
              <w:left w:val="single" w:color="auto" w:sz="4" w:space="0"/>
            </w:tcBorders>
            <w:shd w:val="clear" w:color="auto" w:fill="auto"/>
            <w:vAlign w:val="center"/>
          </w:tcPr>
          <w:p>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23413 </w:t>
            </w:r>
          </w:p>
        </w:tc>
      </w:tr>
      <w:tr>
        <w:tblPrEx>
          <w:tblCellMar>
            <w:top w:w="15" w:type="dxa"/>
            <w:left w:w="15" w:type="dxa"/>
            <w:bottom w:w="15" w:type="dxa"/>
            <w:right w:w="15" w:type="dxa"/>
          </w:tblCellMar>
        </w:tblPrEx>
        <w:trPr>
          <w:trHeight w:val="658" w:hRule="exact"/>
        </w:trPr>
        <w:tc>
          <w:tcPr>
            <w:tcW w:w="8616" w:type="dxa"/>
            <w:gridSpan w:val="2"/>
            <w:shd w:val="clear" w:color="auto" w:fill="auto"/>
          </w:tcPr>
          <w:p>
            <w:pPr>
              <w:spacing w:line="360" w:lineRule="auto"/>
              <w:jc w:val="left"/>
            </w:pPr>
            <w:r>
              <w:rPr>
                <w:rFonts w:hint="eastAsia" w:ascii="Times New Roman" w:hAnsi="Times New Roman" w:eastAsia="方正仿宋_GBK" w:cs="Times New Roman"/>
                <w:b/>
                <w:color w:val="000000"/>
                <w:kern w:val="0"/>
                <w:sz w:val="28"/>
                <w:szCs w:val="28"/>
                <w:lang w:bidi="ar"/>
              </w:rPr>
              <w:t>续表10</w:t>
            </w:r>
            <w:r>
              <w:rPr>
                <w:rFonts w:hint="eastAsia"/>
              </w:rPr>
              <w:t xml:space="preserve">： </w:t>
            </w: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年县级</w:t>
            </w:r>
            <w:r>
              <w:rPr>
                <w:rFonts w:hint="eastAsia" w:ascii="Times New Roman" w:hAnsi="Times New Roman" w:eastAsia="方正仿宋_GBK" w:cs="Times New Roman"/>
                <w:b/>
                <w:color w:val="000000"/>
                <w:kern w:val="0"/>
                <w:sz w:val="36"/>
                <w:szCs w:val="36"/>
                <w:lang w:bidi="ar"/>
              </w:rPr>
              <w:t>政府性基金</w:t>
            </w:r>
            <w:r>
              <w:rPr>
                <w:rFonts w:ascii="Times New Roman" w:hAnsi="Times New Roman" w:eastAsia="方正仿宋_GBK" w:cs="Times New Roman"/>
                <w:b/>
                <w:color w:val="000000"/>
                <w:kern w:val="0"/>
                <w:sz w:val="36"/>
                <w:szCs w:val="36"/>
                <w:lang w:bidi="ar"/>
              </w:rPr>
              <w:t>预算本级支出决算表</w:t>
            </w:r>
          </w:p>
          <w:p>
            <w:pPr>
              <w:widowControl/>
              <w:jc w:val="left"/>
              <w:textAlignment w:val="top"/>
              <w:rPr>
                <w:rFonts w:ascii="Times New Roman" w:hAnsi="Times New Roman" w:eastAsia="方正仿宋_GBK" w:cs="Times New Roman"/>
                <w:color w:val="000000"/>
                <w:kern w:val="0"/>
                <w:szCs w:val="21"/>
                <w:lang w:bidi="ar"/>
              </w:rPr>
            </w:pPr>
          </w:p>
          <w:p>
            <w:pPr>
              <w:widowControl/>
              <w:jc w:val="left"/>
              <w:textAlignment w:val="top"/>
              <w:rPr>
                <w:rFonts w:ascii="Times New Roman" w:hAnsi="Times New Roman" w:eastAsia="方正仿宋_GBK" w:cs="Times New Roman"/>
                <w:color w:val="000000"/>
                <w:kern w:val="0"/>
                <w:szCs w:val="21"/>
                <w:lang w:bidi="ar"/>
              </w:rPr>
            </w:pPr>
          </w:p>
          <w:p>
            <w:pPr>
              <w:widowControl/>
              <w:jc w:val="right"/>
              <w:textAlignment w:val="top"/>
              <w:rPr>
                <w:rFonts w:ascii="Times New Roman" w:hAnsi="Times New Roman" w:eastAsia="方正仿宋_GBK" w:cs="Times New Roman"/>
                <w:color w:val="000000"/>
                <w:kern w:val="0"/>
                <w:szCs w:val="21"/>
                <w:lang w:bidi="ar"/>
              </w:rPr>
            </w:pPr>
          </w:p>
        </w:tc>
      </w:tr>
      <w:tr>
        <w:tblPrEx>
          <w:tblCellMar>
            <w:top w:w="15" w:type="dxa"/>
            <w:left w:w="15" w:type="dxa"/>
            <w:bottom w:w="15" w:type="dxa"/>
            <w:right w:w="15" w:type="dxa"/>
          </w:tblCellMar>
        </w:tblPrEx>
        <w:trPr>
          <w:trHeight w:val="283" w:hRule="exact"/>
        </w:trPr>
        <w:tc>
          <w:tcPr>
            <w:tcW w:w="8616" w:type="dxa"/>
            <w:gridSpan w:val="2"/>
            <w:shd w:val="clear" w:color="auto" w:fill="auto"/>
          </w:tcPr>
          <w:p>
            <w:pPr>
              <w:widowControl/>
              <w:jc w:val="right"/>
              <w:textAlignment w:val="top"/>
              <w:rPr>
                <w:rFonts w:ascii="Times New Roman" w:hAnsi="Times New Roman" w:eastAsia="方正仿宋_GBK" w:cs="Times New Roman"/>
                <w:color w:val="000000"/>
                <w:kern w:val="0"/>
                <w:szCs w:val="21"/>
                <w:lang w:bidi="ar"/>
              </w:rPr>
            </w:pPr>
            <w:r>
              <w:rPr>
                <w:rFonts w:hint="eastAsia" w:ascii="方正仿宋_GBK" w:hAnsi="方正仿宋_GBK" w:eastAsia="方正仿宋_GBK" w:cs="方正仿宋_GBK"/>
                <w:b/>
                <w:bCs/>
                <w:color w:val="000000"/>
                <w:kern w:val="0"/>
                <w:szCs w:val="21"/>
              </w:rPr>
              <mc:AlternateContent>
                <mc:Choice Requires="wps">
                  <w:drawing>
                    <wp:anchor distT="0" distB="0" distL="114300" distR="114300" simplePos="0" relativeHeight="251675648" behindDoc="0" locked="0" layoutInCell="1" allowOverlap="1">
                      <wp:simplePos x="0" y="0"/>
                      <wp:positionH relativeFrom="column">
                        <wp:posOffset>-40005</wp:posOffset>
                      </wp:positionH>
                      <wp:positionV relativeFrom="paragraph">
                        <wp:posOffset>171450</wp:posOffset>
                      </wp:positionV>
                      <wp:extent cx="5620385" cy="0"/>
                      <wp:effectExtent l="0" t="0" r="18415" b="19050"/>
                      <wp:wrapNone/>
                      <wp:docPr id="11" name="直接连接符 11"/>
                      <wp:cNvGraphicFramePr/>
                      <a:graphic xmlns:a="http://schemas.openxmlformats.org/drawingml/2006/main">
                        <a:graphicData uri="http://schemas.microsoft.com/office/word/2010/wordprocessingShape">
                          <wps:wsp>
                            <wps:cNvCnPr/>
                            <wps:spPr>
                              <a:xfrm>
                                <a:off x="0" y="0"/>
                                <a:ext cx="5620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5pt;margin-top:13.5pt;height:0pt;width:442.55pt;z-index:251675648;mso-width-relative:page;mso-height-relative:page;" filled="f" stroked="t" coordsize="21600,21600" o:gfxdata="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u0W&#10;O9YAAAAIAQAADwAAAAAAAAABACAAAAA4AAAAZHJzL2Rvd25yZXYueG1sUEsBAhQAFAAAAAgAh07i&#10;QCot/urVAQAAhwMAAA4AAAAAAAAAAQAgAAAAOwEAAGRycy9lMm9Eb2MueG1sUEsFBgAAAAAGAAYA&#10;WQEAAIIFAAAAAA==&#10;">
                      <v:fill on="f" focussize="0,0"/>
                      <v:stroke color="#000000 [3200]" joinstyle="round"/>
                      <v:imagedata o:title=""/>
                      <o:lock v:ext="edit" aspectratio="f"/>
                    </v:line>
                  </w:pict>
                </mc:Fallback>
              </mc:AlternateContent>
            </w:r>
            <w:r>
              <w:rPr>
                <w:rFonts w:hint="eastAsia" w:ascii="方正仿宋_GBK" w:hAnsi="方正仿宋_GBK" w:eastAsia="方正仿宋_GBK" w:cs="方正仿宋_GBK"/>
                <w:b/>
                <w:bCs/>
                <w:color w:val="000000"/>
                <w:kern w:val="0"/>
                <w:szCs w:val="21"/>
                <w:lang w:bidi="ar"/>
              </w:rPr>
              <w:t>单位:万元</w:t>
            </w:r>
          </w:p>
        </w:tc>
      </w:tr>
      <w:tr>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pPr>
              <w:widowControl/>
              <w:jc w:val="center"/>
              <w:textAlignment w:val="top"/>
              <w:rPr>
                <w:rFonts w:ascii="Times New Roman" w:hAnsi="Times New Roman" w:eastAsia="方正仿宋_GBK" w:cs="Times New Roman"/>
                <w:color w:val="000000"/>
                <w:kern w:val="0"/>
                <w:szCs w:val="21"/>
                <w:lang w:bidi="ar"/>
              </w:rPr>
            </w:pPr>
            <w:r>
              <w:rPr>
                <w:rFonts w:hint="eastAsia" w:ascii="方正仿宋_GBK" w:hAnsi="方正仿宋_GBK" w:eastAsia="方正仿宋_GBK" w:cs="方正仿宋_GBK"/>
                <w:b/>
                <w:color w:val="000000"/>
                <w:kern w:val="0"/>
                <w:szCs w:val="21"/>
                <w:lang w:bidi="ar"/>
              </w:rPr>
              <w:t>科目名称</w:t>
            </w:r>
          </w:p>
        </w:tc>
        <w:tc>
          <w:tcPr>
            <w:tcW w:w="3866" w:type="dxa"/>
            <w:tcBorders>
              <w:left w:val="single" w:color="auto" w:sz="4" w:space="0"/>
            </w:tcBorders>
            <w:shd w:val="clear" w:color="auto" w:fill="auto"/>
          </w:tcPr>
          <w:p>
            <w:pPr>
              <w:widowControl/>
              <w:jc w:val="center"/>
              <w:textAlignment w:val="top"/>
              <w:rPr>
                <w:rFonts w:ascii="Times New Roman" w:hAnsi="Times New Roman" w:eastAsia="方正仿宋_GBK" w:cs="Times New Roman"/>
                <w:color w:val="000000"/>
                <w:kern w:val="0"/>
                <w:szCs w:val="21"/>
                <w:lang w:bidi="ar"/>
              </w:rPr>
            </w:pPr>
            <w:r>
              <w:rPr>
                <w:rFonts w:hint="eastAsia" w:ascii="方正仿宋_GBK" w:hAnsi="方正仿宋_GBK" w:eastAsia="方正仿宋_GBK" w:cs="方正仿宋_GBK"/>
                <w:b/>
                <w:color w:val="000000"/>
                <w:kern w:val="0"/>
                <w:szCs w:val="21"/>
                <w:lang w:bidi="ar"/>
              </w:rPr>
              <w:t>决算数</w:t>
            </w:r>
          </w:p>
        </w:tc>
      </w:tr>
      <w:tr>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rPr>
              <mc:AlternateContent>
                <mc:Choice Requires="wps">
                  <w:drawing>
                    <wp:anchor distT="0" distB="0" distL="114300" distR="114300" simplePos="0" relativeHeight="251677696" behindDoc="0" locked="0" layoutInCell="1" allowOverlap="1">
                      <wp:simplePos x="0" y="0"/>
                      <wp:positionH relativeFrom="column">
                        <wp:posOffset>-40005</wp:posOffset>
                      </wp:positionH>
                      <wp:positionV relativeFrom="paragraph">
                        <wp:posOffset>-6985</wp:posOffset>
                      </wp:positionV>
                      <wp:extent cx="5620385" cy="0"/>
                      <wp:effectExtent l="0" t="0" r="18415" b="19050"/>
                      <wp:wrapNone/>
                      <wp:docPr id="13" name="直接连接符 13"/>
                      <wp:cNvGraphicFramePr/>
                      <a:graphic xmlns:a="http://schemas.openxmlformats.org/drawingml/2006/main">
                        <a:graphicData uri="http://schemas.microsoft.com/office/word/2010/wordprocessingShape">
                          <wps:wsp>
                            <wps:cNvCnPr/>
                            <wps:spPr>
                              <a:xfrm>
                                <a:off x="0" y="0"/>
                                <a:ext cx="5620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5pt;margin-top:-0.55pt;height:0pt;width:442.55pt;z-index:251677696;mso-width-relative:page;mso-height-relative:page;" filled="f" stroked="t" coordsize="21600,21600" o:gfxdata="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RzMf&#10;WtUAAAAIAQAADwAAAAAAAAABACAAAAA4AAAAZHJzL2Rvd25yZXYueG1sUEsBAhQAFAAAAAgAh07i&#10;QCvLyT7WAQAAhwMAAA4AAAAAAAAAAQAgAAAAOgEAAGRycy9lMm9Eb2MueG1sUEsFBgAAAAAGAAYA&#10;WQEAAIIFAAAAAA==&#10;">
                      <v:fill on="f" focussize="0,0"/>
                      <v:stroke color="#000000 [3200]" joinstyle="round"/>
                      <v:imagedata o:title=""/>
                      <o:lock v:ext="edit" aspectratio="f"/>
                    </v:line>
                  </w:pict>
                </mc:Fallback>
              </mc:AlternateContent>
            </w:r>
            <w:r>
              <w:rPr>
                <w:rFonts w:ascii="Times New Roman" w:hAnsi="Times New Roman" w:eastAsia="方正仿宋_GBK" w:cs="Times New Roman"/>
                <w:color w:val="000000"/>
                <w:kern w:val="0"/>
                <w:szCs w:val="21"/>
                <w:lang w:bidi="ar"/>
              </w:rPr>
              <w:t xml:space="preserve">   地方政府专项债务付息支出</w:t>
            </w:r>
          </w:p>
        </w:tc>
        <w:tc>
          <w:tcPr>
            <w:tcW w:w="3866" w:type="dxa"/>
            <w:tcBorders>
              <w:left w:val="single" w:color="auto"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23413</w:t>
            </w:r>
            <w:r>
              <w:rPr>
                <w:rFonts w:hint="eastAsia" w:ascii="宋体" w:hAnsi="宋体" w:eastAsia="宋体" w:cs="宋体"/>
                <w:color w:val="000000"/>
                <w:kern w:val="0"/>
                <w:sz w:val="20"/>
                <w:szCs w:val="20"/>
                <w:lang w:bidi="ar"/>
              </w:rPr>
              <w:t xml:space="preserve"> </w:t>
            </w:r>
          </w:p>
        </w:tc>
      </w:tr>
      <w:tr>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国有土地使用权出让金债务付息支出</w:t>
            </w:r>
          </w:p>
        </w:tc>
        <w:tc>
          <w:tcPr>
            <w:tcW w:w="3866" w:type="dxa"/>
            <w:tcBorders>
              <w:left w:val="single" w:color="auto"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2163 </w:t>
            </w:r>
          </w:p>
        </w:tc>
      </w:tr>
      <w:tr>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棚户区改造专项债券付息支出</w:t>
            </w:r>
          </w:p>
        </w:tc>
        <w:tc>
          <w:tcPr>
            <w:tcW w:w="3866" w:type="dxa"/>
            <w:tcBorders>
              <w:left w:val="single" w:color="auto"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4970 </w:t>
            </w:r>
          </w:p>
        </w:tc>
      </w:tr>
      <w:tr>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w:t>
            </w:r>
            <w:r>
              <w:rPr>
                <w:rFonts w:ascii="Times New Roman" w:hAnsi="Times New Roman" w:eastAsia="方正仿宋_GBK" w:cs="Times New Roman"/>
                <w:color w:val="000000"/>
                <w:kern w:val="0"/>
                <w:szCs w:val="21"/>
                <w:lang w:bidi="ar"/>
              </w:rPr>
              <w:t>其他地方自行试点项目收益专项债券付息支出</w:t>
            </w:r>
          </w:p>
        </w:tc>
        <w:tc>
          <w:tcPr>
            <w:tcW w:w="3866" w:type="dxa"/>
            <w:tcBorders>
              <w:left w:val="single" w:color="auto"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16280 </w:t>
            </w:r>
          </w:p>
        </w:tc>
      </w:tr>
      <w:tr>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债务发行费用支出</w:t>
            </w:r>
          </w:p>
        </w:tc>
        <w:tc>
          <w:tcPr>
            <w:tcW w:w="3866" w:type="dxa"/>
            <w:tcBorders>
              <w:left w:val="single" w:color="auto" w:sz="4" w:space="0"/>
            </w:tcBorders>
            <w:shd w:val="clear" w:color="auto" w:fill="auto"/>
          </w:tcPr>
          <w:p>
            <w:pPr>
              <w:widowControl/>
              <w:jc w:val="righ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1</w:t>
            </w:r>
          </w:p>
        </w:tc>
      </w:tr>
      <w:tr>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地方政府专项债务发行费用支出</w:t>
            </w:r>
          </w:p>
        </w:tc>
        <w:tc>
          <w:tcPr>
            <w:tcW w:w="3866" w:type="dxa"/>
            <w:tcBorders>
              <w:left w:val="single" w:color="auto" w:sz="4" w:space="0"/>
            </w:tcBorders>
            <w:shd w:val="clear" w:color="auto" w:fill="auto"/>
          </w:tcPr>
          <w:p>
            <w:pPr>
              <w:widowControl/>
              <w:jc w:val="righ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1</w:t>
            </w:r>
          </w:p>
        </w:tc>
      </w:tr>
      <w:tr>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rPr>
              <mc:AlternateContent>
                <mc:Choice Requires="wps">
                  <w:drawing>
                    <wp:anchor distT="0" distB="0" distL="114300" distR="114300" simplePos="0" relativeHeight="251676672" behindDoc="0" locked="0" layoutInCell="1" allowOverlap="1">
                      <wp:simplePos x="0" y="0"/>
                      <wp:positionH relativeFrom="column">
                        <wp:posOffset>-40005</wp:posOffset>
                      </wp:positionH>
                      <wp:positionV relativeFrom="paragraph">
                        <wp:posOffset>181610</wp:posOffset>
                      </wp:positionV>
                      <wp:extent cx="5534025" cy="0"/>
                      <wp:effectExtent l="0" t="0" r="9525" b="19050"/>
                      <wp:wrapNone/>
                      <wp:docPr id="12" name="直接连接符 12"/>
                      <wp:cNvGraphicFramePr/>
                      <a:graphic xmlns:a="http://schemas.openxmlformats.org/drawingml/2006/main">
                        <a:graphicData uri="http://schemas.microsoft.com/office/word/2010/wordprocessingShape">
                          <wps:wsp>
                            <wps:cNvCnPr/>
                            <wps:spPr>
                              <a:xfrm>
                                <a:off x="0" y="0"/>
                                <a:ext cx="553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5pt;margin-top:14.3pt;height:0pt;width:435.75pt;z-index:251676672;mso-width-relative:page;mso-height-relative:page;" filled="f" stroked="t" coordsize="21600,21600" o:gfxdata="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SH1R&#10;jdYAAAAIAQAADwAAAAAAAAABACAAAAA4AAAAZHJzL2Rvd25yZXYueG1sUEsBAhQAFAAAAAgAh07i&#10;QJH79x/VAQAAhwMAAA4AAAAAAAAAAQAgAAAAOwEAAGRycy9lMm9Eb2MueG1sUEsFBgAAAAAGAAYA&#10;WQEAAIIFAAAAAA==&#10;">
                      <v:fill on="f" focussize="0,0"/>
                      <v:stroke color="#000000 [3200]" joinstyle="round"/>
                      <v:imagedata o:title=""/>
                      <o:lock v:ext="edit" aspectratio="f"/>
                    </v:line>
                  </w:pict>
                </mc:Fallback>
              </mc:AlternateContent>
            </w: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 w:val="18"/>
                <w:szCs w:val="18"/>
                <w:lang w:bidi="ar"/>
              </w:rPr>
              <w:t>其他地方自行试点项目收益专项债券发行费用支出</w:t>
            </w:r>
          </w:p>
        </w:tc>
        <w:tc>
          <w:tcPr>
            <w:tcW w:w="3866" w:type="dxa"/>
            <w:tcBorders>
              <w:left w:val="single" w:color="auto" w:sz="4" w:space="0"/>
            </w:tcBorders>
            <w:shd w:val="clear" w:color="auto" w:fill="auto"/>
          </w:tcPr>
          <w:p>
            <w:pPr>
              <w:widowControl/>
              <w:jc w:val="righ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1</w:t>
            </w:r>
          </w:p>
        </w:tc>
      </w:tr>
    </w:tbl>
    <w:tbl>
      <w:tblPr>
        <w:tblStyle w:val="5"/>
        <w:tblpPr w:leftFromText="180" w:rightFromText="180" w:vertAnchor="text" w:horzAnchor="page" w:tblpX="1744" w:tblpY="171"/>
        <w:tblOverlap w:val="never"/>
        <w:tblW w:w="8772" w:type="dxa"/>
        <w:tblInd w:w="0" w:type="dxa"/>
        <w:tblLayout w:type="fixed"/>
        <w:tblCellMar>
          <w:top w:w="15" w:type="dxa"/>
          <w:left w:w="15" w:type="dxa"/>
          <w:bottom w:w="15" w:type="dxa"/>
          <w:right w:w="15" w:type="dxa"/>
        </w:tblCellMar>
      </w:tblPr>
      <w:tblGrid>
        <w:gridCol w:w="3403"/>
        <w:gridCol w:w="918"/>
        <w:gridCol w:w="230"/>
        <w:gridCol w:w="142"/>
        <w:gridCol w:w="1043"/>
        <w:gridCol w:w="1743"/>
        <w:gridCol w:w="959"/>
        <w:gridCol w:w="142"/>
        <w:gridCol w:w="192"/>
      </w:tblGrid>
      <w:tr>
        <w:tblPrEx>
          <w:tblCellMar>
            <w:top w:w="15" w:type="dxa"/>
            <w:left w:w="15" w:type="dxa"/>
            <w:bottom w:w="15" w:type="dxa"/>
            <w:right w:w="15" w:type="dxa"/>
          </w:tblCellMar>
        </w:tblPrEx>
        <w:trPr>
          <w:gridAfter w:val="1"/>
          <w:wAfter w:w="192" w:type="dxa"/>
          <w:trHeight w:val="655" w:hRule="atLeast"/>
        </w:trPr>
        <w:tc>
          <w:tcPr>
            <w:tcW w:w="3403" w:type="dxa"/>
            <w:shd w:val="clear" w:color="auto" w:fill="auto"/>
            <w:vAlign w:val="center"/>
          </w:tcPr>
          <w:p>
            <w:pPr>
              <w:widowControl/>
              <w:jc w:val="left"/>
              <w:textAlignment w:val="center"/>
              <w:rPr>
                <w:rFonts w:ascii="Times New Roman" w:hAnsi="Times New Roman" w:eastAsia="方正仿宋_GBK" w:cs="Times New Roman"/>
                <w:b/>
                <w:bCs/>
                <w:color w:val="000000"/>
                <w:kern w:val="0"/>
                <w:sz w:val="28"/>
                <w:szCs w:val="28"/>
                <w:lang w:bidi="ar"/>
              </w:rPr>
            </w:pPr>
          </w:p>
          <w:p>
            <w:pPr>
              <w:widowControl/>
              <w:textAlignment w:val="center"/>
              <w:rPr>
                <w:rFonts w:ascii="Times New Roman" w:hAnsi="Times New Roman" w:eastAsia="方正仿宋_GBK" w:cs="Times New Roman"/>
                <w:b/>
                <w:color w:val="000000"/>
                <w:kern w:val="0"/>
                <w:sz w:val="36"/>
                <w:szCs w:val="36"/>
                <w:lang w:bidi="ar"/>
              </w:rPr>
            </w:pPr>
          </w:p>
          <w:p>
            <w:pPr>
              <w:widowControl/>
              <w:jc w:val="left"/>
              <w:textAlignment w:val="center"/>
              <w:rPr>
                <w:rFonts w:ascii="Times New Roman" w:hAnsi="Times New Roman" w:eastAsia="方正仿宋_GBK" w:cs="Times New Roman"/>
                <w:b/>
                <w:bCs/>
                <w:color w:val="000000"/>
                <w:kern w:val="0"/>
                <w:sz w:val="28"/>
                <w:szCs w:val="28"/>
                <w:lang w:bidi="ar"/>
              </w:rPr>
            </w:pPr>
          </w:p>
          <w:p>
            <w:pPr>
              <w:widowControl/>
              <w:jc w:val="left"/>
              <w:textAlignment w:val="center"/>
              <w:rPr>
                <w:rFonts w:ascii="Times New Roman" w:hAnsi="Times New Roman" w:eastAsia="方正仿宋_GBK" w:cs="Times New Roman"/>
                <w:b/>
                <w:bCs/>
                <w:color w:val="000000"/>
                <w:kern w:val="0"/>
                <w:sz w:val="28"/>
                <w:szCs w:val="28"/>
                <w:lang w:bidi="ar"/>
              </w:rPr>
            </w:pPr>
          </w:p>
          <w:p>
            <w:pPr>
              <w:widowControl/>
              <w:jc w:val="left"/>
              <w:textAlignment w:val="center"/>
              <w:rPr>
                <w:rFonts w:ascii="Times New Roman" w:hAnsi="Times New Roman" w:eastAsia="方正仿宋_GBK" w:cs="Times New Roman"/>
                <w:b/>
                <w:bCs/>
                <w:color w:val="000000"/>
                <w:kern w:val="0"/>
                <w:sz w:val="28"/>
                <w:szCs w:val="28"/>
                <w:lang w:bidi="ar"/>
              </w:rPr>
            </w:pPr>
          </w:p>
          <w:p>
            <w:pPr>
              <w:widowControl/>
              <w:jc w:val="left"/>
              <w:textAlignment w:val="center"/>
              <w:rPr>
                <w:rFonts w:ascii="Times New Roman" w:hAnsi="Times New Roman" w:eastAsia="方正仿宋_GBK" w:cs="Times New Roman"/>
                <w:b/>
                <w:bCs/>
                <w:color w:val="000000"/>
                <w:kern w:val="0"/>
                <w:sz w:val="28"/>
                <w:szCs w:val="28"/>
                <w:lang w:bidi="ar"/>
              </w:rPr>
            </w:pPr>
          </w:p>
          <w:p>
            <w:pPr>
              <w:widowControl/>
              <w:jc w:val="left"/>
              <w:textAlignment w:val="center"/>
              <w:rPr>
                <w:rFonts w:ascii="Times New Roman" w:hAnsi="Times New Roman" w:eastAsia="方正仿宋_GBK" w:cs="Times New Roman"/>
                <w:b/>
                <w:bCs/>
                <w:color w:val="000000"/>
                <w:kern w:val="0"/>
                <w:sz w:val="28"/>
                <w:szCs w:val="28"/>
                <w:lang w:bidi="ar"/>
              </w:rPr>
            </w:pPr>
          </w:p>
          <w:p>
            <w:pPr>
              <w:widowControl/>
              <w:jc w:val="left"/>
              <w:textAlignment w:val="center"/>
              <w:rPr>
                <w:rFonts w:ascii="Times New Roman" w:hAnsi="Times New Roman" w:eastAsia="方正仿宋_GBK" w:cs="Times New Roman"/>
                <w:b/>
                <w:bCs/>
                <w:color w:val="000000"/>
                <w:kern w:val="0"/>
                <w:sz w:val="28"/>
                <w:szCs w:val="28"/>
                <w:lang w:bidi="ar"/>
              </w:rPr>
            </w:pPr>
          </w:p>
          <w:p>
            <w:pPr>
              <w:widowControl/>
              <w:jc w:val="left"/>
              <w:textAlignment w:val="center"/>
              <w:rPr>
                <w:rFonts w:ascii="Times New Roman" w:hAnsi="Times New Roman" w:eastAsia="方正仿宋_GBK" w:cs="Times New Roman"/>
                <w:b/>
                <w:bCs/>
                <w:color w:val="000000"/>
                <w:kern w:val="0"/>
                <w:sz w:val="28"/>
                <w:szCs w:val="28"/>
                <w:lang w:bidi="ar"/>
              </w:rPr>
            </w:pPr>
          </w:p>
          <w:p>
            <w:pPr>
              <w:widowControl/>
              <w:jc w:val="left"/>
              <w:textAlignment w:val="center"/>
              <w:rPr>
                <w:rFonts w:ascii="Times New Roman" w:hAnsi="Times New Roman" w:eastAsia="方正仿宋_GBK" w:cs="Times New Roman"/>
                <w:b/>
                <w:bCs/>
                <w:color w:val="000000"/>
                <w:kern w:val="0"/>
                <w:sz w:val="28"/>
                <w:szCs w:val="28"/>
                <w:lang w:bidi="ar"/>
              </w:rPr>
            </w:pPr>
          </w:p>
          <w:p>
            <w:pPr>
              <w:widowControl/>
              <w:jc w:val="left"/>
              <w:textAlignment w:val="center"/>
              <w:rPr>
                <w:rFonts w:ascii="Times New Roman" w:hAnsi="Times New Roman" w:eastAsia="方正仿宋_GBK" w:cs="Times New Roman"/>
                <w:b/>
                <w:bCs/>
                <w:color w:val="000000"/>
                <w:kern w:val="0"/>
                <w:sz w:val="28"/>
                <w:szCs w:val="28"/>
                <w:lang w:bidi="ar"/>
              </w:rPr>
            </w:pPr>
          </w:p>
          <w:p>
            <w:pPr>
              <w:widowControl/>
              <w:jc w:val="left"/>
              <w:textAlignment w:val="center"/>
              <w:rPr>
                <w:rFonts w:ascii="Times New Roman" w:hAnsi="Times New Roman" w:eastAsia="方正仿宋_GBK" w:cs="Times New Roman"/>
                <w:b/>
                <w:bCs/>
                <w:color w:val="000000"/>
                <w:kern w:val="0"/>
                <w:sz w:val="28"/>
                <w:szCs w:val="28"/>
                <w:lang w:bidi="ar"/>
              </w:rPr>
            </w:pPr>
          </w:p>
          <w:p>
            <w:pPr>
              <w:widowControl/>
              <w:jc w:val="left"/>
              <w:textAlignment w:val="center"/>
              <w:rPr>
                <w:rFonts w:ascii="Times New Roman" w:hAnsi="Times New Roman" w:eastAsia="方正仿宋_GBK" w:cs="Times New Roman"/>
                <w:b/>
                <w:bCs/>
                <w:color w:val="000000"/>
                <w:kern w:val="0"/>
                <w:sz w:val="28"/>
                <w:szCs w:val="28"/>
                <w:lang w:bidi="ar"/>
              </w:rPr>
            </w:pPr>
          </w:p>
          <w:p>
            <w:pPr>
              <w:widowControl/>
              <w:jc w:val="left"/>
              <w:textAlignment w:val="center"/>
              <w:rPr>
                <w:rFonts w:ascii="Times New Roman" w:hAnsi="Times New Roman" w:eastAsia="方正仿宋_GBK" w:cs="Times New Roman"/>
                <w:b/>
                <w:bCs/>
                <w:color w:val="000000"/>
                <w:kern w:val="0"/>
                <w:sz w:val="28"/>
                <w:szCs w:val="28"/>
                <w:lang w:bidi="ar"/>
              </w:rPr>
            </w:pPr>
          </w:p>
          <w:p>
            <w:pPr>
              <w:widowControl/>
              <w:jc w:val="left"/>
              <w:textAlignment w:val="center"/>
              <w:rPr>
                <w:rFonts w:ascii="Times New Roman" w:hAnsi="Times New Roman" w:eastAsia="方正仿宋_GBK" w:cs="Times New Roman"/>
                <w:b/>
                <w:bCs/>
                <w:color w:val="000000"/>
                <w:kern w:val="0"/>
                <w:sz w:val="28"/>
                <w:szCs w:val="28"/>
                <w:lang w:bidi="ar"/>
              </w:rPr>
            </w:pPr>
          </w:p>
          <w:p>
            <w:pPr>
              <w:widowControl/>
              <w:jc w:val="left"/>
              <w:textAlignment w:val="center"/>
              <w:rPr>
                <w:rFonts w:ascii="Times New Roman" w:hAnsi="Times New Roman" w:eastAsia="方正仿宋_GBK" w:cs="Times New Roman"/>
                <w:b/>
                <w:bCs/>
                <w:color w:val="000000"/>
                <w:kern w:val="0"/>
                <w:sz w:val="28"/>
                <w:szCs w:val="28"/>
                <w:lang w:bidi="ar"/>
              </w:rPr>
            </w:pPr>
          </w:p>
          <w:p>
            <w:pPr>
              <w:widowControl/>
              <w:jc w:val="left"/>
              <w:textAlignment w:val="center"/>
              <w:rPr>
                <w:rFonts w:ascii="Times New Roman" w:hAnsi="Times New Roman" w:eastAsia="方正仿宋_GBK" w:cs="Times New Roman"/>
                <w:b/>
                <w:bCs/>
                <w:color w:val="000000"/>
                <w:kern w:val="0"/>
                <w:sz w:val="28"/>
                <w:szCs w:val="28"/>
                <w:lang w:bidi="ar"/>
              </w:rPr>
            </w:pPr>
          </w:p>
          <w:p>
            <w:pPr>
              <w:widowControl/>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b/>
                <w:bCs/>
                <w:color w:val="000000"/>
                <w:kern w:val="0"/>
                <w:sz w:val="28"/>
                <w:szCs w:val="28"/>
                <w:lang w:bidi="ar"/>
              </w:rPr>
              <w:t>表11</w:t>
            </w:r>
          </w:p>
        </w:tc>
        <w:tc>
          <w:tcPr>
            <w:tcW w:w="918" w:type="dxa"/>
            <w:shd w:val="clear" w:color="auto" w:fill="auto"/>
            <w:vAlign w:val="bottom"/>
          </w:tcPr>
          <w:p>
            <w:pPr>
              <w:rPr>
                <w:rFonts w:ascii="Times New Roman" w:hAnsi="Times New Roman" w:eastAsia="方正仿宋_GBK" w:cs="Times New Roman"/>
                <w:color w:val="000000"/>
                <w:sz w:val="28"/>
                <w:szCs w:val="28"/>
              </w:rPr>
            </w:pPr>
          </w:p>
        </w:tc>
        <w:tc>
          <w:tcPr>
            <w:tcW w:w="3158" w:type="dxa"/>
            <w:gridSpan w:val="4"/>
            <w:shd w:val="clear" w:color="auto" w:fill="auto"/>
            <w:vAlign w:val="bottom"/>
          </w:tcPr>
          <w:p>
            <w:pPr>
              <w:rPr>
                <w:rFonts w:ascii="Times New Roman" w:hAnsi="Times New Roman" w:eastAsia="方正仿宋_GBK" w:cs="Times New Roman"/>
                <w:color w:val="000000"/>
                <w:sz w:val="28"/>
                <w:szCs w:val="28"/>
              </w:rPr>
            </w:pPr>
          </w:p>
        </w:tc>
        <w:tc>
          <w:tcPr>
            <w:tcW w:w="1101" w:type="dxa"/>
            <w:gridSpan w:val="2"/>
            <w:shd w:val="clear" w:color="auto" w:fill="auto"/>
            <w:vAlign w:val="bottom"/>
          </w:tcPr>
          <w:p>
            <w:pPr>
              <w:rPr>
                <w:rFonts w:ascii="Times New Roman" w:hAnsi="Times New Roman" w:eastAsia="方正仿宋_GBK" w:cs="Times New Roman"/>
                <w:color w:val="000000"/>
                <w:sz w:val="28"/>
                <w:szCs w:val="28"/>
              </w:rPr>
            </w:pPr>
          </w:p>
        </w:tc>
      </w:tr>
      <w:tr>
        <w:tblPrEx>
          <w:tblCellMar>
            <w:top w:w="15" w:type="dxa"/>
            <w:left w:w="15" w:type="dxa"/>
            <w:bottom w:w="15" w:type="dxa"/>
            <w:right w:w="15" w:type="dxa"/>
          </w:tblCellMar>
        </w:tblPrEx>
        <w:trPr>
          <w:gridAfter w:val="1"/>
          <w:wAfter w:w="192" w:type="dxa"/>
          <w:trHeight w:val="712" w:hRule="atLeast"/>
        </w:trPr>
        <w:tc>
          <w:tcPr>
            <w:tcW w:w="8580" w:type="dxa"/>
            <w:gridSpan w:val="8"/>
            <w:shd w:val="clear" w:color="auto" w:fill="auto"/>
            <w:vAlign w:val="center"/>
          </w:tcPr>
          <w:p>
            <w:pPr>
              <w:widowControl/>
              <w:jc w:val="center"/>
              <w:textAlignment w:val="center"/>
              <w:rPr>
                <w:rFonts w:ascii="Times New Roman" w:hAnsi="Times New Roman" w:eastAsia="方正仿宋_GBK" w:cs="Times New Roman"/>
                <w:b/>
                <w:color w:val="000000"/>
                <w:kern w:val="0"/>
                <w:sz w:val="36"/>
                <w:szCs w:val="36"/>
                <w:lang w:bidi="ar"/>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年度县级政府性基金预算转移支付决算表</w:t>
            </w:r>
          </w:p>
          <w:p>
            <w:pPr>
              <w:widowControl/>
              <w:jc w:val="center"/>
              <w:textAlignment w:val="center"/>
              <w:rPr>
                <w:rFonts w:ascii="Times New Roman" w:hAnsi="Times New Roman" w:eastAsia="方正仿宋_GBK" w:cs="Times New Roman"/>
                <w:b/>
                <w:color w:val="000000"/>
                <w:sz w:val="28"/>
                <w:szCs w:val="28"/>
              </w:rPr>
            </w:pPr>
            <w:r>
              <w:rPr>
                <w:rFonts w:hint="eastAsia" w:ascii="Times New Roman" w:hAnsi="Times New Roman" w:eastAsia="方正仿宋_GBK" w:cs="Times New Roman"/>
                <w:b/>
                <w:color w:val="000000"/>
                <w:kern w:val="0"/>
                <w:sz w:val="36"/>
                <w:szCs w:val="36"/>
                <w:lang w:bidi="ar"/>
              </w:rPr>
              <w:t>（分地区）</w:t>
            </w:r>
          </w:p>
        </w:tc>
      </w:tr>
      <w:tr>
        <w:tblPrEx>
          <w:tblCellMar>
            <w:top w:w="15" w:type="dxa"/>
            <w:left w:w="15" w:type="dxa"/>
            <w:bottom w:w="15" w:type="dxa"/>
            <w:right w:w="15" w:type="dxa"/>
          </w:tblCellMar>
        </w:tblPrEx>
        <w:trPr>
          <w:trHeight w:val="405" w:hRule="atLeast"/>
        </w:trPr>
        <w:tc>
          <w:tcPr>
            <w:tcW w:w="4551" w:type="dxa"/>
            <w:gridSpan w:val="3"/>
            <w:shd w:val="clear" w:color="auto" w:fill="auto"/>
            <w:vAlign w:val="center"/>
          </w:tcPr>
          <w:p>
            <w:pPr>
              <w:rPr>
                <w:rFonts w:ascii="宋体" w:hAnsi="宋体" w:eastAsia="宋体" w:cs="宋体"/>
                <w:color w:val="000000"/>
                <w:sz w:val="20"/>
                <w:szCs w:val="20"/>
              </w:rPr>
            </w:pPr>
          </w:p>
        </w:tc>
        <w:tc>
          <w:tcPr>
            <w:tcW w:w="142" w:type="dxa"/>
            <w:shd w:val="clear" w:color="auto" w:fill="auto"/>
            <w:vAlign w:val="bottom"/>
          </w:tcPr>
          <w:p>
            <w:pPr>
              <w:rPr>
                <w:rFonts w:ascii="宋体" w:hAnsi="宋体" w:eastAsia="宋体" w:cs="宋体"/>
                <w:color w:val="000000"/>
                <w:sz w:val="24"/>
                <w:szCs w:val="24"/>
              </w:rPr>
            </w:pPr>
          </w:p>
        </w:tc>
        <w:tc>
          <w:tcPr>
            <w:tcW w:w="1043" w:type="dxa"/>
            <w:shd w:val="clear" w:color="auto" w:fill="auto"/>
            <w:vAlign w:val="bottom"/>
          </w:tcPr>
          <w:p>
            <w:pPr>
              <w:rPr>
                <w:rFonts w:ascii="宋体" w:hAnsi="宋体" w:eastAsia="宋体" w:cs="宋体"/>
                <w:color w:val="000000"/>
                <w:sz w:val="24"/>
                <w:szCs w:val="24"/>
              </w:rPr>
            </w:pPr>
          </w:p>
        </w:tc>
        <w:tc>
          <w:tcPr>
            <w:tcW w:w="3036" w:type="dxa"/>
            <w:gridSpan w:val="4"/>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方正仿宋_GBK" w:hAnsi="方正仿宋_GBK" w:eastAsia="方正仿宋_GBK" w:cs="方正仿宋_GBK"/>
                <w:b/>
                <w:bCs/>
                <w:color w:val="000000"/>
                <w:kern w:val="0"/>
                <w:szCs w:val="21"/>
                <w:lang w:bidi="ar"/>
              </w:rPr>
              <w:t xml:space="preserve">             单位:万元</w:t>
            </w:r>
          </w:p>
        </w:tc>
      </w:tr>
      <w:tr>
        <w:tblPrEx>
          <w:tblCellMar>
            <w:top w:w="15" w:type="dxa"/>
            <w:left w:w="15" w:type="dxa"/>
            <w:bottom w:w="15" w:type="dxa"/>
            <w:right w:w="15" w:type="dxa"/>
          </w:tblCellMar>
        </w:tblPrEx>
        <w:trPr>
          <w:gridAfter w:val="2"/>
          <w:wAfter w:w="334" w:type="dxa"/>
          <w:trHeight w:val="598" w:hRule="atLeast"/>
        </w:trPr>
        <w:tc>
          <w:tcPr>
            <w:tcW w:w="4551" w:type="dxa"/>
            <w:gridSpan w:val="3"/>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szCs w:val="21"/>
              </w:rPr>
              <w:t>乡镇</w:t>
            </w:r>
          </w:p>
        </w:tc>
        <w:tc>
          <w:tcPr>
            <w:tcW w:w="3887" w:type="dxa"/>
            <w:gridSpan w:val="4"/>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szCs w:val="21"/>
              </w:rPr>
              <w:t>决算数</w:t>
            </w:r>
          </w:p>
        </w:tc>
      </w:tr>
      <w:tr>
        <w:tblPrEx>
          <w:tblCellMar>
            <w:top w:w="15" w:type="dxa"/>
            <w:left w:w="15" w:type="dxa"/>
            <w:bottom w:w="15" w:type="dxa"/>
            <w:right w:w="15" w:type="dxa"/>
          </w:tblCellMar>
        </w:tblPrEx>
        <w:trPr>
          <w:gridAfter w:val="2"/>
          <w:wAfter w:w="334" w:type="dxa"/>
          <w:trHeight w:val="598" w:hRule="atLeast"/>
        </w:trPr>
        <w:tc>
          <w:tcPr>
            <w:tcW w:w="4551" w:type="dxa"/>
            <w:gridSpan w:val="3"/>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szCs w:val="21"/>
              </w:rPr>
              <w:t>补助乡镇合计</w:t>
            </w:r>
          </w:p>
        </w:tc>
        <w:tc>
          <w:tcPr>
            <w:tcW w:w="3887" w:type="dxa"/>
            <w:gridSpan w:val="4"/>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szCs w:val="21"/>
              </w:rPr>
              <w:t>882</w:t>
            </w:r>
          </w:p>
        </w:tc>
      </w:tr>
      <w:tr>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隘口镇</w:t>
            </w:r>
          </w:p>
        </w:tc>
        <w:tc>
          <w:tcPr>
            <w:tcW w:w="3887" w:type="dxa"/>
            <w:gridSpan w:val="4"/>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130</w:t>
            </w:r>
          </w:p>
        </w:tc>
      </w:tr>
      <w:tr>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龙池镇</w:t>
            </w:r>
          </w:p>
        </w:tc>
        <w:tc>
          <w:tcPr>
            <w:tcW w:w="3887" w:type="dxa"/>
            <w:gridSpan w:val="4"/>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30</w:t>
            </w:r>
          </w:p>
        </w:tc>
      </w:tr>
      <w:tr>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石堤镇</w:t>
            </w:r>
          </w:p>
        </w:tc>
        <w:tc>
          <w:tcPr>
            <w:tcW w:w="3887" w:type="dxa"/>
            <w:gridSpan w:val="4"/>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43</w:t>
            </w:r>
          </w:p>
        </w:tc>
      </w:tr>
      <w:tr>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洪安镇</w:t>
            </w:r>
          </w:p>
        </w:tc>
        <w:tc>
          <w:tcPr>
            <w:tcW w:w="3887" w:type="dxa"/>
            <w:gridSpan w:val="4"/>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260</w:t>
            </w:r>
          </w:p>
        </w:tc>
      </w:tr>
      <w:tr>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石耶镇</w:t>
            </w:r>
          </w:p>
        </w:tc>
        <w:tc>
          <w:tcPr>
            <w:tcW w:w="3887" w:type="dxa"/>
            <w:gridSpan w:val="4"/>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4</w:t>
            </w:r>
          </w:p>
        </w:tc>
      </w:tr>
      <w:tr>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梅江镇</w:t>
            </w:r>
          </w:p>
        </w:tc>
        <w:tc>
          <w:tcPr>
            <w:tcW w:w="3887" w:type="dxa"/>
            <w:gridSpan w:val="4"/>
            <w:shd w:val="clear" w:color="auto" w:fill="auto"/>
            <w:vAlign w:val="bottom"/>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1</w:t>
            </w:r>
          </w:p>
        </w:tc>
      </w:tr>
      <w:tr>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兰桥镇</w:t>
            </w:r>
          </w:p>
        </w:tc>
        <w:tc>
          <w:tcPr>
            <w:tcW w:w="3887" w:type="dxa"/>
            <w:gridSpan w:val="4"/>
            <w:tcBorders>
              <w:left w:val="single" w:color="000000" w:sz="4" w:space="0"/>
            </w:tcBorders>
            <w:shd w:val="clear" w:color="auto" w:fill="auto"/>
            <w:vAlign w:val="bottom"/>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52</w:t>
            </w:r>
          </w:p>
        </w:tc>
      </w:tr>
      <w:tr>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膏田镇</w:t>
            </w:r>
          </w:p>
        </w:tc>
        <w:tc>
          <w:tcPr>
            <w:tcW w:w="3887" w:type="dxa"/>
            <w:gridSpan w:val="4"/>
            <w:tcBorders>
              <w:left w:val="single" w:color="000000" w:sz="4" w:space="0"/>
            </w:tcBorders>
            <w:shd w:val="clear" w:color="auto" w:fill="auto"/>
            <w:vAlign w:val="bottom"/>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9</w:t>
            </w:r>
          </w:p>
        </w:tc>
      </w:tr>
      <w:tr>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溪口镇</w:t>
            </w:r>
          </w:p>
        </w:tc>
        <w:tc>
          <w:tcPr>
            <w:tcW w:w="3887" w:type="dxa"/>
            <w:gridSpan w:val="4"/>
            <w:tcBorders>
              <w:left w:val="single" w:color="000000" w:sz="4" w:space="0"/>
            </w:tcBorders>
            <w:shd w:val="clear" w:color="auto" w:fill="auto"/>
            <w:vAlign w:val="bottom"/>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2</w:t>
            </w:r>
          </w:p>
        </w:tc>
      </w:tr>
      <w:tr>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妙泉镇</w:t>
            </w:r>
          </w:p>
        </w:tc>
        <w:tc>
          <w:tcPr>
            <w:tcW w:w="3887" w:type="dxa"/>
            <w:gridSpan w:val="4"/>
            <w:tcBorders>
              <w:left w:val="single" w:color="000000" w:sz="4" w:space="0"/>
            </w:tcBorders>
            <w:shd w:val="clear" w:color="auto" w:fill="auto"/>
            <w:vAlign w:val="bottom"/>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20</w:t>
            </w:r>
          </w:p>
        </w:tc>
      </w:tr>
      <w:tr>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宋农镇</w:t>
            </w:r>
          </w:p>
        </w:tc>
        <w:tc>
          <w:tcPr>
            <w:tcW w:w="3887" w:type="dxa"/>
            <w:gridSpan w:val="4"/>
            <w:tcBorders>
              <w:left w:val="single" w:color="000000" w:sz="4" w:space="0"/>
            </w:tcBorders>
            <w:shd w:val="clear" w:color="auto" w:fill="auto"/>
            <w:vAlign w:val="bottom"/>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10</w:t>
            </w:r>
          </w:p>
        </w:tc>
      </w:tr>
      <w:tr>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里仁镇</w:t>
            </w:r>
          </w:p>
        </w:tc>
        <w:tc>
          <w:tcPr>
            <w:tcW w:w="3887" w:type="dxa"/>
            <w:gridSpan w:val="4"/>
            <w:tcBorders>
              <w:left w:val="single" w:color="000000" w:sz="4" w:space="0"/>
            </w:tcBorders>
            <w:shd w:val="clear" w:color="auto" w:fill="auto"/>
            <w:vAlign w:val="bottom"/>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8</w:t>
            </w:r>
          </w:p>
        </w:tc>
      </w:tr>
      <w:tr>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钟灵镇</w:t>
            </w:r>
          </w:p>
        </w:tc>
        <w:tc>
          <w:tcPr>
            <w:tcW w:w="3887" w:type="dxa"/>
            <w:gridSpan w:val="4"/>
            <w:tcBorders>
              <w:left w:val="single" w:color="000000" w:sz="4" w:space="0"/>
            </w:tcBorders>
            <w:shd w:val="clear" w:color="auto" w:fill="auto"/>
            <w:vAlign w:val="bottom"/>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87</w:t>
            </w:r>
          </w:p>
        </w:tc>
      </w:tr>
      <w:tr>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龙凤坝镇</w:t>
            </w:r>
          </w:p>
        </w:tc>
        <w:tc>
          <w:tcPr>
            <w:tcW w:w="3887" w:type="dxa"/>
            <w:gridSpan w:val="4"/>
            <w:tcBorders>
              <w:left w:val="single" w:color="000000" w:sz="4" w:space="0"/>
            </w:tcBorders>
            <w:shd w:val="clear" w:color="auto" w:fill="auto"/>
            <w:vAlign w:val="bottom"/>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4</w:t>
            </w:r>
          </w:p>
        </w:tc>
      </w:tr>
      <w:tr>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海洋乡</w:t>
            </w:r>
          </w:p>
        </w:tc>
        <w:tc>
          <w:tcPr>
            <w:tcW w:w="3887" w:type="dxa"/>
            <w:gridSpan w:val="4"/>
            <w:tcBorders>
              <w:left w:val="single" w:color="000000" w:sz="4" w:space="0"/>
            </w:tcBorders>
            <w:shd w:val="clear" w:color="auto" w:fill="auto"/>
            <w:vAlign w:val="bottom"/>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40</w:t>
            </w:r>
          </w:p>
        </w:tc>
      </w:tr>
      <w:tr>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大溪乡</w:t>
            </w:r>
          </w:p>
        </w:tc>
        <w:tc>
          <w:tcPr>
            <w:tcW w:w="3887" w:type="dxa"/>
            <w:gridSpan w:val="4"/>
            <w:tcBorders>
              <w:left w:val="single" w:color="000000" w:sz="4" w:space="0"/>
            </w:tcBorders>
            <w:shd w:val="clear" w:color="auto" w:fill="auto"/>
            <w:vAlign w:val="bottom"/>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43</w:t>
            </w:r>
          </w:p>
        </w:tc>
      </w:tr>
      <w:tr>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涌洞镇</w:t>
            </w:r>
          </w:p>
        </w:tc>
        <w:tc>
          <w:tcPr>
            <w:tcW w:w="3887" w:type="dxa"/>
            <w:gridSpan w:val="4"/>
            <w:tcBorders>
              <w:left w:val="single" w:color="000000" w:sz="4" w:space="0"/>
            </w:tcBorders>
            <w:shd w:val="clear" w:color="auto" w:fill="auto"/>
            <w:vAlign w:val="bottom"/>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34</w:t>
            </w:r>
          </w:p>
        </w:tc>
      </w:tr>
      <w:tr>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中平镇</w:t>
            </w:r>
          </w:p>
        </w:tc>
        <w:tc>
          <w:tcPr>
            <w:tcW w:w="3887" w:type="dxa"/>
            <w:gridSpan w:val="4"/>
            <w:tcBorders>
              <w:left w:val="single" w:color="000000" w:sz="4" w:space="0"/>
            </w:tcBorders>
            <w:shd w:val="clear" w:color="auto" w:fill="auto"/>
            <w:vAlign w:val="bottom"/>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48</w:t>
            </w:r>
          </w:p>
        </w:tc>
      </w:tr>
      <w:tr>
        <w:tblPrEx>
          <w:tblCellMar>
            <w:top w:w="15" w:type="dxa"/>
            <w:left w:w="15" w:type="dxa"/>
            <w:bottom w:w="15" w:type="dxa"/>
            <w:right w:w="15" w:type="dxa"/>
          </w:tblCellMar>
        </w:tblPrEx>
        <w:trPr>
          <w:gridAfter w:val="2"/>
          <w:wAfter w:w="334" w:type="dxa"/>
          <w:trHeight w:val="510" w:hRule="atLeast"/>
        </w:trPr>
        <w:tc>
          <w:tcPr>
            <w:tcW w:w="4551" w:type="dxa"/>
            <w:gridSpan w:val="3"/>
            <w:tcBorders>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岑溪乡</w:t>
            </w:r>
          </w:p>
        </w:tc>
        <w:tc>
          <w:tcPr>
            <w:tcW w:w="3887" w:type="dxa"/>
            <w:gridSpan w:val="4"/>
            <w:tcBorders>
              <w:left w:val="single" w:color="000000" w:sz="4" w:space="0"/>
              <w:bottom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57</w:t>
            </w:r>
          </w:p>
        </w:tc>
      </w:tr>
    </w:tbl>
    <w:p>
      <w:pPr>
        <w:widowControl/>
        <w:jc w:val="left"/>
      </w:pPr>
    </w:p>
    <w:tbl>
      <w:tblPr>
        <w:tblStyle w:val="5"/>
        <w:tblpPr w:leftFromText="180" w:rightFromText="180" w:vertAnchor="text" w:horzAnchor="page" w:tblpX="1744" w:tblpY="171"/>
        <w:tblOverlap w:val="never"/>
        <w:tblW w:w="8580" w:type="dxa"/>
        <w:tblInd w:w="0" w:type="dxa"/>
        <w:tblLayout w:type="fixed"/>
        <w:tblCellMar>
          <w:top w:w="15" w:type="dxa"/>
          <w:left w:w="15" w:type="dxa"/>
          <w:bottom w:w="15" w:type="dxa"/>
          <w:right w:w="15" w:type="dxa"/>
        </w:tblCellMar>
      </w:tblPr>
      <w:tblGrid>
        <w:gridCol w:w="3403"/>
        <w:gridCol w:w="918"/>
        <w:gridCol w:w="3158"/>
        <w:gridCol w:w="1101"/>
      </w:tblGrid>
      <w:tr>
        <w:tblPrEx>
          <w:tblCellMar>
            <w:top w:w="15" w:type="dxa"/>
            <w:left w:w="15" w:type="dxa"/>
            <w:bottom w:w="15" w:type="dxa"/>
            <w:right w:w="15" w:type="dxa"/>
          </w:tblCellMar>
        </w:tblPrEx>
        <w:trPr>
          <w:trHeight w:val="655" w:hRule="atLeast"/>
        </w:trPr>
        <w:tc>
          <w:tcPr>
            <w:tcW w:w="3403" w:type="dxa"/>
            <w:shd w:val="clear" w:color="auto" w:fill="auto"/>
            <w:vAlign w:val="center"/>
          </w:tcPr>
          <w:p>
            <w:pPr>
              <w:widowControl/>
              <w:jc w:val="left"/>
              <w:textAlignment w:val="center"/>
              <w:rPr>
                <w:rFonts w:ascii="Times New Roman" w:hAnsi="Times New Roman" w:eastAsia="方正仿宋_GBK" w:cs="Times New Roman"/>
                <w:b/>
                <w:bCs/>
                <w:color w:val="000000"/>
                <w:kern w:val="0"/>
                <w:sz w:val="28"/>
                <w:szCs w:val="28"/>
                <w:lang w:bidi="ar"/>
              </w:rPr>
            </w:pPr>
          </w:p>
          <w:p>
            <w:pPr>
              <w:widowControl/>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b/>
                <w:bCs/>
                <w:color w:val="000000"/>
                <w:kern w:val="0"/>
                <w:sz w:val="28"/>
                <w:szCs w:val="28"/>
                <w:lang w:bidi="ar"/>
              </w:rPr>
              <w:t>表1</w:t>
            </w:r>
            <w:r>
              <w:rPr>
                <w:rFonts w:hint="eastAsia" w:ascii="Times New Roman" w:hAnsi="Times New Roman" w:eastAsia="方正仿宋_GBK" w:cs="Times New Roman"/>
                <w:b/>
                <w:bCs/>
                <w:color w:val="000000"/>
                <w:kern w:val="0"/>
                <w:sz w:val="28"/>
                <w:szCs w:val="28"/>
                <w:lang w:bidi="ar"/>
              </w:rPr>
              <w:t>2</w:t>
            </w:r>
          </w:p>
        </w:tc>
        <w:tc>
          <w:tcPr>
            <w:tcW w:w="918" w:type="dxa"/>
            <w:shd w:val="clear" w:color="auto" w:fill="auto"/>
            <w:vAlign w:val="bottom"/>
          </w:tcPr>
          <w:p>
            <w:pPr>
              <w:rPr>
                <w:rFonts w:ascii="Times New Roman" w:hAnsi="Times New Roman" w:eastAsia="方正仿宋_GBK" w:cs="Times New Roman"/>
                <w:color w:val="000000"/>
                <w:sz w:val="28"/>
                <w:szCs w:val="28"/>
              </w:rPr>
            </w:pPr>
          </w:p>
        </w:tc>
        <w:tc>
          <w:tcPr>
            <w:tcW w:w="3158" w:type="dxa"/>
            <w:shd w:val="clear" w:color="auto" w:fill="auto"/>
            <w:vAlign w:val="bottom"/>
          </w:tcPr>
          <w:p>
            <w:pPr>
              <w:rPr>
                <w:rFonts w:ascii="Times New Roman" w:hAnsi="Times New Roman" w:eastAsia="方正仿宋_GBK" w:cs="Times New Roman"/>
                <w:color w:val="000000"/>
                <w:sz w:val="28"/>
                <w:szCs w:val="28"/>
              </w:rPr>
            </w:pPr>
          </w:p>
        </w:tc>
        <w:tc>
          <w:tcPr>
            <w:tcW w:w="1101" w:type="dxa"/>
            <w:shd w:val="clear" w:color="auto" w:fill="auto"/>
            <w:vAlign w:val="bottom"/>
          </w:tcPr>
          <w:p>
            <w:pPr>
              <w:rPr>
                <w:rFonts w:ascii="Times New Roman" w:hAnsi="Times New Roman" w:eastAsia="方正仿宋_GBK" w:cs="Times New Roman"/>
                <w:color w:val="000000"/>
                <w:sz w:val="28"/>
                <w:szCs w:val="28"/>
              </w:rPr>
            </w:pPr>
          </w:p>
        </w:tc>
      </w:tr>
      <w:tr>
        <w:tblPrEx>
          <w:tblCellMar>
            <w:top w:w="15" w:type="dxa"/>
            <w:left w:w="15" w:type="dxa"/>
            <w:bottom w:w="15" w:type="dxa"/>
            <w:right w:w="15" w:type="dxa"/>
          </w:tblCellMar>
        </w:tblPrEx>
        <w:trPr>
          <w:trHeight w:val="712" w:hRule="atLeast"/>
        </w:trPr>
        <w:tc>
          <w:tcPr>
            <w:tcW w:w="8580" w:type="dxa"/>
            <w:gridSpan w:val="4"/>
            <w:shd w:val="clear" w:color="auto" w:fill="auto"/>
            <w:vAlign w:val="center"/>
          </w:tcPr>
          <w:p>
            <w:pPr>
              <w:widowControl/>
              <w:jc w:val="center"/>
              <w:textAlignment w:val="center"/>
              <w:rPr>
                <w:rFonts w:ascii="Times New Roman" w:hAnsi="Times New Roman" w:eastAsia="方正仿宋_GBK" w:cs="Times New Roman"/>
                <w:b/>
                <w:color w:val="000000"/>
                <w:kern w:val="0"/>
                <w:sz w:val="36"/>
                <w:szCs w:val="36"/>
                <w:lang w:bidi="ar"/>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年度县级政府性基金预算转移支付收支决算表</w:t>
            </w:r>
          </w:p>
          <w:p>
            <w:pPr>
              <w:widowControl/>
              <w:jc w:val="center"/>
              <w:textAlignment w:val="center"/>
              <w:rPr>
                <w:rFonts w:ascii="Times New Roman" w:hAnsi="Times New Roman" w:eastAsia="方正仿宋_GBK" w:cs="Times New Roman"/>
                <w:b/>
                <w:color w:val="000000"/>
                <w:sz w:val="28"/>
                <w:szCs w:val="28"/>
              </w:rPr>
            </w:pPr>
            <w:r>
              <w:rPr>
                <w:rFonts w:hint="eastAsia" w:ascii="Times New Roman" w:hAnsi="Times New Roman" w:eastAsia="方正仿宋_GBK" w:cs="Times New Roman"/>
                <w:b/>
                <w:color w:val="000000"/>
                <w:kern w:val="0"/>
                <w:sz w:val="36"/>
                <w:szCs w:val="36"/>
                <w:lang w:bidi="ar"/>
              </w:rPr>
              <w:t>（分项目）</w:t>
            </w:r>
          </w:p>
        </w:tc>
      </w:tr>
      <w:tr>
        <w:tblPrEx>
          <w:tblCellMar>
            <w:top w:w="15" w:type="dxa"/>
            <w:left w:w="15" w:type="dxa"/>
            <w:bottom w:w="15" w:type="dxa"/>
            <w:right w:w="15" w:type="dxa"/>
          </w:tblCellMar>
        </w:tblPrEx>
        <w:trPr>
          <w:trHeight w:val="405" w:hRule="atLeast"/>
        </w:trPr>
        <w:tc>
          <w:tcPr>
            <w:tcW w:w="3403" w:type="dxa"/>
            <w:shd w:val="clear" w:color="auto" w:fill="auto"/>
            <w:vAlign w:val="center"/>
          </w:tcPr>
          <w:p>
            <w:pPr>
              <w:rPr>
                <w:rFonts w:ascii="宋体" w:hAnsi="宋体" w:eastAsia="宋体" w:cs="宋体"/>
                <w:color w:val="000000"/>
                <w:sz w:val="20"/>
                <w:szCs w:val="20"/>
              </w:rPr>
            </w:pPr>
          </w:p>
        </w:tc>
        <w:tc>
          <w:tcPr>
            <w:tcW w:w="918" w:type="dxa"/>
            <w:shd w:val="clear" w:color="auto" w:fill="auto"/>
            <w:vAlign w:val="bottom"/>
          </w:tcPr>
          <w:p>
            <w:pPr>
              <w:rPr>
                <w:rFonts w:ascii="宋体" w:hAnsi="宋体" w:eastAsia="宋体" w:cs="宋体"/>
                <w:color w:val="000000"/>
                <w:sz w:val="24"/>
                <w:szCs w:val="24"/>
              </w:rPr>
            </w:pPr>
          </w:p>
        </w:tc>
        <w:tc>
          <w:tcPr>
            <w:tcW w:w="3158" w:type="dxa"/>
            <w:shd w:val="clear" w:color="auto" w:fill="auto"/>
            <w:vAlign w:val="bottom"/>
          </w:tcPr>
          <w:p>
            <w:pPr>
              <w:rPr>
                <w:rFonts w:ascii="宋体" w:hAnsi="宋体" w:eastAsia="宋体" w:cs="宋体"/>
                <w:color w:val="000000"/>
                <w:sz w:val="24"/>
                <w:szCs w:val="24"/>
              </w:rPr>
            </w:pPr>
          </w:p>
        </w:tc>
        <w:tc>
          <w:tcPr>
            <w:tcW w:w="1101" w:type="dxa"/>
            <w:shd w:val="clear" w:color="auto" w:fill="auto"/>
            <w:vAlign w:val="center"/>
          </w:tcPr>
          <w:p>
            <w:pPr>
              <w:widowControl/>
              <w:jc w:val="right"/>
              <w:textAlignment w:val="center"/>
              <w:rPr>
                <w:rFonts w:ascii="宋体" w:hAnsi="宋体" w:eastAsia="宋体" w:cs="宋体"/>
                <w:b/>
                <w:bCs/>
                <w:color w:val="000000"/>
                <w:sz w:val="20"/>
                <w:szCs w:val="20"/>
              </w:rPr>
            </w:pPr>
            <w:r>
              <w:rPr>
                <w:rFonts w:hint="eastAsia" w:ascii="方正仿宋_GBK" w:hAnsi="方正仿宋_GBK" w:eastAsia="方正仿宋_GBK" w:cs="方正仿宋_GBK"/>
                <w:b/>
                <w:bCs/>
                <w:color w:val="000000"/>
                <w:kern w:val="0"/>
                <w:szCs w:val="21"/>
                <w:lang w:bidi="ar"/>
              </w:rPr>
              <w:t>单位:万元</w:t>
            </w:r>
          </w:p>
        </w:tc>
      </w:tr>
      <w:tr>
        <w:tblPrEx>
          <w:tblCellMar>
            <w:top w:w="15" w:type="dxa"/>
            <w:left w:w="15" w:type="dxa"/>
            <w:bottom w:w="15" w:type="dxa"/>
            <w:right w:w="15" w:type="dxa"/>
          </w:tblCellMar>
        </w:tblPrEx>
        <w:trPr>
          <w:trHeight w:val="598" w:hRule="atLeast"/>
        </w:trPr>
        <w:tc>
          <w:tcPr>
            <w:tcW w:w="340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收入</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支出</w:t>
            </w:r>
          </w:p>
        </w:tc>
        <w:tc>
          <w:tcPr>
            <w:tcW w:w="1101"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w:t>
            </w:r>
          </w:p>
        </w:tc>
      </w:tr>
      <w:tr>
        <w:tblPrEx>
          <w:tblCellMar>
            <w:top w:w="15" w:type="dxa"/>
            <w:left w:w="15" w:type="dxa"/>
            <w:bottom w:w="15" w:type="dxa"/>
            <w:right w:w="15" w:type="dxa"/>
          </w:tblCellMar>
        </w:tblPrEx>
        <w:trPr>
          <w:trHeight w:val="598" w:hRule="atLeast"/>
        </w:trPr>
        <w:tc>
          <w:tcPr>
            <w:tcW w:w="3403"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上级补助收入</w:t>
            </w:r>
          </w:p>
        </w:tc>
        <w:tc>
          <w:tcPr>
            <w:tcW w:w="918"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8341</w:t>
            </w:r>
            <w:r>
              <w:rPr>
                <w:rFonts w:ascii="Times New Roman" w:hAnsi="Times New Roman" w:eastAsia="方正仿宋_GBK" w:cs="Times New Roman"/>
                <w:b/>
                <w:color w:val="000000"/>
                <w:kern w:val="0"/>
                <w:szCs w:val="21"/>
                <w:lang w:bidi="ar"/>
              </w:rPr>
              <w:t xml:space="preserve"> </w:t>
            </w:r>
          </w:p>
        </w:tc>
        <w:tc>
          <w:tcPr>
            <w:tcW w:w="3158"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补助乡镇支出</w:t>
            </w:r>
          </w:p>
        </w:tc>
        <w:tc>
          <w:tcPr>
            <w:tcW w:w="1101"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882</w:t>
            </w:r>
            <w:r>
              <w:rPr>
                <w:rFonts w:ascii="Times New Roman" w:hAnsi="Times New Roman" w:eastAsia="方正仿宋_GBK" w:cs="Times New Roman"/>
                <w:b/>
                <w:color w:val="000000"/>
                <w:kern w:val="0"/>
                <w:szCs w:val="21"/>
                <w:lang w:bidi="ar"/>
              </w:rPr>
              <w:t xml:space="preserve"> </w:t>
            </w:r>
          </w:p>
        </w:tc>
      </w:tr>
      <w:tr>
        <w:tblPrEx>
          <w:tblCellMar>
            <w:top w:w="15" w:type="dxa"/>
            <w:left w:w="15" w:type="dxa"/>
            <w:bottom w:w="15" w:type="dxa"/>
            <w:right w:w="15" w:type="dxa"/>
          </w:tblCellMar>
        </w:tblPrEx>
        <w:trPr>
          <w:trHeight w:val="712" w:hRule="atLeast"/>
        </w:trPr>
        <w:tc>
          <w:tcPr>
            <w:tcW w:w="3403"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大中型水库移民后期扶持基金收入</w:t>
            </w:r>
          </w:p>
        </w:tc>
        <w:tc>
          <w:tcPr>
            <w:tcW w:w="918"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1471 </w:t>
            </w:r>
          </w:p>
        </w:tc>
        <w:tc>
          <w:tcPr>
            <w:tcW w:w="3158"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国有土地使用权出让收入安排的支出</w:t>
            </w:r>
          </w:p>
        </w:tc>
        <w:tc>
          <w:tcPr>
            <w:tcW w:w="1101"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340 </w:t>
            </w:r>
          </w:p>
        </w:tc>
      </w:tr>
      <w:tr>
        <w:tblPrEx>
          <w:tblCellMar>
            <w:top w:w="15" w:type="dxa"/>
            <w:left w:w="15" w:type="dxa"/>
            <w:bottom w:w="15" w:type="dxa"/>
            <w:right w:w="15" w:type="dxa"/>
          </w:tblCellMar>
        </w:tblPrEx>
        <w:trPr>
          <w:trHeight w:val="670" w:hRule="atLeast"/>
        </w:trPr>
        <w:tc>
          <w:tcPr>
            <w:tcW w:w="3403"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小型水库移民扶助基金相关收入</w:t>
            </w:r>
          </w:p>
        </w:tc>
        <w:tc>
          <w:tcPr>
            <w:tcW w:w="918" w:type="dxa"/>
            <w:tcBorders>
              <w:left w:val="single" w:color="000000" w:sz="4" w:space="0"/>
              <w:right w:val="single" w:color="000000" w:sz="4" w:space="0"/>
            </w:tcBorders>
            <w:shd w:val="pct50" w:color="FFFFFF"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105 </w:t>
            </w:r>
          </w:p>
        </w:tc>
        <w:tc>
          <w:tcPr>
            <w:tcW w:w="3158"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城市基础设施配套费相关支出</w:t>
            </w:r>
          </w:p>
        </w:tc>
        <w:tc>
          <w:tcPr>
            <w:tcW w:w="1101"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261 </w:t>
            </w:r>
          </w:p>
        </w:tc>
      </w:tr>
      <w:tr>
        <w:tblPrEx>
          <w:tblCellMar>
            <w:top w:w="15" w:type="dxa"/>
            <w:left w:w="15" w:type="dxa"/>
            <w:bottom w:w="15" w:type="dxa"/>
            <w:right w:w="15" w:type="dxa"/>
          </w:tblCellMar>
        </w:tblPrEx>
        <w:trPr>
          <w:trHeight w:val="670" w:hRule="atLeast"/>
        </w:trPr>
        <w:tc>
          <w:tcPr>
            <w:tcW w:w="3403"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农业土地开发资金相关收入</w:t>
            </w:r>
          </w:p>
        </w:tc>
        <w:tc>
          <w:tcPr>
            <w:tcW w:w="918" w:type="dxa"/>
            <w:tcBorders>
              <w:left w:val="single" w:color="000000" w:sz="4" w:space="0"/>
              <w:right w:val="single" w:color="000000" w:sz="4" w:space="0"/>
            </w:tcBorders>
            <w:shd w:val="pct50" w:color="FFFFFF" w:fill="auto"/>
            <w:vAlign w:val="center"/>
          </w:tcPr>
          <w:p>
            <w:pPr>
              <w:jc w:val="right"/>
              <w:rPr>
                <w:rFonts w:ascii="Times New Roman" w:hAnsi="Times New Roman" w:eastAsia="方正仿宋_GBK" w:cs="Times New Roman"/>
                <w:color w:val="000000"/>
                <w:kern w:val="0"/>
                <w:szCs w:val="21"/>
                <w:lang w:bidi="ar"/>
              </w:rPr>
            </w:pPr>
          </w:p>
        </w:tc>
        <w:tc>
          <w:tcPr>
            <w:tcW w:w="3158"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三峡水库库区基金支出</w:t>
            </w:r>
          </w:p>
        </w:tc>
        <w:tc>
          <w:tcPr>
            <w:tcW w:w="1101"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19 </w:t>
            </w:r>
          </w:p>
        </w:tc>
      </w:tr>
      <w:tr>
        <w:tblPrEx>
          <w:tblCellMar>
            <w:top w:w="15" w:type="dxa"/>
            <w:left w:w="15" w:type="dxa"/>
            <w:bottom w:w="15" w:type="dxa"/>
            <w:right w:w="15" w:type="dxa"/>
          </w:tblCellMar>
        </w:tblPrEx>
        <w:trPr>
          <w:trHeight w:val="670" w:hRule="atLeast"/>
        </w:trPr>
        <w:tc>
          <w:tcPr>
            <w:tcW w:w="3403"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国有土地使用权出让相关收入</w:t>
            </w:r>
          </w:p>
        </w:tc>
        <w:tc>
          <w:tcPr>
            <w:tcW w:w="918" w:type="dxa"/>
            <w:tcBorders>
              <w:left w:val="single" w:color="000000" w:sz="4" w:space="0"/>
              <w:right w:val="single" w:color="000000" w:sz="4" w:space="0"/>
            </w:tcBorders>
            <w:shd w:val="pct50" w:color="FFFFFF"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1085 </w:t>
            </w:r>
          </w:p>
        </w:tc>
        <w:tc>
          <w:tcPr>
            <w:tcW w:w="3158"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彩票公益基金安排的支出</w:t>
            </w:r>
          </w:p>
        </w:tc>
        <w:tc>
          <w:tcPr>
            <w:tcW w:w="1101"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227 </w:t>
            </w:r>
          </w:p>
        </w:tc>
      </w:tr>
      <w:tr>
        <w:tblPrEx>
          <w:tblCellMar>
            <w:top w:w="15" w:type="dxa"/>
            <w:left w:w="15" w:type="dxa"/>
            <w:bottom w:w="15" w:type="dxa"/>
            <w:right w:w="15" w:type="dxa"/>
          </w:tblCellMar>
        </w:tblPrEx>
        <w:trPr>
          <w:trHeight w:val="670" w:hRule="atLeast"/>
        </w:trPr>
        <w:tc>
          <w:tcPr>
            <w:tcW w:w="3403"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城市基础设施配套费相关收入</w:t>
            </w:r>
          </w:p>
        </w:tc>
        <w:tc>
          <w:tcPr>
            <w:tcW w:w="918" w:type="dxa"/>
            <w:tcBorders>
              <w:left w:val="single" w:color="000000" w:sz="4" w:space="0"/>
              <w:right w:val="single" w:color="000000" w:sz="4" w:space="0"/>
            </w:tcBorders>
            <w:shd w:val="pct50" w:color="FFFFFF"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2177 </w:t>
            </w:r>
          </w:p>
        </w:tc>
        <w:tc>
          <w:tcPr>
            <w:tcW w:w="3158"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基础设施建设和经济发展</w:t>
            </w:r>
          </w:p>
        </w:tc>
        <w:tc>
          <w:tcPr>
            <w:tcW w:w="1101" w:type="dxa"/>
            <w:tcBorders>
              <w:lef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35 </w:t>
            </w:r>
          </w:p>
        </w:tc>
      </w:tr>
      <w:tr>
        <w:tblPrEx>
          <w:tblCellMar>
            <w:top w:w="15" w:type="dxa"/>
            <w:left w:w="15" w:type="dxa"/>
            <w:bottom w:w="15" w:type="dxa"/>
            <w:right w:w="15" w:type="dxa"/>
          </w:tblCellMar>
        </w:tblPrEx>
        <w:trPr>
          <w:trHeight w:val="577" w:hRule="atLeast"/>
        </w:trPr>
        <w:tc>
          <w:tcPr>
            <w:tcW w:w="3403"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污水处理费相关收入</w:t>
            </w:r>
          </w:p>
        </w:tc>
        <w:tc>
          <w:tcPr>
            <w:tcW w:w="918" w:type="dxa"/>
            <w:tcBorders>
              <w:left w:val="single" w:color="000000" w:sz="4" w:space="0"/>
              <w:right w:val="single" w:color="000000" w:sz="4" w:space="0"/>
            </w:tcBorders>
            <w:shd w:val="pct50" w:color="FFFFFF"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60 </w:t>
            </w:r>
          </w:p>
        </w:tc>
        <w:tc>
          <w:tcPr>
            <w:tcW w:w="3158" w:type="dxa"/>
            <w:tcBorders>
              <w:right w:val="single" w:color="000000" w:sz="4" w:space="0"/>
            </w:tcBorders>
            <w:shd w:val="clear" w:color="auto" w:fill="auto"/>
            <w:vAlign w:val="bottom"/>
          </w:tcPr>
          <w:p>
            <w:pPr>
              <w:rPr>
                <w:rFonts w:ascii="Times New Roman" w:hAnsi="Times New Roman" w:eastAsia="方正仿宋_GBK" w:cs="Times New Roman"/>
                <w:color w:val="000000"/>
                <w:szCs w:val="21"/>
              </w:rPr>
            </w:pPr>
          </w:p>
        </w:tc>
        <w:tc>
          <w:tcPr>
            <w:tcW w:w="1101" w:type="dxa"/>
            <w:shd w:val="clear" w:color="auto" w:fill="auto"/>
            <w:vAlign w:val="bottom"/>
          </w:tcPr>
          <w:p>
            <w:pPr>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670" w:hRule="atLeast"/>
        </w:trPr>
        <w:tc>
          <w:tcPr>
            <w:tcW w:w="3403"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大中型水库库区基金相关收入</w:t>
            </w:r>
          </w:p>
        </w:tc>
        <w:tc>
          <w:tcPr>
            <w:tcW w:w="918" w:type="dxa"/>
            <w:tcBorders>
              <w:left w:val="single" w:color="000000" w:sz="4" w:space="0"/>
              <w:right w:val="single" w:color="000000" w:sz="4" w:space="0"/>
            </w:tcBorders>
            <w:shd w:val="pct50" w:color="FFFFFF" w:fill="auto"/>
            <w:vAlign w:val="center"/>
          </w:tcPr>
          <w:p>
            <w:pPr>
              <w:jc w:val="right"/>
              <w:rPr>
                <w:rFonts w:ascii="Times New Roman" w:hAnsi="Times New Roman" w:eastAsia="方正仿宋_GBK" w:cs="Times New Roman"/>
                <w:color w:val="000000"/>
                <w:kern w:val="0"/>
                <w:szCs w:val="21"/>
                <w:lang w:bidi="ar"/>
              </w:rPr>
            </w:pPr>
          </w:p>
        </w:tc>
        <w:tc>
          <w:tcPr>
            <w:tcW w:w="3158" w:type="dxa"/>
            <w:tcBorders>
              <w:left w:val="single" w:color="000000" w:sz="4" w:space="0"/>
              <w:right w:val="single" w:color="000000" w:sz="4" w:space="0"/>
            </w:tcBorders>
            <w:shd w:val="clear" w:color="auto" w:fill="auto"/>
            <w:vAlign w:val="center"/>
          </w:tcPr>
          <w:p>
            <w:pPr>
              <w:jc w:val="left"/>
              <w:rPr>
                <w:rFonts w:ascii="Times New Roman" w:hAnsi="Times New Roman" w:eastAsia="方正仿宋_GBK" w:cs="Times New Roman"/>
                <w:color w:val="000000"/>
                <w:szCs w:val="21"/>
              </w:rPr>
            </w:pPr>
          </w:p>
        </w:tc>
        <w:tc>
          <w:tcPr>
            <w:tcW w:w="1101" w:type="dxa"/>
            <w:tcBorders>
              <w:left w:val="single" w:color="000000" w:sz="4" w:space="0"/>
            </w:tcBorders>
            <w:shd w:val="clear" w:color="auto" w:fill="auto"/>
            <w:vAlign w:val="bottom"/>
          </w:tcPr>
          <w:p>
            <w:pPr>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577" w:hRule="atLeast"/>
        </w:trPr>
        <w:tc>
          <w:tcPr>
            <w:tcW w:w="3403"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三峡水库库区基金收入</w:t>
            </w:r>
          </w:p>
        </w:tc>
        <w:tc>
          <w:tcPr>
            <w:tcW w:w="918" w:type="dxa"/>
            <w:tcBorders>
              <w:left w:val="single" w:color="000000" w:sz="4" w:space="0"/>
              <w:right w:val="single" w:color="000000" w:sz="4" w:space="0"/>
            </w:tcBorders>
            <w:shd w:val="pct50" w:color="FFFFFF"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16 </w:t>
            </w:r>
          </w:p>
        </w:tc>
        <w:tc>
          <w:tcPr>
            <w:tcW w:w="3158" w:type="dxa"/>
            <w:tcBorders>
              <w:left w:val="single" w:color="000000" w:sz="4" w:space="0"/>
              <w:right w:val="single" w:color="000000" w:sz="4" w:space="0"/>
            </w:tcBorders>
            <w:shd w:val="clear" w:color="auto" w:fill="auto"/>
            <w:vAlign w:val="center"/>
          </w:tcPr>
          <w:p>
            <w:pPr>
              <w:jc w:val="left"/>
              <w:rPr>
                <w:rFonts w:ascii="Times New Roman" w:hAnsi="Times New Roman" w:eastAsia="方正仿宋_GBK" w:cs="Times New Roman"/>
                <w:color w:val="000000"/>
                <w:szCs w:val="21"/>
              </w:rPr>
            </w:pPr>
          </w:p>
        </w:tc>
        <w:tc>
          <w:tcPr>
            <w:tcW w:w="1101" w:type="dxa"/>
            <w:tcBorders>
              <w:left w:val="single" w:color="000000" w:sz="4" w:space="0"/>
            </w:tcBorders>
            <w:shd w:val="clear" w:color="auto" w:fill="auto"/>
            <w:vAlign w:val="bottom"/>
          </w:tcPr>
          <w:p>
            <w:pPr>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598" w:hRule="atLeast"/>
        </w:trPr>
        <w:tc>
          <w:tcPr>
            <w:tcW w:w="3403" w:type="dxa"/>
            <w:tcBorders>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彩票公益金收入</w:t>
            </w:r>
          </w:p>
        </w:tc>
        <w:tc>
          <w:tcPr>
            <w:tcW w:w="918" w:type="dxa"/>
            <w:tcBorders>
              <w:left w:val="single" w:color="000000" w:sz="4" w:space="0"/>
              <w:bottom w:val="single" w:color="000000" w:sz="4" w:space="0"/>
              <w:right w:val="single" w:color="000000" w:sz="4" w:space="0"/>
            </w:tcBorders>
            <w:shd w:val="pct50" w:color="FFFFFF" w:fill="auto"/>
            <w:vAlign w:val="center"/>
          </w:tcPr>
          <w:p>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3427 </w:t>
            </w:r>
          </w:p>
        </w:tc>
        <w:tc>
          <w:tcPr>
            <w:tcW w:w="3158" w:type="dxa"/>
            <w:tcBorders>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方正仿宋_GBK" w:cs="Times New Roman"/>
                <w:color w:val="000000"/>
                <w:szCs w:val="21"/>
              </w:rPr>
            </w:pPr>
          </w:p>
        </w:tc>
        <w:tc>
          <w:tcPr>
            <w:tcW w:w="1101" w:type="dxa"/>
            <w:tcBorders>
              <w:left w:val="single" w:color="000000" w:sz="4" w:space="0"/>
              <w:bottom w:val="single" w:color="000000" w:sz="4" w:space="0"/>
            </w:tcBorders>
            <w:shd w:val="clear" w:color="auto" w:fill="auto"/>
            <w:vAlign w:val="bottom"/>
          </w:tcPr>
          <w:p>
            <w:pPr>
              <w:rPr>
                <w:rFonts w:ascii="Times New Roman" w:hAnsi="Times New Roman" w:eastAsia="方正仿宋_GBK" w:cs="Times New Roman"/>
                <w:color w:val="000000"/>
                <w:szCs w:val="21"/>
              </w:rPr>
            </w:pPr>
          </w:p>
        </w:tc>
      </w:tr>
    </w:tbl>
    <w:p>
      <w:pPr>
        <w:widowControl/>
        <w:jc w:val="left"/>
      </w:pPr>
    </w:p>
    <w:p>
      <w:pPr>
        <w:widowControl/>
        <w:jc w:val="left"/>
      </w:pPr>
    </w:p>
    <w:p>
      <w:pPr>
        <w:widowControl/>
        <w:jc w:val="left"/>
        <w:sectPr>
          <w:pgSz w:w="11906" w:h="16838"/>
          <w:pgMar w:top="1247" w:right="1418" w:bottom="1247" w:left="1701" w:header="851" w:footer="624" w:gutter="0"/>
          <w:cols w:space="425" w:num="1"/>
          <w:docGrid w:type="lines" w:linePitch="312" w:charSpace="0"/>
        </w:sectPr>
      </w:pPr>
      <w:r>
        <w:rPr>
          <w:rFonts w:hint="eastAsia"/>
        </w:rPr>
        <w:br w:type="page"/>
      </w:r>
    </w:p>
    <w:tbl>
      <w:tblPr>
        <w:tblStyle w:val="5"/>
        <w:tblW w:w="14250" w:type="dxa"/>
        <w:tblInd w:w="0" w:type="dxa"/>
        <w:tblLayout w:type="fixed"/>
        <w:tblCellMar>
          <w:top w:w="15" w:type="dxa"/>
          <w:left w:w="15" w:type="dxa"/>
          <w:bottom w:w="15" w:type="dxa"/>
          <w:right w:w="15" w:type="dxa"/>
        </w:tblCellMar>
      </w:tblPr>
      <w:tblGrid>
        <w:gridCol w:w="1860"/>
        <w:gridCol w:w="764"/>
        <w:gridCol w:w="764"/>
        <w:gridCol w:w="991"/>
        <w:gridCol w:w="902"/>
        <w:gridCol w:w="660"/>
        <w:gridCol w:w="630"/>
        <w:gridCol w:w="705"/>
        <w:gridCol w:w="1686"/>
        <w:gridCol w:w="708"/>
        <w:gridCol w:w="807"/>
        <w:gridCol w:w="651"/>
        <w:gridCol w:w="679"/>
        <w:gridCol w:w="594"/>
        <w:gridCol w:w="1033"/>
        <w:gridCol w:w="816"/>
      </w:tblGrid>
      <w:tr>
        <w:tblPrEx>
          <w:tblCellMar>
            <w:top w:w="15" w:type="dxa"/>
            <w:left w:w="15" w:type="dxa"/>
            <w:bottom w:w="15" w:type="dxa"/>
            <w:right w:w="15" w:type="dxa"/>
          </w:tblCellMar>
        </w:tblPrEx>
        <w:trPr>
          <w:trHeight w:val="615" w:hRule="atLeast"/>
        </w:trPr>
        <w:tc>
          <w:tcPr>
            <w:tcW w:w="14250" w:type="dxa"/>
            <w:gridSpan w:val="16"/>
            <w:shd w:val="clear" w:color="auto" w:fill="auto"/>
            <w:vAlign w:val="center"/>
          </w:tcPr>
          <w:p>
            <w:pPr>
              <w:widowControl/>
              <w:jc w:val="left"/>
              <w:textAlignment w:val="center"/>
              <w:rPr>
                <w:rFonts w:ascii="Calibri" w:hAnsi="Calibri" w:eastAsia="宋体" w:cs="Calibri"/>
                <w:color w:val="000000"/>
                <w:kern w:val="0"/>
                <w:sz w:val="28"/>
                <w:szCs w:val="28"/>
                <w:lang w:bidi="ar"/>
              </w:rPr>
            </w:pPr>
            <w:r>
              <w:rPr>
                <w:rFonts w:hint="eastAsia" w:ascii="Times New Roman" w:hAnsi="Times New Roman" w:eastAsia="方正仿宋_GBK" w:cs="Times New Roman"/>
                <w:b/>
                <w:color w:val="000000"/>
                <w:kern w:val="0"/>
                <w:sz w:val="28"/>
                <w:szCs w:val="28"/>
                <w:lang w:bidi="ar"/>
              </w:rPr>
              <w:t>表13：</w:t>
            </w:r>
          </w:p>
        </w:tc>
      </w:tr>
      <w:tr>
        <w:tblPrEx>
          <w:tblCellMar>
            <w:top w:w="15" w:type="dxa"/>
            <w:left w:w="15" w:type="dxa"/>
            <w:bottom w:w="15" w:type="dxa"/>
            <w:right w:w="15" w:type="dxa"/>
          </w:tblCellMar>
        </w:tblPrEx>
        <w:trPr>
          <w:trHeight w:val="615" w:hRule="atLeast"/>
        </w:trPr>
        <w:tc>
          <w:tcPr>
            <w:tcW w:w="14250" w:type="dxa"/>
            <w:gridSpan w:val="16"/>
            <w:shd w:val="clear" w:color="auto" w:fill="auto"/>
            <w:vAlign w:val="center"/>
          </w:tcPr>
          <w:p>
            <w:pPr>
              <w:widowControl/>
              <w:jc w:val="center"/>
              <w:textAlignment w:val="center"/>
              <w:rPr>
                <w:rFonts w:ascii="Calibri" w:hAnsi="Calibri" w:eastAsia="宋体" w:cs="Calibri"/>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年县级国有资本经营预算收支决算表</w:t>
            </w:r>
          </w:p>
        </w:tc>
      </w:tr>
      <w:tr>
        <w:tblPrEx>
          <w:tblCellMar>
            <w:top w:w="15" w:type="dxa"/>
            <w:left w:w="15" w:type="dxa"/>
            <w:bottom w:w="15" w:type="dxa"/>
            <w:right w:w="15" w:type="dxa"/>
          </w:tblCellMar>
        </w:tblPrEx>
        <w:trPr>
          <w:trHeight w:val="1095" w:hRule="atLeast"/>
        </w:trPr>
        <w:tc>
          <w:tcPr>
            <w:tcW w:w="1860" w:type="dxa"/>
            <w:tcBorders>
              <w:top w:val="single" w:color="000000" w:sz="2" w:space="0"/>
              <w:left w:val="nil"/>
              <w:bottom w:val="single" w:color="000000" w:sz="2" w:space="0"/>
              <w:right w:val="single" w:color="000000" w:sz="2" w:space="0"/>
            </w:tcBorders>
            <w:shd w:val="clear" w:color="auto" w:fill="auto"/>
            <w:vAlign w:val="center"/>
          </w:tcPr>
          <w:p>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收入</w:t>
            </w:r>
          </w:p>
        </w:tc>
        <w:tc>
          <w:tcPr>
            <w:tcW w:w="76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预算数</w:t>
            </w:r>
          </w:p>
        </w:tc>
        <w:tc>
          <w:tcPr>
            <w:tcW w:w="76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方正仿宋_GBK" w:hAnsi="方正仿宋_GBK" w:eastAsia="方正仿宋_GBK" w:cs="方正仿宋_GBK"/>
                <w:b/>
                <w:color w:val="000000"/>
                <w:kern w:val="0"/>
                <w:sz w:val="18"/>
                <w:szCs w:val="18"/>
                <w:lang w:bidi="ar"/>
              </w:rPr>
            </w:pPr>
            <w:r>
              <w:rPr>
                <w:rFonts w:hint="eastAsia" w:ascii="方正仿宋_GBK" w:hAnsi="方正仿宋_GBK" w:eastAsia="方正仿宋_GBK" w:cs="方正仿宋_GBK"/>
                <w:b/>
                <w:color w:val="000000"/>
                <w:kern w:val="0"/>
                <w:sz w:val="18"/>
                <w:szCs w:val="18"/>
                <w:lang w:bidi="ar"/>
              </w:rPr>
              <w:t xml:space="preserve">调整 </w:t>
            </w:r>
          </w:p>
          <w:p>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预算数</w:t>
            </w:r>
          </w:p>
        </w:tc>
        <w:tc>
          <w:tcPr>
            <w:tcW w:w="991"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方正仿宋_GBK" w:hAnsi="方正仿宋_GBK" w:eastAsia="方正仿宋_GBK" w:cs="方正仿宋_GBK"/>
                <w:b/>
                <w:color w:val="000000"/>
                <w:kern w:val="0"/>
                <w:sz w:val="18"/>
                <w:szCs w:val="18"/>
                <w:lang w:bidi="ar"/>
              </w:rPr>
            </w:pPr>
            <w:r>
              <w:rPr>
                <w:rFonts w:hint="eastAsia" w:ascii="方正仿宋_GBK" w:hAnsi="方正仿宋_GBK" w:eastAsia="方正仿宋_GBK" w:cs="方正仿宋_GBK"/>
                <w:b/>
                <w:color w:val="000000"/>
                <w:kern w:val="0"/>
                <w:sz w:val="18"/>
                <w:szCs w:val="18"/>
                <w:lang w:bidi="ar"/>
              </w:rPr>
              <w:t>变动</w:t>
            </w:r>
          </w:p>
          <w:p>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预算数</w:t>
            </w:r>
          </w:p>
        </w:tc>
        <w:tc>
          <w:tcPr>
            <w:tcW w:w="90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执行数</w:t>
            </w:r>
          </w:p>
        </w:tc>
        <w:tc>
          <w:tcPr>
            <w:tcW w:w="66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决算数</w:t>
            </w:r>
          </w:p>
        </w:tc>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决算数为变动预算%</w:t>
            </w:r>
          </w:p>
        </w:tc>
        <w:tc>
          <w:tcPr>
            <w:tcW w:w="70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决算数为上年决算数的%</w:t>
            </w:r>
          </w:p>
        </w:tc>
        <w:tc>
          <w:tcPr>
            <w:tcW w:w="168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支出</w:t>
            </w:r>
          </w:p>
        </w:tc>
        <w:tc>
          <w:tcPr>
            <w:tcW w:w="70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预算数</w:t>
            </w:r>
          </w:p>
        </w:tc>
        <w:tc>
          <w:tcPr>
            <w:tcW w:w="80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方正仿宋_GBK" w:hAnsi="方正仿宋_GBK" w:eastAsia="方正仿宋_GBK" w:cs="方正仿宋_GBK"/>
                <w:b/>
                <w:color w:val="000000"/>
                <w:kern w:val="0"/>
                <w:sz w:val="18"/>
                <w:szCs w:val="18"/>
                <w:lang w:bidi="ar"/>
              </w:rPr>
            </w:pPr>
            <w:r>
              <w:rPr>
                <w:rFonts w:hint="eastAsia" w:ascii="方正仿宋_GBK" w:hAnsi="方正仿宋_GBK" w:eastAsia="方正仿宋_GBK" w:cs="方正仿宋_GBK"/>
                <w:b/>
                <w:color w:val="000000"/>
                <w:kern w:val="0"/>
                <w:sz w:val="18"/>
                <w:szCs w:val="18"/>
                <w:lang w:bidi="ar"/>
              </w:rPr>
              <w:t>调整</w:t>
            </w:r>
          </w:p>
          <w:p>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预算数</w:t>
            </w:r>
          </w:p>
        </w:tc>
        <w:tc>
          <w:tcPr>
            <w:tcW w:w="651"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方正仿宋_GBK" w:hAnsi="方正仿宋_GBK" w:eastAsia="方正仿宋_GBK" w:cs="方正仿宋_GBK"/>
                <w:b/>
                <w:color w:val="000000"/>
                <w:kern w:val="0"/>
                <w:sz w:val="18"/>
                <w:szCs w:val="18"/>
                <w:lang w:bidi="ar"/>
              </w:rPr>
            </w:pPr>
            <w:r>
              <w:rPr>
                <w:rFonts w:hint="eastAsia" w:ascii="方正仿宋_GBK" w:hAnsi="方正仿宋_GBK" w:eastAsia="方正仿宋_GBK" w:cs="方正仿宋_GBK"/>
                <w:b/>
                <w:color w:val="000000"/>
                <w:kern w:val="0"/>
                <w:sz w:val="18"/>
                <w:szCs w:val="18"/>
                <w:lang w:bidi="ar"/>
              </w:rPr>
              <w:t>变动</w:t>
            </w:r>
          </w:p>
          <w:p>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预算数</w:t>
            </w:r>
          </w:p>
        </w:tc>
        <w:tc>
          <w:tcPr>
            <w:tcW w:w="67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执行数</w:t>
            </w:r>
          </w:p>
        </w:tc>
        <w:tc>
          <w:tcPr>
            <w:tcW w:w="594"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决算数</w:t>
            </w:r>
          </w:p>
        </w:tc>
        <w:tc>
          <w:tcPr>
            <w:tcW w:w="1033"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决算数为变动预算%</w:t>
            </w:r>
          </w:p>
        </w:tc>
        <w:tc>
          <w:tcPr>
            <w:tcW w:w="816" w:type="dxa"/>
            <w:tcBorders>
              <w:top w:val="single" w:color="000000" w:sz="2" w:space="0"/>
              <w:left w:val="single" w:color="000000" w:sz="2" w:space="0"/>
              <w:bottom w:val="single" w:color="000000" w:sz="2" w:space="0"/>
            </w:tcBorders>
            <w:shd w:val="clear" w:color="auto" w:fill="auto"/>
            <w:vAlign w:val="center"/>
          </w:tcPr>
          <w:p>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决算数为上年决算数的%</w:t>
            </w:r>
          </w:p>
        </w:tc>
      </w:tr>
      <w:tr>
        <w:tblPrEx>
          <w:tblCellMar>
            <w:top w:w="15" w:type="dxa"/>
            <w:left w:w="15" w:type="dxa"/>
            <w:bottom w:w="15" w:type="dxa"/>
            <w:right w:w="15" w:type="dxa"/>
          </w:tblCellMar>
        </w:tblPrEx>
        <w:trPr>
          <w:trHeight w:val="495" w:hRule="atLeast"/>
        </w:trPr>
        <w:tc>
          <w:tcPr>
            <w:tcW w:w="1860" w:type="dxa"/>
            <w:tcBorders>
              <w:top w:val="single" w:color="000000" w:sz="2"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 w:val="20"/>
                <w:szCs w:val="20"/>
              </w:rPr>
            </w:pPr>
            <w:r>
              <w:rPr>
                <w:rFonts w:ascii="Times New Roman" w:hAnsi="Times New Roman" w:eastAsia="方正仿宋_GBK" w:cs="Times New Roman"/>
                <w:b/>
                <w:color w:val="000000"/>
                <w:kern w:val="0"/>
                <w:sz w:val="20"/>
                <w:szCs w:val="20"/>
                <w:lang w:bidi="ar"/>
              </w:rPr>
              <w:t>总计</w:t>
            </w:r>
          </w:p>
        </w:tc>
        <w:tc>
          <w:tcPr>
            <w:tcW w:w="764" w:type="dxa"/>
            <w:tcBorders>
              <w:top w:val="single" w:color="000000" w:sz="2" w:space="0"/>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25229</w:t>
            </w:r>
          </w:p>
        </w:tc>
        <w:tc>
          <w:tcPr>
            <w:tcW w:w="764" w:type="dxa"/>
            <w:tcBorders>
              <w:top w:val="single" w:color="000000" w:sz="2" w:space="0"/>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25229</w:t>
            </w:r>
          </w:p>
        </w:tc>
        <w:tc>
          <w:tcPr>
            <w:tcW w:w="991" w:type="dxa"/>
            <w:tcBorders>
              <w:top w:val="single" w:color="000000" w:sz="2" w:space="0"/>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29799</w:t>
            </w:r>
          </w:p>
        </w:tc>
        <w:tc>
          <w:tcPr>
            <w:tcW w:w="902" w:type="dxa"/>
            <w:tcBorders>
              <w:top w:val="single" w:color="000000" w:sz="2" w:space="0"/>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29799</w:t>
            </w:r>
          </w:p>
        </w:tc>
        <w:tc>
          <w:tcPr>
            <w:tcW w:w="660" w:type="dxa"/>
            <w:tcBorders>
              <w:top w:val="single" w:color="000000" w:sz="2" w:space="0"/>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29799</w:t>
            </w:r>
          </w:p>
        </w:tc>
        <w:tc>
          <w:tcPr>
            <w:tcW w:w="630" w:type="dxa"/>
            <w:tcBorders>
              <w:top w:val="single" w:color="000000" w:sz="2" w:space="0"/>
              <w:left w:val="single" w:color="000000" w:sz="4" w:space="0"/>
              <w:right w:val="single" w:color="000000" w:sz="4" w:space="0"/>
            </w:tcBorders>
            <w:shd w:val="clear" w:color="auto" w:fill="auto"/>
            <w:vAlign w:val="center"/>
          </w:tcPr>
          <w:p>
            <w:pPr>
              <w:widowControl/>
              <w:ind w:right="105" w:rightChars="50"/>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c>
          <w:tcPr>
            <w:tcW w:w="705" w:type="dxa"/>
            <w:tcBorders>
              <w:top w:val="single" w:color="000000" w:sz="2" w:space="0"/>
              <w:left w:val="single" w:color="000000" w:sz="4" w:space="0"/>
              <w:right w:val="single" w:color="000000" w:sz="4" w:space="0"/>
            </w:tcBorders>
            <w:shd w:val="clear" w:color="auto" w:fill="auto"/>
            <w:vAlign w:val="center"/>
          </w:tcPr>
          <w:p>
            <w:pPr>
              <w:widowControl/>
              <w:ind w:right="105" w:rightChars="50"/>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c>
          <w:tcPr>
            <w:tcW w:w="1686" w:type="dxa"/>
            <w:tcBorders>
              <w:top w:val="single" w:color="000000" w:sz="2"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 w:val="20"/>
                <w:szCs w:val="20"/>
              </w:rPr>
            </w:pPr>
            <w:r>
              <w:rPr>
                <w:rFonts w:ascii="Times New Roman" w:hAnsi="Times New Roman" w:eastAsia="方正仿宋_GBK" w:cs="Times New Roman"/>
                <w:b/>
                <w:color w:val="000000"/>
                <w:kern w:val="0"/>
                <w:sz w:val="20"/>
                <w:szCs w:val="20"/>
                <w:lang w:bidi="ar"/>
              </w:rPr>
              <w:t>总计</w:t>
            </w:r>
          </w:p>
        </w:tc>
        <w:tc>
          <w:tcPr>
            <w:tcW w:w="708" w:type="dxa"/>
            <w:tcBorders>
              <w:top w:val="single" w:color="000000" w:sz="2" w:space="0"/>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25229</w:t>
            </w:r>
          </w:p>
        </w:tc>
        <w:tc>
          <w:tcPr>
            <w:tcW w:w="807" w:type="dxa"/>
            <w:tcBorders>
              <w:top w:val="single" w:color="000000" w:sz="2" w:space="0"/>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25229</w:t>
            </w:r>
          </w:p>
        </w:tc>
        <w:tc>
          <w:tcPr>
            <w:tcW w:w="651" w:type="dxa"/>
            <w:tcBorders>
              <w:top w:val="single" w:color="000000" w:sz="2" w:space="0"/>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25255</w:t>
            </w:r>
          </w:p>
        </w:tc>
        <w:tc>
          <w:tcPr>
            <w:tcW w:w="679" w:type="dxa"/>
            <w:tcBorders>
              <w:top w:val="single" w:color="000000" w:sz="2" w:space="0"/>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29799</w:t>
            </w:r>
          </w:p>
        </w:tc>
        <w:tc>
          <w:tcPr>
            <w:tcW w:w="594" w:type="dxa"/>
            <w:tcBorders>
              <w:top w:val="single" w:color="000000" w:sz="2" w:space="0"/>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29799</w:t>
            </w:r>
          </w:p>
        </w:tc>
        <w:tc>
          <w:tcPr>
            <w:tcW w:w="1033" w:type="dxa"/>
            <w:tcBorders>
              <w:top w:val="single" w:color="000000" w:sz="2"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c>
          <w:tcPr>
            <w:tcW w:w="816" w:type="dxa"/>
            <w:tcBorders>
              <w:top w:val="single" w:color="000000" w:sz="2" w:space="0"/>
              <w:lef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r>
      <w:tr>
        <w:tblPrEx>
          <w:tblCellMar>
            <w:top w:w="15" w:type="dxa"/>
            <w:left w:w="15" w:type="dxa"/>
            <w:bottom w:w="15" w:type="dxa"/>
            <w:right w:w="15" w:type="dxa"/>
          </w:tblCellMar>
        </w:tblPrEx>
        <w:trPr>
          <w:trHeight w:val="477" w:hRule="atLeast"/>
        </w:trPr>
        <w:tc>
          <w:tcPr>
            <w:tcW w:w="1860"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b/>
                <w:color w:val="000000"/>
                <w:sz w:val="20"/>
                <w:szCs w:val="20"/>
              </w:rPr>
            </w:pPr>
            <w:r>
              <w:rPr>
                <w:rFonts w:ascii="Times New Roman" w:hAnsi="Times New Roman" w:eastAsia="方正仿宋_GBK" w:cs="Times New Roman"/>
                <w:b/>
                <w:color w:val="000000"/>
                <w:kern w:val="0"/>
                <w:sz w:val="20"/>
                <w:szCs w:val="20"/>
                <w:lang w:bidi="ar"/>
              </w:rPr>
              <w:t>本级收入合计</w:t>
            </w:r>
          </w:p>
        </w:tc>
        <w:tc>
          <w:tcPr>
            <w:tcW w:w="764"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1</w:t>
            </w:r>
            <w:r>
              <w:rPr>
                <w:rFonts w:hint="eastAsia" w:ascii="Times New Roman" w:hAnsi="Times New Roman" w:eastAsia="方正仿宋_GBK" w:cs="Times New Roman"/>
                <w:b/>
                <w:color w:val="000000"/>
                <w:kern w:val="0"/>
                <w:szCs w:val="21"/>
                <w:lang w:bidi="ar"/>
              </w:rPr>
              <w:t>50</w:t>
            </w:r>
            <w:r>
              <w:rPr>
                <w:rFonts w:ascii="Times New Roman" w:hAnsi="Times New Roman" w:eastAsia="方正仿宋_GBK" w:cs="Times New Roman"/>
                <w:b/>
                <w:color w:val="000000"/>
                <w:kern w:val="0"/>
                <w:szCs w:val="21"/>
                <w:lang w:bidi="ar"/>
              </w:rPr>
              <w:t>00</w:t>
            </w:r>
          </w:p>
        </w:tc>
        <w:tc>
          <w:tcPr>
            <w:tcW w:w="764"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15000</w:t>
            </w:r>
          </w:p>
        </w:tc>
        <w:tc>
          <w:tcPr>
            <w:tcW w:w="991"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19570</w:t>
            </w:r>
          </w:p>
        </w:tc>
        <w:tc>
          <w:tcPr>
            <w:tcW w:w="902"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19570</w:t>
            </w:r>
          </w:p>
        </w:tc>
        <w:tc>
          <w:tcPr>
            <w:tcW w:w="660"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19570</w:t>
            </w:r>
          </w:p>
        </w:tc>
        <w:tc>
          <w:tcPr>
            <w:tcW w:w="630" w:type="dxa"/>
            <w:tcBorders>
              <w:left w:val="single" w:color="000000" w:sz="4" w:space="0"/>
              <w:right w:val="single" w:color="000000" w:sz="4" w:space="0"/>
            </w:tcBorders>
            <w:shd w:val="clear" w:color="auto" w:fill="FFFFFF"/>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1</w:t>
            </w:r>
            <w:r>
              <w:rPr>
                <w:rFonts w:hint="eastAsia" w:ascii="Times New Roman" w:hAnsi="Times New Roman" w:eastAsia="方正仿宋_GBK" w:cs="Times New Roman"/>
                <w:b/>
                <w:color w:val="000000"/>
                <w:kern w:val="0"/>
                <w:szCs w:val="21"/>
                <w:lang w:bidi="ar"/>
              </w:rPr>
              <w:t>00</w:t>
            </w:r>
            <w:r>
              <w:rPr>
                <w:rFonts w:ascii="Times New Roman" w:hAnsi="Times New Roman" w:eastAsia="方正仿宋_GBK" w:cs="Times New Roman"/>
                <w:b/>
                <w:color w:val="000000"/>
                <w:kern w:val="0"/>
                <w:szCs w:val="21"/>
                <w:lang w:bidi="ar"/>
              </w:rPr>
              <w:t xml:space="preserve"> </w:t>
            </w:r>
          </w:p>
        </w:tc>
        <w:tc>
          <w:tcPr>
            <w:tcW w:w="705"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42.1</w:t>
            </w:r>
          </w:p>
        </w:tc>
        <w:tc>
          <w:tcPr>
            <w:tcW w:w="1686"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b/>
                <w:color w:val="000000"/>
                <w:sz w:val="20"/>
                <w:szCs w:val="20"/>
              </w:rPr>
            </w:pPr>
            <w:r>
              <w:rPr>
                <w:rFonts w:ascii="Times New Roman" w:hAnsi="Times New Roman" w:eastAsia="方正仿宋_GBK" w:cs="Times New Roman"/>
                <w:b/>
                <w:color w:val="000000"/>
                <w:kern w:val="0"/>
                <w:sz w:val="20"/>
                <w:szCs w:val="20"/>
                <w:lang w:bidi="ar"/>
              </w:rPr>
              <w:t>本级支出合计</w:t>
            </w:r>
          </w:p>
        </w:tc>
        <w:tc>
          <w:tcPr>
            <w:tcW w:w="708"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25229</w:t>
            </w:r>
          </w:p>
        </w:tc>
        <w:tc>
          <w:tcPr>
            <w:tcW w:w="807"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5229</w:t>
            </w:r>
          </w:p>
        </w:tc>
        <w:tc>
          <w:tcPr>
            <w:tcW w:w="651"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5255</w:t>
            </w:r>
          </w:p>
        </w:tc>
        <w:tc>
          <w:tcPr>
            <w:tcW w:w="679"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5203</w:t>
            </w:r>
          </w:p>
        </w:tc>
        <w:tc>
          <w:tcPr>
            <w:tcW w:w="594"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5203</w:t>
            </w:r>
          </w:p>
        </w:tc>
        <w:tc>
          <w:tcPr>
            <w:tcW w:w="1033"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99.0</w:t>
            </w:r>
          </w:p>
        </w:tc>
        <w:tc>
          <w:tcPr>
            <w:tcW w:w="816" w:type="dxa"/>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781.2</w:t>
            </w:r>
          </w:p>
        </w:tc>
      </w:tr>
      <w:tr>
        <w:tblPrEx>
          <w:tblCellMar>
            <w:top w:w="15" w:type="dxa"/>
            <w:left w:w="15" w:type="dxa"/>
            <w:bottom w:w="15" w:type="dxa"/>
            <w:right w:w="15" w:type="dxa"/>
          </w:tblCellMar>
        </w:tblPrEx>
        <w:trPr>
          <w:trHeight w:val="838" w:hRule="atLeast"/>
        </w:trPr>
        <w:tc>
          <w:tcPr>
            <w:tcW w:w="1860"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一、利润收入</w:t>
            </w:r>
          </w:p>
        </w:tc>
        <w:tc>
          <w:tcPr>
            <w:tcW w:w="764"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w:t>
            </w:r>
            <w:r>
              <w:rPr>
                <w:rFonts w:ascii="Times New Roman" w:hAnsi="Times New Roman" w:eastAsia="方正仿宋_GBK" w:cs="Times New Roman"/>
                <w:color w:val="000000"/>
                <w:kern w:val="0"/>
                <w:szCs w:val="21"/>
                <w:lang w:bidi="ar"/>
              </w:rPr>
              <w:t>500</w:t>
            </w:r>
          </w:p>
        </w:tc>
        <w:tc>
          <w:tcPr>
            <w:tcW w:w="764"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25</w:t>
            </w:r>
            <w:r>
              <w:rPr>
                <w:rFonts w:ascii="Times New Roman" w:hAnsi="Times New Roman" w:eastAsia="方正仿宋_GBK" w:cs="Times New Roman"/>
                <w:color w:val="000000"/>
                <w:kern w:val="0"/>
                <w:szCs w:val="21"/>
                <w:lang w:bidi="ar"/>
              </w:rPr>
              <w:t>00</w:t>
            </w:r>
          </w:p>
        </w:tc>
        <w:tc>
          <w:tcPr>
            <w:tcW w:w="991"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18570</w:t>
            </w:r>
          </w:p>
        </w:tc>
        <w:tc>
          <w:tcPr>
            <w:tcW w:w="902"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18570</w:t>
            </w:r>
          </w:p>
        </w:tc>
        <w:tc>
          <w:tcPr>
            <w:tcW w:w="660"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18570</w:t>
            </w:r>
          </w:p>
        </w:tc>
        <w:tc>
          <w:tcPr>
            <w:tcW w:w="630" w:type="dxa"/>
            <w:tcBorders>
              <w:left w:val="single" w:color="000000"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705"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Cs w:val="21"/>
              </w:rPr>
            </w:pPr>
          </w:p>
        </w:tc>
        <w:tc>
          <w:tcPr>
            <w:tcW w:w="1686"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一、解决历史遗留问题及改革成本支出</w:t>
            </w:r>
          </w:p>
        </w:tc>
        <w:tc>
          <w:tcPr>
            <w:tcW w:w="708"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b/>
                <w:color w:val="000000"/>
                <w:szCs w:val="21"/>
              </w:rPr>
            </w:pPr>
          </w:p>
        </w:tc>
        <w:tc>
          <w:tcPr>
            <w:tcW w:w="807"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b/>
                <w:color w:val="000000"/>
                <w:szCs w:val="21"/>
              </w:rPr>
            </w:pPr>
          </w:p>
        </w:tc>
        <w:tc>
          <w:tcPr>
            <w:tcW w:w="651"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b/>
                <w:color w:val="000000"/>
                <w:szCs w:val="21"/>
              </w:rPr>
            </w:pPr>
          </w:p>
        </w:tc>
        <w:tc>
          <w:tcPr>
            <w:tcW w:w="679"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b/>
                <w:color w:val="000000"/>
                <w:szCs w:val="21"/>
              </w:rPr>
            </w:pPr>
          </w:p>
        </w:tc>
        <w:tc>
          <w:tcPr>
            <w:tcW w:w="594"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b/>
                <w:color w:val="000000"/>
                <w:szCs w:val="21"/>
              </w:rPr>
            </w:pPr>
          </w:p>
        </w:tc>
        <w:tc>
          <w:tcPr>
            <w:tcW w:w="1033"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b/>
                <w:color w:val="000000"/>
                <w:szCs w:val="21"/>
              </w:rPr>
            </w:pPr>
          </w:p>
        </w:tc>
        <w:tc>
          <w:tcPr>
            <w:tcW w:w="816" w:type="dxa"/>
            <w:tcBorders>
              <w:lef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570" w:hRule="atLeast"/>
        </w:trPr>
        <w:tc>
          <w:tcPr>
            <w:tcW w:w="1860"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二、股利、股息收入</w:t>
            </w:r>
          </w:p>
        </w:tc>
        <w:tc>
          <w:tcPr>
            <w:tcW w:w="764"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Cs w:val="21"/>
              </w:rPr>
            </w:pPr>
          </w:p>
        </w:tc>
        <w:tc>
          <w:tcPr>
            <w:tcW w:w="764"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Cs w:val="21"/>
              </w:rPr>
            </w:pPr>
          </w:p>
        </w:tc>
        <w:tc>
          <w:tcPr>
            <w:tcW w:w="991"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Cs w:val="21"/>
              </w:rPr>
            </w:pPr>
          </w:p>
        </w:tc>
        <w:tc>
          <w:tcPr>
            <w:tcW w:w="902"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Cs w:val="21"/>
              </w:rPr>
            </w:pPr>
          </w:p>
        </w:tc>
        <w:tc>
          <w:tcPr>
            <w:tcW w:w="660"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Cs w:val="21"/>
              </w:rPr>
            </w:pPr>
          </w:p>
        </w:tc>
        <w:tc>
          <w:tcPr>
            <w:tcW w:w="630" w:type="dxa"/>
            <w:tcBorders>
              <w:left w:val="single" w:color="000000"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705"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b/>
                <w:color w:val="000000"/>
                <w:szCs w:val="21"/>
              </w:rPr>
            </w:pPr>
          </w:p>
        </w:tc>
        <w:tc>
          <w:tcPr>
            <w:tcW w:w="1686"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二、国有企业资本金注入</w:t>
            </w:r>
          </w:p>
        </w:tc>
        <w:tc>
          <w:tcPr>
            <w:tcW w:w="708"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c>
          <w:tcPr>
            <w:tcW w:w="807"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c>
          <w:tcPr>
            <w:tcW w:w="651"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c>
          <w:tcPr>
            <w:tcW w:w="679"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c>
          <w:tcPr>
            <w:tcW w:w="594"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c>
          <w:tcPr>
            <w:tcW w:w="1033"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c>
          <w:tcPr>
            <w:tcW w:w="816" w:type="dxa"/>
            <w:tcBorders>
              <w:lef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570" w:hRule="atLeast"/>
        </w:trPr>
        <w:tc>
          <w:tcPr>
            <w:tcW w:w="1860"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三、产权转让收入</w:t>
            </w:r>
          </w:p>
        </w:tc>
        <w:tc>
          <w:tcPr>
            <w:tcW w:w="764"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12500</w:t>
            </w:r>
          </w:p>
        </w:tc>
        <w:tc>
          <w:tcPr>
            <w:tcW w:w="764"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w:t>
            </w:r>
            <w:r>
              <w:rPr>
                <w:rFonts w:ascii="Times New Roman" w:hAnsi="Times New Roman" w:eastAsia="方正仿宋_GBK" w:cs="Times New Roman"/>
                <w:color w:val="000000"/>
                <w:kern w:val="0"/>
                <w:szCs w:val="21"/>
                <w:lang w:bidi="ar"/>
              </w:rPr>
              <w:t>2500</w:t>
            </w:r>
          </w:p>
        </w:tc>
        <w:tc>
          <w:tcPr>
            <w:tcW w:w="991"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1000</w:t>
            </w:r>
          </w:p>
        </w:tc>
        <w:tc>
          <w:tcPr>
            <w:tcW w:w="902"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1000</w:t>
            </w:r>
          </w:p>
        </w:tc>
        <w:tc>
          <w:tcPr>
            <w:tcW w:w="660"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1000</w:t>
            </w:r>
          </w:p>
        </w:tc>
        <w:tc>
          <w:tcPr>
            <w:tcW w:w="630" w:type="dxa"/>
            <w:tcBorders>
              <w:left w:val="single" w:color="000000"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color w:val="000000"/>
                <w:szCs w:val="21"/>
              </w:rPr>
            </w:pPr>
          </w:p>
        </w:tc>
        <w:tc>
          <w:tcPr>
            <w:tcW w:w="705"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b/>
                <w:color w:val="000000"/>
                <w:szCs w:val="21"/>
              </w:rPr>
            </w:pPr>
          </w:p>
        </w:tc>
        <w:tc>
          <w:tcPr>
            <w:tcW w:w="1686"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三、金融国有资本经营预算支出</w:t>
            </w:r>
          </w:p>
        </w:tc>
        <w:tc>
          <w:tcPr>
            <w:tcW w:w="708"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c>
          <w:tcPr>
            <w:tcW w:w="807"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c>
          <w:tcPr>
            <w:tcW w:w="651"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c>
          <w:tcPr>
            <w:tcW w:w="679"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c>
          <w:tcPr>
            <w:tcW w:w="594"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c>
          <w:tcPr>
            <w:tcW w:w="1033"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c>
          <w:tcPr>
            <w:tcW w:w="816" w:type="dxa"/>
            <w:tcBorders>
              <w:lef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513" w:hRule="atLeast"/>
        </w:trPr>
        <w:tc>
          <w:tcPr>
            <w:tcW w:w="1860" w:type="dxa"/>
            <w:tcBorders>
              <w:right w:val="single" w:color="000000" w:sz="4" w:space="0"/>
            </w:tcBorders>
            <w:shd w:val="clear" w:color="auto" w:fill="auto"/>
            <w:vAlign w:val="center"/>
          </w:tcPr>
          <w:p>
            <w:pPr>
              <w:jc w:val="left"/>
              <w:rPr>
                <w:rFonts w:ascii="Times New Roman" w:hAnsi="Times New Roman" w:eastAsia="方正仿宋_GBK" w:cs="Times New Roman"/>
                <w:color w:val="000000"/>
                <w:szCs w:val="21"/>
              </w:rPr>
            </w:pPr>
          </w:p>
        </w:tc>
        <w:tc>
          <w:tcPr>
            <w:tcW w:w="764"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Cs w:val="21"/>
              </w:rPr>
            </w:pPr>
          </w:p>
        </w:tc>
        <w:tc>
          <w:tcPr>
            <w:tcW w:w="764"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Cs w:val="21"/>
              </w:rPr>
            </w:pPr>
          </w:p>
        </w:tc>
        <w:tc>
          <w:tcPr>
            <w:tcW w:w="991"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Cs w:val="21"/>
              </w:rPr>
            </w:pPr>
          </w:p>
        </w:tc>
        <w:tc>
          <w:tcPr>
            <w:tcW w:w="902"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Cs w:val="21"/>
              </w:rPr>
            </w:pPr>
          </w:p>
        </w:tc>
        <w:tc>
          <w:tcPr>
            <w:tcW w:w="660"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Cs w:val="21"/>
              </w:rPr>
            </w:pPr>
          </w:p>
        </w:tc>
        <w:tc>
          <w:tcPr>
            <w:tcW w:w="630" w:type="dxa"/>
            <w:tcBorders>
              <w:left w:val="single" w:color="000000" w:sz="4" w:space="0"/>
              <w:right w:val="single" w:color="000000" w:sz="4" w:space="0"/>
            </w:tcBorders>
            <w:shd w:val="clear" w:color="auto" w:fill="FFFFFF"/>
            <w:vAlign w:val="center"/>
          </w:tcPr>
          <w:p>
            <w:pPr>
              <w:widowControl/>
              <w:ind w:right="105" w:rightChars="50"/>
              <w:jc w:val="right"/>
              <w:rPr>
                <w:rFonts w:ascii="Times New Roman" w:hAnsi="Times New Roman" w:eastAsia="方正仿宋_GBK" w:cs="Times New Roman"/>
                <w:b/>
                <w:color w:val="000000"/>
                <w:szCs w:val="21"/>
              </w:rPr>
            </w:pPr>
          </w:p>
        </w:tc>
        <w:tc>
          <w:tcPr>
            <w:tcW w:w="705"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b/>
                <w:color w:val="000000"/>
                <w:szCs w:val="21"/>
              </w:rPr>
            </w:pPr>
          </w:p>
        </w:tc>
        <w:tc>
          <w:tcPr>
            <w:tcW w:w="1686"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四、其他国有资本经营预算支出</w:t>
            </w:r>
          </w:p>
        </w:tc>
        <w:tc>
          <w:tcPr>
            <w:tcW w:w="708"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25229</w:t>
            </w:r>
          </w:p>
        </w:tc>
        <w:tc>
          <w:tcPr>
            <w:tcW w:w="807"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5229</w:t>
            </w:r>
          </w:p>
        </w:tc>
        <w:tc>
          <w:tcPr>
            <w:tcW w:w="651"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5255</w:t>
            </w:r>
          </w:p>
        </w:tc>
        <w:tc>
          <w:tcPr>
            <w:tcW w:w="679"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5203</w:t>
            </w:r>
          </w:p>
        </w:tc>
        <w:tc>
          <w:tcPr>
            <w:tcW w:w="594"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5203</w:t>
            </w:r>
          </w:p>
        </w:tc>
        <w:tc>
          <w:tcPr>
            <w:tcW w:w="1033"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99.0</w:t>
            </w:r>
          </w:p>
        </w:tc>
        <w:tc>
          <w:tcPr>
            <w:tcW w:w="816" w:type="dxa"/>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781.2</w:t>
            </w:r>
          </w:p>
        </w:tc>
      </w:tr>
      <w:tr>
        <w:tblPrEx>
          <w:tblCellMar>
            <w:top w:w="15" w:type="dxa"/>
            <w:left w:w="15" w:type="dxa"/>
            <w:bottom w:w="15" w:type="dxa"/>
            <w:right w:w="15" w:type="dxa"/>
          </w:tblCellMar>
        </w:tblPrEx>
        <w:trPr>
          <w:trHeight w:val="513" w:hRule="atLeast"/>
        </w:trPr>
        <w:tc>
          <w:tcPr>
            <w:tcW w:w="1860"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转移性收入合计</w:t>
            </w:r>
          </w:p>
        </w:tc>
        <w:tc>
          <w:tcPr>
            <w:tcW w:w="764"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10229</w:t>
            </w:r>
          </w:p>
        </w:tc>
        <w:tc>
          <w:tcPr>
            <w:tcW w:w="764"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10229</w:t>
            </w:r>
          </w:p>
        </w:tc>
        <w:tc>
          <w:tcPr>
            <w:tcW w:w="991"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10229</w:t>
            </w:r>
          </w:p>
        </w:tc>
        <w:tc>
          <w:tcPr>
            <w:tcW w:w="902"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10229</w:t>
            </w:r>
          </w:p>
        </w:tc>
        <w:tc>
          <w:tcPr>
            <w:tcW w:w="660" w:type="dxa"/>
            <w:tcBorders>
              <w:left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10229</w:t>
            </w:r>
          </w:p>
        </w:tc>
        <w:tc>
          <w:tcPr>
            <w:tcW w:w="630" w:type="dxa"/>
            <w:tcBorders>
              <w:left w:val="single" w:color="000000" w:sz="4" w:space="0"/>
              <w:right w:val="single" w:color="000000" w:sz="4" w:space="0"/>
            </w:tcBorders>
            <w:shd w:val="clear" w:color="auto" w:fill="auto"/>
            <w:vAlign w:val="center"/>
          </w:tcPr>
          <w:p>
            <w:pPr>
              <w:widowControl/>
              <w:ind w:right="105" w:rightChars="50"/>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c>
          <w:tcPr>
            <w:tcW w:w="705" w:type="dxa"/>
            <w:tcBorders>
              <w:left w:val="single" w:color="000000" w:sz="4" w:space="0"/>
              <w:right w:val="single" w:color="000000" w:sz="4" w:space="0"/>
            </w:tcBorders>
            <w:shd w:val="clear" w:color="auto" w:fill="auto"/>
            <w:vAlign w:val="center"/>
          </w:tcPr>
          <w:p>
            <w:pPr>
              <w:widowControl/>
              <w:ind w:right="105" w:rightChars="50"/>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c>
          <w:tcPr>
            <w:tcW w:w="1686"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转移性支出合计</w:t>
            </w:r>
          </w:p>
        </w:tc>
        <w:tc>
          <w:tcPr>
            <w:tcW w:w="708"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kern w:val="0"/>
                <w:szCs w:val="21"/>
                <w:lang w:bidi="ar"/>
              </w:rPr>
            </w:pPr>
          </w:p>
        </w:tc>
        <w:tc>
          <w:tcPr>
            <w:tcW w:w="807"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20</w:t>
            </w:r>
            <w:r>
              <w:rPr>
                <w:rFonts w:ascii="Times New Roman" w:hAnsi="Times New Roman" w:eastAsia="方正仿宋_GBK" w:cs="Times New Roman"/>
                <w:b/>
                <w:color w:val="000000"/>
                <w:kern w:val="0"/>
                <w:szCs w:val="21"/>
                <w:lang w:bidi="ar"/>
              </w:rPr>
              <w:t>000</w:t>
            </w:r>
          </w:p>
        </w:tc>
        <w:tc>
          <w:tcPr>
            <w:tcW w:w="651"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20000</w:t>
            </w:r>
          </w:p>
        </w:tc>
        <w:tc>
          <w:tcPr>
            <w:tcW w:w="679"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24596</w:t>
            </w:r>
          </w:p>
        </w:tc>
        <w:tc>
          <w:tcPr>
            <w:tcW w:w="594"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24596</w:t>
            </w:r>
          </w:p>
        </w:tc>
        <w:tc>
          <w:tcPr>
            <w:tcW w:w="1033" w:type="dxa"/>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c>
          <w:tcPr>
            <w:tcW w:w="816" w:type="dxa"/>
            <w:tcBorders>
              <w:lef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r>
      <w:tr>
        <w:tblPrEx>
          <w:tblCellMar>
            <w:top w:w="15" w:type="dxa"/>
            <w:left w:w="15" w:type="dxa"/>
            <w:bottom w:w="15" w:type="dxa"/>
            <w:right w:w="15" w:type="dxa"/>
          </w:tblCellMar>
        </w:tblPrEx>
        <w:trPr>
          <w:trHeight w:val="600" w:hRule="atLeast"/>
        </w:trPr>
        <w:tc>
          <w:tcPr>
            <w:tcW w:w="1860"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一、上级补助</w:t>
            </w:r>
          </w:p>
        </w:tc>
        <w:tc>
          <w:tcPr>
            <w:tcW w:w="764" w:type="dxa"/>
            <w:tcBorders>
              <w:left w:val="single" w:color="000000" w:sz="4" w:space="0"/>
              <w:right w:val="single" w:color="000000" w:sz="4" w:space="0"/>
            </w:tcBorders>
            <w:shd w:val="clear" w:color="auto" w:fill="auto"/>
            <w:vAlign w:val="bottom"/>
          </w:tcPr>
          <w:p>
            <w:pPr>
              <w:widowControl/>
              <w:ind w:right="105" w:rightChars="50"/>
              <w:rPr>
                <w:rFonts w:ascii="Times New Roman" w:hAnsi="Times New Roman" w:eastAsia="方正仿宋_GBK" w:cs="Times New Roman"/>
                <w:color w:val="000000"/>
                <w:szCs w:val="21"/>
              </w:rPr>
            </w:pPr>
          </w:p>
        </w:tc>
        <w:tc>
          <w:tcPr>
            <w:tcW w:w="764" w:type="dxa"/>
            <w:tcBorders>
              <w:left w:val="single" w:color="000000" w:sz="4" w:space="0"/>
              <w:right w:val="single" w:color="000000" w:sz="4" w:space="0"/>
            </w:tcBorders>
            <w:shd w:val="clear" w:color="auto" w:fill="auto"/>
            <w:vAlign w:val="bottom"/>
          </w:tcPr>
          <w:p>
            <w:pPr>
              <w:widowControl/>
              <w:ind w:right="105" w:rightChars="50"/>
              <w:rPr>
                <w:rFonts w:ascii="Times New Roman" w:hAnsi="Times New Roman" w:eastAsia="方正仿宋_GBK" w:cs="Times New Roman"/>
                <w:color w:val="000000"/>
                <w:szCs w:val="21"/>
              </w:rPr>
            </w:pPr>
          </w:p>
        </w:tc>
        <w:tc>
          <w:tcPr>
            <w:tcW w:w="991" w:type="dxa"/>
            <w:tcBorders>
              <w:left w:val="single" w:color="000000" w:sz="4" w:space="0"/>
              <w:right w:val="single" w:color="000000" w:sz="4" w:space="0"/>
            </w:tcBorders>
            <w:shd w:val="clear" w:color="auto" w:fill="auto"/>
            <w:vAlign w:val="bottom"/>
          </w:tcPr>
          <w:p>
            <w:pPr>
              <w:widowControl/>
              <w:ind w:right="105" w:rightChars="50"/>
              <w:rPr>
                <w:rFonts w:ascii="Times New Roman" w:hAnsi="Times New Roman" w:eastAsia="方正仿宋_GBK" w:cs="Times New Roman"/>
                <w:color w:val="000000"/>
                <w:szCs w:val="21"/>
              </w:rPr>
            </w:pPr>
          </w:p>
        </w:tc>
        <w:tc>
          <w:tcPr>
            <w:tcW w:w="902" w:type="dxa"/>
            <w:tcBorders>
              <w:left w:val="single" w:color="000000" w:sz="4" w:space="0"/>
              <w:right w:val="single" w:color="000000" w:sz="4" w:space="0"/>
            </w:tcBorders>
            <w:shd w:val="clear" w:color="auto" w:fill="auto"/>
            <w:vAlign w:val="bottom"/>
          </w:tcPr>
          <w:p>
            <w:pPr>
              <w:widowControl/>
              <w:ind w:right="105" w:rightChars="50"/>
              <w:rPr>
                <w:rFonts w:ascii="Times New Roman" w:hAnsi="Times New Roman" w:eastAsia="方正仿宋_GBK" w:cs="Times New Roman"/>
                <w:color w:val="000000"/>
                <w:szCs w:val="21"/>
              </w:rPr>
            </w:pPr>
          </w:p>
        </w:tc>
        <w:tc>
          <w:tcPr>
            <w:tcW w:w="660" w:type="dxa"/>
            <w:tcBorders>
              <w:left w:val="single" w:color="000000" w:sz="4" w:space="0"/>
              <w:right w:val="single" w:color="000000" w:sz="4" w:space="0"/>
            </w:tcBorders>
            <w:shd w:val="clear" w:color="auto" w:fill="auto"/>
            <w:vAlign w:val="bottom"/>
          </w:tcPr>
          <w:p>
            <w:pPr>
              <w:widowControl/>
              <w:ind w:right="105" w:rightChars="50"/>
              <w:rPr>
                <w:rFonts w:ascii="Times New Roman" w:hAnsi="Times New Roman" w:eastAsia="方正仿宋_GBK" w:cs="Times New Roman"/>
                <w:color w:val="000000"/>
                <w:szCs w:val="21"/>
              </w:rPr>
            </w:pPr>
          </w:p>
        </w:tc>
        <w:tc>
          <w:tcPr>
            <w:tcW w:w="630"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Cs w:val="21"/>
              </w:rPr>
            </w:pPr>
          </w:p>
        </w:tc>
        <w:tc>
          <w:tcPr>
            <w:tcW w:w="705" w:type="dxa"/>
            <w:tcBorders>
              <w:left w:val="single" w:color="000000" w:sz="4" w:space="0"/>
              <w:right w:val="single" w:color="000000" w:sz="4" w:space="0"/>
            </w:tcBorders>
            <w:shd w:val="clear" w:color="auto" w:fill="auto"/>
            <w:vAlign w:val="center"/>
          </w:tcPr>
          <w:p>
            <w:pPr>
              <w:widowControl/>
              <w:ind w:right="105" w:rightChars="50"/>
              <w:jc w:val="right"/>
              <w:rPr>
                <w:rFonts w:ascii="Times New Roman" w:hAnsi="Times New Roman" w:eastAsia="方正仿宋_GBK" w:cs="Times New Roman"/>
                <w:color w:val="000000"/>
                <w:szCs w:val="21"/>
              </w:rPr>
            </w:pPr>
          </w:p>
        </w:tc>
        <w:tc>
          <w:tcPr>
            <w:tcW w:w="1686"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一、调出资金</w:t>
            </w:r>
          </w:p>
        </w:tc>
        <w:tc>
          <w:tcPr>
            <w:tcW w:w="708" w:type="dxa"/>
            <w:tcBorders>
              <w:left w:val="single" w:color="000000" w:sz="4" w:space="0"/>
              <w:right w:val="single" w:color="000000" w:sz="4" w:space="0"/>
            </w:tcBorders>
            <w:shd w:val="clear" w:color="auto" w:fill="auto"/>
            <w:vAlign w:val="bottom"/>
          </w:tcPr>
          <w:p>
            <w:pPr>
              <w:rPr>
                <w:rFonts w:ascii="Times New Roman" w:hAnsi="Times New Roman" w:eastAsia="方正仿宋_GBK" w:cs="Times New Roman"/>
                <w:color w:val="000000"/>
                <w:szCs w:val="21"/>
              </w:rPr>
            </w:pPr>
          </w:p>
        </w:tc>
        <w:tc>
          <w:tcPr>
            <w:tcW w:w="807"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20</w:t>
            </w:r>
            <w:r>
              <w:rPr>
                <w:rFonts w:ascii="Times New Roman" w:hAnsi="Times New Roman" w:eastAsia="方正仿宋_GBK" w:cs="Times New Roman"/>
                <w:color w:val="000000"/>
                <w:kern w:val="0"/>
                <w:szCs w:val="21"/>
                <w:lang w:bidi="ar"/>
              </w:rPr>
              <w:t>000</w:t>
            </w:r>
          </w:p>
        </w:tc>
        <w:tc>
          <w:tcPr>
            <w:tcW w:w="651"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20000</w:t>
            </w:r>
          </w:p>
        </w:tc>
        <w:tc>
          <w:tcPr>
            <w:tcW w:w="679"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24570</w:t>
            </w:r>
          </w:p>
        </w:tc>
        <w:tc>
          <w:tcPr>
            <w:tcW w:w="594" w:type="dxa"/>
            <w:tcBorders>
              <w:left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24570</w:t>
            </w:r>
          </w:p>
        </w:tc>
        <w:tc>
          <w:tcPr>
            <w:tcW w:w="1033" w:type="dxa"/>
            <w:tcBorders>
              <w:left w:val="single" w:color="000000" w:sz="4" w:space="0"/>
              <w:righ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c>
          <w:tcPr>
            <w:tcW w:w="816" w:type="dxa"/>
            <w:tcBorders>
              <w:left w:val="single" w:color="000000" w:sz="4" w:space="0"/>
            </w:tcBorders>
            <w:shd w:val="clear" w:color="auto" w:fill="auto"/>
            <w:vAlign w:val="center"/>
          </w:tcPr>
          <w:p>
            <w:pPr>
              <w:jc w:val="right"/>
              <w:rPr>
                <w:rFonts w:ascii="Times New Roman" w:hAnsi="Times New Roman" w:eastAsia="方正仿宋_GBK" w:cs="Times New Roman"/>
                <w:b/>
                <w:color w:val="000000"/>
                <w:szCs w:val="21"/>
              </w:rPr>
            </w:pPr>
          </w:p>
        </w:tc>
      </w:tr>
      <w:tr>
        <w:tblPrEx>
          <w:tblCellMar>
            <w:top w:w="15" w:type="dxa"/>
            <w:left w:w="15" w:type="dxa"/>
            <w:bottom w:w="15" w:type="dxa"/>
            <w:right w:w="15" w:type="dxa"/>
          </w:tblCellMar>
        </w:tblPrEx>
        <w:trPr>
          <w:trHeight w:val="660" w:hRule="atLeast"/>
        </w:trPr>
        <w:tc>
          <w:tcPr>
            <w:tcW w:w="1860" w:type="dxa"/>
            <w:tcBorders>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二、上年结转</w:t>
            </w:r>
          </w:p>
        </w:tc>
        <w:tc>
          <w:tcPr>
            <w:tcW w:w="764" w:type="dxa"/>
            <w:tcBorders>
              <w:left w:val="single" w:color="000000" w:sz="4" w:space="0"/>
              <w:bottom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10229</w:t>
            </w:r>
          </w:p>
        </w:tc>
        <w:tc>
          <w:tcPr>
            <w:tcW w:w="764" w:type="dxa"/>
            <w:tcBorders>
              <w:left w:val="single" w:color="000000" w:sz="4" w:space="0"/>
              <w:bottom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10229</w:t>
            </w:r>
          </w:p>
        </w:tc>
        <w:tc>
          <w:tcPr>
            <w:tcW w:w="991" w:type="dxa"/>
            <w:tcBorders>
              <w:left w:val="single" w:color="000000" w:sz="4" w:space="0"/>
              <w:bottom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10229</w:t>
            </w:r>
          </w:p>
        </w:tc>
        <w:tc>
          <w:tcPr>
            <w:tcW w:w="902" w:type="dxa"/>
            <w:tcBorders>
              <w:left w:val="single" w:color="000000" w:sz="4" w:space="0"/>
              <w:bottom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10229</w:t>
            </w:r>
          </w:p>
        </w:tc>
        <w:tc>
          <w:tcPr>
            <w:tcW w:w="660" w:type="dxa"/>
            <w:tcBorders>
              <w:left w:val="single" w:color="000000" w:sz="4" w:space="0"/>
              <w:bottom w:val="single" w:color="000000" w:sz="4" w:space="0"/>
              <w:right w:val="single" w:color="000000" w:sz="4" w:space="0"/>
            </w:tcBorders>
            <w:shd w:val="clear" w:color="auto" w:fill="auto"/>
            <w:vAlign w:val="center"/>
          </w:tcPr>
          <w:p>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10229</w:t>
            </w:r>
          </w:p>
        </w:tc>
        <w:tc>
          <w:tcPr>
            <w:tcW w:w="630" w:type="dxa"/>
            <w:tcBorders>
              <w:left w:val="single" w:color="000000" w:sz="4" w:space="0"/>
              <w:bottom w:val="single" w:color="000000" w:sz="4" w:space="0"/>
              <w:right w:val="single" w:color="000000" w:sz="4" w:space="0"/>
            </w:tcBorders>
            <w:shd w:val="clear" w:color="auto" w:fill="auto"/>
            <w:vAlign w:val="bottom"/>
          </w:tcPr>
          <w:p>
            <w:pPr>
              <w:widowControl/>
              <w:ind w:right="105" w:rightChars="50"/>
              <w:rPr>
                <w:rFonts w:ascii="Times New Roman" w:hAnsi="Times New Roman" w:eastAsia="方正仿宋_GBK" w:cs="Times New Roman"/>
                <w:color w:val="000000"/>
                <w:szCs w:val="21"/>
              </w:rPr>
            </w:pPr>
          </w:p>
        </w:tc>
        <w:tc>
          <w:tcPr>
            <w:tcW w:w="705" w:type="dxa"/>
            <w:tcBorders>
              <w:left w:val="single" w:color="000000" w:sz="4" w:space="0"/>
              <w:bottom w:val="single" w:color="000000" w:sz="4" w:space="0"/>
              <w:right w:val="single" w:color="000000" w:sz="4" w:space="0"/>
            </w:tcBorders>
            <w:shd w:val="clear" w:color="auto" w:fill="auto"/>
            <w:vAlign w:val="bottom"/>
          </w:tcPr>
          <w:p>
            <w:pPr>
              <w:widowControl/>
              <w:ind w:right="105" w:rightChars="50"/>
              <w:rPr>
                <w:rFonts w:ascii="Times New Roman" w:hAnsi="Times New Roman" w:eastAsia="方正仿宋_GBK" w:cs="Times New Roman"/>
                <w:color w:val="000000"/>
                <w:szCs w:val="21"/>
              </w:rPr>
            </w:pPr>
          </w:p>
        </w:tc>
        <w:tc>
          <w:tcPr>
            <w:tcW w:w="1686"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二、结转下年</w:t>
            </w:r>
          </w:p>
        </w:tc>
        <w:tc>
          <w:tcPr>
            <w:tcW w:w="708" w:type="dxa"/>
            <w:tcBorders>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c>
          <w:tcPr>
            <w:tcW w:w="807" w:type="dxa"/>
            <w:tcBorders>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c>
          <w:tcPr>
            <w:tcW w:w="651" w:type="dxa"/>
            <w:tcBorders>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p>
        </w:tc>
        <w:tc>
          <w:tcPr>
            <w:tcW w:w="679" w:type="dxa"/>
            <w:tcBorders>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26</w:t>
            </w:r>
          </w:p>
        </w:tc>
        <w:tc>
          <w:tcPr>
            <w:tcW w:w="594" w:type="dxa"/>
            <w:tcBorders>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26</w:t>
            </w:r>
          </w:p>
        </w:tc>
        <w:tc>
          <w:tcPr>
            <w:tcW w:w="1033" w:type="dxa"/>
            <w:tcBorders>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方正仿宋_GBK" w:cs="Times New Roman"/>
                <w:color w:val="000000"/>
                <w:szCs w:val="21"/>
              </w:rPr>
            </w:pPr>
          </w:p>
        </w:tc>
        <w:tc>
          <w:tcPr>
            <w:tcW w:w="816" w:type="dxa"/>
            <w:tcBorders>
              <w:left w:val="single" w:color="000000" w:sz="4" w:space="0"/>
              <w:bottom w:val="single" w:color="000000" w:sz="4" w:space="0"/>
            </w:tcBorders>
            <w:shd w:val="clear" w:color="auto" w:fill="auto"/>
            <w:vAlign w:val="bottom"/>
          </w:tcPr>
          <w:p>
            <w:pPr>
              <w:rPr>
                <w:rFonts w:ascii="Times New Roman" w:hAnsi="Times New Roman" w:eastAsia="方正仿宋_GBK" w:cs="Times New Roman"/>
                <w:color w:val="000000"/>
                <w:szCs w:val="21"/>
              </w:rPr>
            </w:pPr>
          </w:p>
        </w:tc>
      </w:tr>
    </w:tbl>
    <w:p>
      <w:pPr>
        <w:widowControl/>
        <w:jc w:val="left"/>
        <w:sectPr>
          <w:pgSz w:w="16838" w:h="11906" w:orient="landscape"/>
          <w:pgMar w:top="1701" w:right="1247" w:bottom="1418" w:left="1247" w:header="851" w:footer="624" w:gutter="0"/>
          <w:cols w:space="425" w:num="1"/>
          <w:docGrid w:type="lines" w:linePitch="312" w:charSpace="0"/>
        </w:sectPr>
      </w:pPr>
    </w:p>
    <w:p>
      <w:pPr>
        <w:widowControl/>
        <w:jc w:val="left"/>
      </w:pPr>
    </w:p>
    <w:tbl>
      <w:tblPr>
        <w:tblStyle w:val="5"/>
        <w:tblW w:w="8740" w:type="dxa"/>
        <w:tblInd w:w="0" w:type="dxa"/>
        <w:tblLayout w:type="fixed"/>
        <w:tblCellMar>
          <w:top w:w="15" w:type="dxa"/>
          <w:left w:w="15" w:type="dxa"/>
          <w:bottom w:w="15" w:type="dxa"/>
          <w:right w:w="15" w:type="dxa"/>
        </w:tblCellMar>
      </w:tblPr>
      <w:tblGrid>
        <w:gridCol w:w="2062"/>
        <w:gridCol w:w="918"/>
        <w:gridCol w:w="944"/>
        <w:gridCol w:w="2145"/>
        <w:gridCol w:w="1026"/>
        <w:gridCol w:w="1645"/>
      </w:tblGrid>
      <w:tr>
        <w:tblPrEx>
          <w:tblCellMar>
            <w:top w:w="15" w:type="dxa"/>
            <w:left w:w="15" w:type="dxa"/>
            <w:bottom w:w="15" w:type="dxa"/>
            <w:right w:w="15" w:type="dxa"/>
          </w:tblCellMar>
        </w:tblPrEx>
        <w:trPr>
          <w:trHeight w:val="657" w:hRule="atLeast"/>
        </w:trPr>
        <w:tc>
          <w:tcPr>
            <w:tcW w:w="2062" w:type="dxa"/>
            <w:shd w:val="clear" w:color="auto" w:fill="auto"/>
            <w:vAlign w:val="center"/>
          </w:tcPr>
          <w:p>
            <w:pPr>
              <w:widowControl/>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b/>
                <w:bCs/>
                <w:color w:val="000000"/>
                <w:kern w:val="0"/>
                <w:sz w:val="28"/>
                <w:szCs w:val="28"/>
                <w:lang w:bidi="ar"/>
              </w:rPr>
              <w:t>表1</w:t>
            </w:r>
            <w:r>
              <w:rPr>
                <w:rFonts w:hint="eastAsia" w:ascii="Times New Roman" w:hAnsi="Times New Roman" w:eastAsia="方正仿宋_GBK" w:cs="Times New Roman"/>
                <w:b/>
                <w:bCs/>
                <w:color w:val="000000"/>
                <w:kern w:val="0"/>
                <w:sz w:val="28"/>
                <w:szCs w:val="28"/>
                <w:lang w:bidi="ar"/>
              </w:rPr>
              <w:t>4</w:t>
            </w:r>
          </w:p>
        </w:tc>
        <w:tc>
          <w:tcPr>
            <w:tcW w:w="918" w:type="dxa"/>
            <w:shd w:val="clear" w:color="auto" w:fill="auto"/>
            <w:vAlign w:val="bottom"/>
          </w:tcPr>
          <w:p>
            <w:pPr>
              <w:rPr>
                <w:rFonts w:ascii="Times New Roman" w:hAnsi="Times New Roman" w:eastAsia="方正仿宋_GBK" w:cs="Times New Roman"/>
                <w:color w:val="000000"/>
                <w:sz w:val="28"/>
                <w:szCs w:val="28"/>
              </w:rPr>
            </w:pPr>
          </w:p>
        </w:tc>
        <w:tc>
          <w:tcPr>
            <w:tcW w:w="944" w:type="dxa"/>
            <w:shd w:val="clear" w:color="auto" w:fill="auto"/>
            <w:vAlign w:val="bottom"/>
          </w:tcPr>
          <w:p>
            <w:pPr>
              <w:rPr>
                <w:rFonts w:ascii="Times New Roman" w:hAnsi="Times New Roman" w:eastAsia="方正仿宋_GBK" w:cs="Times New Roman"/>
                <w:color w:val="000000"/>
                <w:sz w:val="28"/>
                <w:szCs w:val="28"/>
              </w:rPr>
            </w:pPr>
          </w:p>
        </w:tc>
        <w:tc>
          <w:tcPr>
            <w:tcW w:w="2145" w:type="dxa"/>
            <w:shd w:val="clear" w:color="auto" w:fill="auto"/>
            <w:vAlign w:val="bottom"/>
          </w:tcPr>
          <w:p>
            <w:pPr>
              <w:rPr>
                <w:rFonts w:ascii="Times New Roman" w:hAnsi="Times New Roman" w:eastAsia="方正仿宋_GBK" w:cs="Times New Roman"/>
                <w:color w:val="000000"/>
                <w:sz w:val="28"/>
                <w:szCs w:val="28"/>
              </w:rPr>
            </w:pPr>
          </w:p>
        </w:tc>
        <w:tc>
          <w:tcPr>
            <w:tcW w:w="1026" w:type="dxa"/>
            <w:shd w:val="clear" w:color="auto" w:fill="auto"/>
            <w:vAlign w:val="bottom"/>
          </w:tcPr>
          <w:p>
            <w:pPr>
              <w:rPr>
                <w:rFonts w:ascii="Times New Roman" w:hAnsi="Times New Roman" w:eastAsia="方正仿宋_GBK" w:cs="Times New Roman"/>
                <w:color w:val="000000"/>
                <w:sz w:val="28"/>
                <w:szCs w:val="28"/>
              </w:rPr>
            </w:pPr>
          </w:p>
        </w:tc>
        <w:tc>
          <w:tcPr>
            <w:tcW w:w="1645" w:type="dxa"/>
            <w:shd w:val="clear" w:color="auto" w:fill="auto"/>
            <w:vAlign w:val="bottom"/>
          </w:tcPr>
          <w:p>
            <w:pPr>
              <w:rPr>
                <w:rFonts w:ascii="Times New Roman" w:hAnsi="Times New Roman" w:eastAsia="方正仿宋_GBK" w:cs="Times New Roman"/>
                <w:color w:val="000000"/>
                <w:sz w:val="28"/>
                <w:szCs w:val="28"/>
              </w:rPr>
            </w:pPr>
          </w:p>
        </w:tc>
      </w:tr>
      <w:tr>
        <w:tblPrEx>
          <w:tblCellMar>
            <w:top w:w="15" w:type="dxa"/>
            <w:left w:w="15" w:type="dxa"/>
            <w:bottom w:w="15" w:type="dxa"/>
            <w:right w:w="15" w:type="dxa"/>
          </w:tblCellMar>
        </w:tblPrEx>
        <w:trPr>
          <w:trHeight w:val="657" w:hRule="atLeast"/>
        </w:trPr>
        <w:tc>
          <w:tcPr>
            <w:tcW w:w="8740" w:type="dxa"/>
            <w:gridSpan w:val="6"/>
            <w:shd w:val="clear" w:color="auto" w:fill="auto"/>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年全县社会保险基金预算收支决算平衡表</w:t>
            </w:r>
          </w:p>
        </w:tc>
      </w:tr>
      <w:tr>
        <w:tblPrEx>
          <w:tblCellMar>
            <w:top w:w="15" w:type="dxa"/>
            <w:left w:w="15" w:type="dxa"/>
            <w:bottom w:w="15" w:type="dxa"/>
            <w:right w:w="15" w:type="dxa"/>
          </w:tblCellMar>
        </w:tblPrEx>
        <w:trPr>
          <w:trHeight w:val="355" w:hRule="atLeast"/>
        </w:trPr>
        <w:tc>
          <w:tcPr>
            <w:tcW w:w="2062" w:type="dxa"/>
            <w:shd w:val="clear" w:color="auto" w:fill="auto"/>
            <w:vAlign w:val="bottom"/>
          </w:tcPr>
          <w:p>
            <w:pPr>
              <w:rPr>
                <w:rFonts w:ascii="宋体" w:hAnsi="宋体" w:eastAsia="宋体" w:cs="宋体"/>
                <w:color w:val="000000"/>
                <w:sz w:val="24"/>
                <w:szCs w:val="24"/>
              </w:rPr>
            </w:pPr>
          </w:p>
        </w:tc>
        <w:tc>
          <w:tcPr>
            <w:tcW w:w="918" w:type="dxa"/>
            <w:shd w:val="clear" w:color="auto" w:fill="auto"/>
            <w:vAlign w:val="bottom"/>
          </w:tcPr>
          <w:p>
            <w:pPr>
              <w:rPr>
                <w:rFonts w:ascii="宋体" w:hAnsi="宋体" w:eastAsia="宋体" w:cs="宋体"/>
                <w:color w:val="000000"/>
                <w:sz w:val="24"/>
                <w:szCs w:val="24"/>
              </w:rPr>
            </w:pPr>
          </w:p>
        </w:tc>
        <w:tc>
          <w:tcPr>
            <w:tcW w:w="944" w:type="dxa"/>
            <w:shd w:val="clear" w:color="auto" w:fill="auto"/>
            <w:vAlign w:val="bottom"/>
          </w:tcPr>
          <w:p>
            <w:pPr>
              <w:rPr>
                <w:rFonts w:ascii="宋体" w:hAnsi="宋体" w:eastAsia="宋体" w:cs="宋体"/>
                <w:color w:val="000000"/>
                <w:sz w:val="24"/>
                <w:szCs w:val="24"/>
              </w:rPr>
            </w:pPr>
          </w:p>
        </w:tc>
        <w:tc>
          <w:tcPr>
            <w:tcW w:w="2145" w:type="dxa"/>
            <w:shd w:val="clear" w:color="auto" w:fill="auto"/>
            <w:vAlign w:val="bottom"/>
          </w:tcPr>
          <w:p>
            <w:pPr>
              <w:rPr>
                <w:rFonts w:ascii="宋体" w:hAnsi="宋体" w:eastAsia="宋体" w:cs="宋体"/>
                <w:color w:val="000000"/>
                <w:sz w:val="24"/>
                <w:szCs w:val="24"/>
              </w:rPr>
            </w:pPr>
          </w:p>
        </w:tc>
        <w:tc>
          <w:tcPr>
            <w:tcW w:w="2671" w:type="dxa"/>
            <w:gridSpan w:val="2"/>
            <w:tcBorders>
              <w:bottom w:val="single" w:color="000000" w:sz="4" w:space="0"/>
            </w:tcBorders>
            <w:shd w:val="clear" w:color="auto" w:fill="auto"/>
            <w:vAlign w:val="center"/>
          </w:tcPr>
          <w:p>
            <w:pPr>
              <w:widowControl/>
              <w:jc w:val="right"/>
              <w:textAlignment w:val="center"/>
              <w:rPr>
                <w:rFonts w:ascii="宋体" w:hAnsi="宋体" w:eastAsia="宋体" w:cs="宋体"/>
                <w:b/>
                <w:bCs/>
                <w:color w:val="000000"/>
                <w:sz w:val="20"/>
                <w:szCs w:val="20"/>
              </w:rPr>
            </w:pPr>
            <w:r>
              <w:rPr>
                <w:rFonts w:hint="eastAsia" w:ascii="方正仿宋_GBK" w:hAnsi="方正仿宋_GBK" w:eastAsia="方正仿宋_GBK" w:cs="方正仿宋_GBK"/>
                <w:b/>
                <w:bCs/>
                <w:color w:val="000000"/>
                <w:kern w:val="0"/>
                <w:szCs w:val="21"/>
                <w:lang w:bidi="ar"/>
              </w:rPr>
              <w:t>单位：万元</w:t>
            </w:r>
          </w:p>
        </w:tc>
      </w:tr>
      <w:tr>
        <w:tblPrEx>
          <w:tblCellMar>
            <w:top w:w="15" w:type="dxa"/>
            <w:left w:w="15" w:type="dxa"/>
            <w:bottom w:w="15" w:type="dxa"/>
            <w:right w:w="15" w:type="dxa"/>
          </w:tblCellMar>
        </w:tblPrEx>
        <w:trPr>
          <w:trHeight w:val="662" w:hRule="atLeast"/>
        </w:trPr>
        <w:tc>
          <w:tcPr>
            <w:tcW w:w="2062"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收 入</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执行数</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支 出</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执行数</w:t>
            </w:r>
          </w:p>
        </w:tc>
        <w:tc>
          <w:tcPr>
            <w:tcW w:w="1645"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w:t>
            </w:r>
          </w:p>
        </w:tc>
      </w:tr>
      <w:tr>
        <w:tblPrEx>
          <w:tblCellMar>
            <w:top w:w="15" w:type="dxa"/>
            <w:left w:w="15" w:type="dxa"/>
            <w:bottom w:w="15" w:type="dxa"/>
            <w:right w:w="15" w:type="dxa"/>
          </w:tblCellMar>
        </w:tblPrEx>
        <w:trPr>
          <w:trHeight w:val="662" w:hRule="atLeast"/>
        </w:trPr>
        <w:tc>
          <w:tcPr>
            <w:tcW w:w="2062" w:type="dxa"/>
            <w:tcBorders>
              <w:top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总 计</w:t>
            </w:r>
          </w:p>
        </w:tc>
        <w:tc>
          <w:tcPr>
            <w:tcW w:w="918" w:type="dxa"/>
            <w:tcBorders>
              <w:top w:val="single" w:color="000000" w:sz="4" w:space="0"/>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944" w:type="dxa"/>
            <w:tcBorders>
              <w:top w:val="single" w:color="000000" w:sz="4" w:space="0"/>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214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总 计</w:t>
            </w:r>
          </w:p>
        </w:tc>
        <w:tc>
          <w:tcPr>
            <w:tcW w:w="1026" w:type="dxa"/>
            <w:tcBorders>
              <w:top w:val="single" w:color="000000" w:sz="4" w:space="0"/>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645" w:type="dxa"/>
            <w:tcBorders>
              <w:top w:val="single" w:color="000000" w:sz="4" w:space="0"/>
              <w:left w:val="single" w:color="000000" w:sz="4" w:space="0"/>
            </w:tcBorders>
            <w:shd w:val="clear" w:color="auto" w:fill="auto"/>
            <w:vAlign w:val="center"/>
          </w:tcPr>
          <w:p>
            <w:pPr>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642" w:hRule="atLeast"/>
        </w:trPr>
        <w:tc>
          <w:tcPr>
            <w:tcW w:w="2062"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一、收入</w:t>
            </w:r>
          </w:p>
        </w:tc>
        <w:tc>
          <w:tcPr>
            <w:tcW w:w="918"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944"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2145"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一、支出</w:t>
            </w:r>
          </w:p>
        </w:tc>
        <w:tc>
          <w:tcPr>
            <w:tcW w:w="1026"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645" w:type="dxa"/>
            <w:tcBorders>
              <w:left w:val="single" w:color="000000" w:sz="4" w:space="0"/>
            </w:tcBorders>
            <w:shd w:val="clear" w:color="auto" w:fill="auto"/>
            <w:vAlign w:val="center"/>
          </w:tcPr>
          <w:p>
            <w:pPr>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657" w:hRule="atLeast"/>
        </w:trPr>
        <w:tc>
          <w:tcPr>
            <w:tcW w:w="2062"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基本养老保险基金</w:t>
            </w:r>
          </w:p>
        </w:tc>
        <w:tc>
          <w:tcPr>
            <w:tcW w:w="918"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944"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2145" w:type="dxa"/>
            <w:tcBorders>
              <w:left w:val="single" w:color="000000" w:sz="4" w:space="0"/>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基本养老保险基金</w:t>
            </w:r>
          </w:p>
        </w:tc>
        <w:tc>
          <w:tcPr>
            <w:tcW w:w="1026"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645" w:type="dxa"/>
            <w:tcBorders>
              <w:left w:val="single" w:color="000000" w:sz="4" w:space="0"/>
            </w:tcBorders>
            <w:shd w:val="clear" w:color="auto" w:fill="auto"/>
            <w:vAlign w:val="center"/>
          </w:tcPr>
          <w:p>
            <w:pPr>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657" w:hRule="atLeast"/>
        </w:trPr>
        <w:tc>
          <w:tcPr>
            <w:tcW w:w="2062"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基本医疗保险基金</w:t>
            </w:r>
          </w:p>
        </w:tc>
        <w:tc>
          <w:tcPr>
            <w:tcW w:w="918"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944"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2145" w:type="dxa"/>
            <w:tcBorders>
              <w:left w:val="single" w:color="000000" w:sz="4" w:space="0"/>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基本医疗保险基金</w:t>
            </w:r>
          </w:p>
        </w:tc>
        <w:tc>
          <w:tcPr>
            <w:tcW w:w="1026"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645" w:type="dxa"/>
            <w:tcBorders>
              <w:left w:val="single" w:color="000000" w:sz="4" w:space="0"/>
            </w:tcBorders>
            <w:shd w:val="clear" w:color="auto" w:fill="auto"/>
            <w:vAlign w:val="center"/>
          </w:tcPr>
          <w:p>
            <w:pPr>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642" w:hRule="atLeast"/>
        </w:trPr>
        <w:tc>
          <w:tcPr>
            <w:tcW w:w="2062"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失业保险基金</w:t>
            </w:r>
          </w:p>
        </w:tc>
        <w:tc>
          <w:tcPr>
            <w:tcW w:w="918"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944"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2145" w:type="dxa"/>
            <w:tcBorders>
              <w:left w:val="single" w:color="000000" w:sz="4" w:space="0"/>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失业保险基金</w:t>
            </w:r>
          </w:p>
        </w:tc>
        <w:tc>
          <w:tcPr>
            <w:tcW w:w="1026"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645" w:type="dxa"/>
            <w:tcBorders>
              <w:left w:val="single" w:color="000000" w:sz="4" w:space="0"/>
            </w:tcBorders>
            <w:shd w:val="clear" w:color="auto" w:fill="auto"/>
            <w:vAlign w:val="center"/>
          </w:tcPr>
          <w:p>
            <w:pPr>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642" w:hRule="atLeast"/>
        </w:trPr>
        <w:tc>
          <w:tcPr>
            <w:tcW w:w="2062"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工伤保险基金</w:t>
            </w:r>
          </w:p>
        </w:tc>
        <w:tc>
          <w:tcPr>
            <w:tcW w:w="918"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944"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2145" w:type="dxa"/>
            <w:tcBorders>
              <w:left w:val="single" w:color="000000" w:sz="4" w:space="0"/>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工伤保险基金</w:t>
            </w:r>
          </w:p>
        </w:tc>
        <w:tc>
          <w:tcPr>
            <w:tcW w:w="1026"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645" w:type="dxa"/>
            <w:tcBorders>
              <w:left w:val="single" w:color="000000" w:sz="4" w:space="0"/>
            </w:tcBorders>
            <w:shd w:val="clear" w:color="auto" w:fill="auto"/>
            <w:vAlign w:val="center"/>
          </w:tcPr>
          <w:p>
            <w:pPr>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642" w:hRule="atLeast"/>
        </w:trPr>
        <w:tc>
          <w:tcPr>
            <w:tcW w:w="2062" w:type="dxa"/>
            <w:tcBorders>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生育保险基金</w:t>
            </w:r>
          </w:p>
        </w:tc>
        <w:tc>
          <w:tcPr>
            <w:tcW w:w="918"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944"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2145" w:type="dxa"/>
            <w:tcBorders>
              <w:left w:val="single" w:color="000000" w:sz="4" w:space="0"/>
              <w:right w:val="single" w:color="000000" w:sz="4" w:space="0"/>
            </w:tcBorders>
            <w:shd w:val="clear" w:color="auto" w:fill="auto"/>
            <w:vAlign w:val="center"/>
          </w:tcPr>
          <w:p>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生育保险基金</w:t>
            </w:r>
          </w:p>
        </w:tc>
        <w:tc>
          <w:tcPr>
            <w:tcW w:w="1026" w:type="dxa"/>
            <w:tcBorders>
              <w:left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645" w:type="dxa"/>
            <w:tcBorders>
              <w:left w:val="single" w:color="000000" w:sz="4" w:space="0"/>
            </w:tcBorders>
            <w:shd w:val="clear" w:color="auto" w:fill="auto"/>
            <w:vAlign w:val="center"/>
          </w:tcPr>
          <w:p>
            <w:pPr>
              <w:rPr>
                <w:rFonts w:ascii="Times New Roman" w:hAnsi="Times New Roman" w:eastAsia="方正仿宋_GBK" w:cs="Times New Roman"/>
                <w:color w:val="000000"/>
                <w:szCs w:val="21"/>
              </w:rPr>
            </w:pPr>
          </w:p>
        </w:tc>
      </w:tr>
      <w:tr>
        <w:tblPrEx>
          <w:tblCellMar>
            <w:top w:w="15" w:type="dxa"/>
            <w:left w:w="15" w:type="dxa"/>
            <w:bottom w:w="15" w:type="dxa"/>
            <w:right w:w="15" w:type="dxa"/>
          </w:tblCellMar>
        </w:tblPrEx>
        <w:trPr>
          <w:trHeight w:val="662" w:hRule="atLeast"/>
        </w:trPr>
        <w:tc>
          <w:tcPr>
            <w:tcW w:w="2062" w:type="dxa"/>
            <w:tcBorders>
              <w:bottom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918" w:type="dxa"/>
            <w:tcBorders>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944" w:type="dxa"/>
            <w:tcBorders>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2145"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二、当年结余</w:t>
            </w:r>
          </w:p>
        </w:tc>
        <w:tc>
          <w:tcPr>
            <w:tcW w:w="1026" w:type="dxa"/>
            <w:tcBorders>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仿宋_GBK" w:cs="Times New Roman"/>
                <w:color w:val="000000"/>
                <w:szCs w:val="21"/>
              </w:rPr>
            </w:pPr>
          </w:p>
        </w:tc>
        <w:tc>
          <w:tcPr>
            <w:tcW w:w="1645" w:type="dxa"/>
            <w:tcBorders>
              <w:left w:val="single" w:color="000000" w:sz="4" w:space="0"/>
              <w:bottom w:val="single" w:color="000000" w:sz="4" w:space="0"/>
            </w:tcBorders>
            <w:shd w:val="clear" w:color="auto" w:fill="auto"/>
            <w:vAlign w:val="center"/>
          </w:tcPr>
          <w:p>
            <w:pPr>
              <w:rPr>
                <w:rFonts w:ascii="Times New Roman" w:hAnsi="Times New Roman" w:eastAsia="方正仿宋_GBK" w:cs="Times New Roman"/>
                <w:color w:val="000000"/>
                <w:szCs w:val="21"/>
              </w:rPr>
            </w:pPr>
          </w:p>
        </w:tc>
      </w:tr>
    </w:tbl>
    <w:p>
      <w:pPr>
        <w:spacing w:line="360" w:lineRule="auto"/>
        <w:jc w:val="left"/>
      </w:pPr>
      <w:r>
        <w:rPr>
          <w:rFonts w:ascii="Times New Roman" w:hAnsi="Times New Roman" w:eastAsia="方正仿宋_GBK" w:cs="Times New Roman"/>
          <w:szCs w:val="21"/>
        </w:rPr>
        <w:t>注：社保基金市级统筹，故本表无数据</w:t>
      </w: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tbl>
      <w:tblPr>
        <w:tblStyle w:val="5"/>
        <w:tblW w:w="8248" w:type="dxa"/>
        <w:tblInd w:w="0" w:type="dxa"/>
        <w:tblLayout w:type="fixed"/>
        <w:tblCellMar>
          <w:top w:w="15" w:type="dxa"/>
          <w:left w:w="15" w:type="dxa"/>
          <w:bottom w:w="15" w:type="dxa"/>
          <w:right w:w="15" w:type="dxa"/>
        </w:tblCellMar>
      </w:tblPr>
      <w:tblGrid>
        <w:gridCol w:w="1447"/>
        <w:gridCol w:w="1069"/>
        <w:gridCol w:w="1069"/>
        <w:gridCol w:w="1070"/>
        <w:gridCol w:w="1069"/>
        <w:gridCol w:w="1069"/>
        <w:gridCol w:w="1455"/>
      </w:tblGrid>
      <w:tr>
        <w:tblPrEx>
          <w:tblCellMar>
            <w:top w:w="15" w:type="dxa"/>
            <w:left w:w="15" w:type="dxa"/>
            <w:bottom w:w="15" w:type="dxa"/>
            <w:right w:w="15" w:type="dxa"/>
          </w:tblCellMar>
        </w:tblPrEx>
        <w:trPr>
          <w:trHeight w:val="465" w:hRule="atLeast"/>
        </w:trPr>
        <w:tc>
          <w:tcPr>
            <w:tcW w:w="1447" w:type="dxa"/>
            <w:shd w:val="clear" w:color="auto" w:fill="auto"/>
            <w:vAlign w:val="center"/>
          </w:tcPr>
          <w:p>
            <w:pPr>
              <w:widowControl/>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b/>
                <w:bCs/>
                <w:color w:val="000000"/>
                <w:kern w:val="0"/>
                <w:sz w:val="28"/>
                <w:szCs w:val="28"/>
                <w:lang w:bidi="ar"/>
              </w:rPr>
              <w:t>表1</w:t>
            </w:r>
            <w:r>
              <w:rPr>
                <w:rFonts w:hint="eastAsia" w:ascii="Times New Roman" w:hAnsi="Times New Roman" w:eastAsia="方正仿宋_GBK" w:cs="Times New Roman"/>
                <w:b/>
                <w:bCs/>
                <w:color w:val="000000"/>
                <w:kern w:val="0"/>
                <w:sz w:val="28"/>
                <w:szCs w:val="28"/>
                <w:lang w:bidi="ar"/>
              </w:rPr>
              <w:t>5</w:t>
            </w:r>
          </w:p>
        </w:tc>
        <w:tc>
          <w:tcPr>
            <w:tcW w:w="1069" w:type="dxa"/>
            <w:shd w:val="clear" w:color="auto" w:fill="auto"/>
            <w:vAlign w:val="bottom"/>
          </w:tcPr>
          <w:p>
            <w:pPr>
              <w:rPr>
                <w:rFonts w:ascii="Times New Roman" w:hAnsi="Times New Roman" w:eastAsia="方正仿宋_GBK" w:cs="Times New Roman"/>
                <w:color w:val="000000"/>
                <w:sz w:val="28"/>
                <w:szCs w:val="28"/>
              </w:rPr>
            </w:pPr>
          </w:p>
        </w:tc>
        <w:tc>
          <w:tcPr>
            <w:tcW w:w="1069" w:type="dxa"/>
            <w:shd w:val="clear" w:color="auto" w:fill="auto"/>
            <w:vAlign w:val="bottom"/>
          </w:tcPr>
          <w:p>
            <w:pPr>
              <w:rPr>
                <w:rFonts w:ascii="Times New Roman" w:hAnsi="Times New Roman" w:eastAsia="方正仿宋_GBK" w:cs="Times New Roman"/>
                <w:color w:val="000000"/>
                <w:sz w:val="28"/>
                <w:szCs w:val="28"/>
              </w:rPr>
            </w:pPr>
          </w:p>
        </w:tc>
        <w:tc>
          <w:tcPr>
            <w:tcW w:w="1070" w:type="dxa"/>
            <w:shd w:val="clear" w:color="auto" w:fill="auto"/>
            <w:vAlign w:val="bottom"/>
          </w:tcPr>
          <w:p>
            <w:pPr>
              <w:rPr>
                <w:rFonts w:ascii="Times New Roman" w:hAnsi="Times New Roman" w:eastAsia="方正仿宋_GBK" w:cs="Times New Roman"/>
                <w:color w:val="000000"/>
                <w:sz w:val="28"/>
                <w:szCs w:val="28"/>
              </w:rPr>
            </w:pPr>
          </w:p>
        </w:tc>
        <w:tc>
          <w:tcPr>
            <w:tcW w:w="1069" w:type="dxa"/>
            <w:shd w:val="clear" w:color="auto" w:fill="auto"/>
            <w:vAlign w:val="bottom"/>
          </w:tcPr>
          <w:p>
            <w:pPr>
              <w:rPr>
                <w:rFonts w:ascii="Times New Roman" w:hAnsi="Times New Roman" w:eastAsia="方正仿宋_GBK" w:cs="Times New Roman"/>
                <w:color w:val="000000"/>
                <w:sz w:val="28"/>
                <w:szCs w:val="28"/>
              </w:rPr>
            </w:pPr>
          </w:p>
        </w:tc>
        <w:tc>
          <w:tcPr>
            <w:tcW w:w="1069" w:type="dxa"/>
            <w:shd w:val="clear" w:color="auto" w:fill="auto"/>
            <w:vAlign w:val="bottom"/>
          </w:tcPr>
          <w:p>
            <w:pPr>
              <w:rPr>
                <w:rFonts w:ascii="Times New Roman" w:hAnsi="Times New Roman" w:eastAsia="方正仿宋_GBK" w:cs="Times New Roman"/>
                <w:color w:val="000000"/>
                <w:sz w:val="28"/>
                <w:szCs w:val="28"/>
              </w:rPr>
            </w:pPr>
          </w:p>
        </w:tc>
        <w:tc>
          <w:tcPr>
            <w:tcW w:w="1455" w:type="dxa"/>
            <w:shd w:val="clear" w:color="auto" w:fill="auto"/>
            <w:vAlign w:val="bottom"/>
          </w:tcPr>
          <w:p>
            <w:pPr>
              <w:rPr>
                <w:rFonts w:ascii="Times New Roman" w:hAnsi="Times New Roman" w:eastAsia="方正仿宋_GBK" w:cs="Times New Roman"/>
                <w:color w:val="000000"/>
                <w:sz w:val="28"/>
                <w:szCs w:val="28"/>
              </w:rPr>
            </w:pPr>
          </w:p>
        </w:tc>
      </w:tr>
      <w:tr>
        <w:tblPrEx>
          <w:tblCellMar>
            <w:top w:w="15" w:type="dxa"/>
            <w:left w:w="15" w:type="dxa"/>
            <w:bottom w:w="15" w:type="dxa"/>
            <w:right w:w="15" w:type="dxa"/>
          </w:tblCellMar>
        </w:tblPrEx>
        <w:trPr>
          <w:trHeight w:val="780" w:hRule="atLeast"/>
        </w:trPr>
        <w:tc>
          <w:tcPr>
            <w:tcW w:w="8248" w:type="dxa"/>
            <w:gridSpan w:val="7"/>
            <w:shd w:val="clear" w:color="auto" w:fill="auto"/>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年地方政府债务限额及余额决算情况表</w:t>
            </w:r>
          </w:p>
        </w:tc>
      </w:tr>
      <w:tr>
        <w:tblPrEx>
          <w:tblCellMar>
            <w:top w:w="15" w:type="dxa"/>
            <w:left w:w="15" w:type="dxa"/>
            <w:bottom w:w="15" w:type="dxa"/>
            <w:right w:w="15" w:type="dxa"/>
          </w:tblCellMar>
        </w:tblPrEx>
        <w:trPr>
          <w:trHeight w:val="286" w:hRule="atLeast"/>
        </w:trPr>
        <w:tc>
          <w:tcPr>
            <w:tcW w:w="1447" w:type="dxa"/>
            <w:shd w:val="clear" w:color="auto" w:fill="auto"/>
            <w:vAlign w:val="center"/>
          </w:tcPr>
          <w:p>
            <w:pPr>
              <w:rPr>
                <w:rFonts w:ascii="宋体" w:hAnsi="宋体" w:eastAsia="宋体" w:cs="宋体"/>
                <w:color w:val="000000"/>
                <w:sz w:val="18"/>
                <w:szCs w:val="18"/>
              </w:rPr>
            </w:pPr>
          </w:p>
        </w:tc>
        <w:tc>
          <w:tcPr>
            <w:tcW w:w="1069" w:type="dxa"/>
            <w:shd w:val="clear" w:color="auto" w:fill="auto"/>
            <w:vAlign w:val="center"/>
          </w:tcPr>
          <w:p>
            <w:pPr>
              <w:rPr>
                <w:rFonts w:ascii="宋体" w:hAnsi="宋体" w:eastAsia="宋体" w:cs="宋体"/>
                <w:color w:val="000000"/>
                <w:sz w:val="18"/>
                <w:szCs w:val="18"/>
              </w:rPr>
            </w:pPr>
          </w:p>
        </w:tc>
        <w:tc>
          <w:tcPr>
            <w:tcW w:w="1069" w:type="dxa"/>
            <w:shd w:val="clear" w:color="auto" w:fill="auto"/>
            <w:vAlign w:val="bottom"/>
          </w:tcPr>
          <w:p>
            <w:pPr>
              <w:rPr>
                <w:rFonts w:ascii="宋体" w:hAnsi="宋体" w:eastAsia="宋体" w:cs="宋体"/>
                <w:color w:val="000000"/>
                <w:sz w:val="24"/>
                <w:szCs w:val="24"/>
              </w:rPr>
            </w:pPr>
          </w:p>
        </w:tc>
        <w:tc>
          <w:tcPr>
            <w:tcW w:w="1070" w:type="dxa"/>
            <w:shd w:val="clear" w:color="auto" w:fill="auto"/>
            <w:vAlign w:val="bottom"/>
          </w:tcPr>
          <w:p>
            <w:pPr>
              <w:rPr>
                <w:rFonts w:ascii="宋体" w:hAnsi="宋体" w:eastAsia="宋体" w:cs="宋体"/>
                <w:color w:val="000000"/>
                <w:sz w:val="24"/>
                <w:szCs w:val="24"/>
              </w:rPr>
            </w:pPr>
          </w:p>
        </w:tc>
        <w:tc>
          <w:tcPr>
            <w:tcW w:w="1069" w:type="dxa"/>
            <w:shd w:val="clear" w:color="auto" w:fill="auto"/>
            <w:vAlign w:val="bottom"/>
          </w:tcPr>
          <w:p>
            <w:pPr>
              <w:rPr>
                <w:rFonts w:ascii="宋体" w:hAnsi="宋体" w:eastAsia="宋体" w:cs="宋体"/>
                <w:color w:val="000000"/>
                <w:sz w:val="24"/>
                <w:szCs w:val="24"/>
              </w:rPr>
            </w:pPr>
          </w:p>
        </w:tc>
        <w:tc>
          <w:tcPr>
            <w:tcW w:w="1069" w:type="dxa"/>
            <w:shd w:val="clear" w:color="auto" w:fill="auto"/>
            <w:vAlign w:val="bottom"/>
          </w:tcPr>
          <w:p>
            <w:pPr>
              <w:rPr>
                <w:rFonts w:ascii="宋体" w:hAnsi="宋体" w:eastAsia="宋体" w:cs="宋体"/>
                <w:color w:val="000000"/>
                <w:sz w:val="24"/>
                <w:szCs w:val="24"/>
              </w:rPr>
            </w:pPr>
          </w:p>
        </w:tc>
        <w:tc>
          <w:tcPr>
            <w:tcW w:w="1455" w:type="dxa"/>
            <w:shd w:val="clear" w:color="auto" w:fill="auto"/>
            <w:vAlign w:val="center"/>
          </w:tcPr>
          <w:p>
            <w:pPr>
              <w:widowControl/>
              <w:jc w:val="right"/>
              <w:textAlignment w:val="center"/>
              <w:rPr>
                <w:rFonts w:ascii="方正仿宋_GBK" w:hAnsi="方正仿宋_GBK" w:eastAsia="方正仿宋_GBK" w:cs="方正仿宋_GBK"/>
                <w:b/>
                <w:bCs/>
                <w:color w:val="000000"/>
                <w:kern w:val="0"/>
                <w:szCs w:val="21"/>
                <w:lang w:bidi="ar"/>
              </w:rPr>
            </w:pPr>
            <w:r>
              <w:rPr>
                <w:rFonts w:hint="eastAsia" w:ascii="方正仿宋_GBK" w:hAnsi="方正仿宋_GBK" w:eastAsia="方正仿宋_GBK" w:cs="方正仿宋_GBK"/>
                <w:b/>
                <w:bCs/>
                <w:color w:val="000000"/>
                <w:kern w:val="0"/>
                <w:szCs w:val="21"/>
                <w:lang w:bidi="ar"/>
              </w:rPr>
              <w:t>单位：亿元</w:t>
            </w:r>
          </w:p>
        </w:tc>
      </w:tr>
      <w:tr>
        <w:tblPrEx>
          <w:tblCellMar>
            <w:top w:w="15" w:type="dxa"/>
            <w:left w:w="15" w:type="dxa"/>
            <w:bottom w:w="15" w:type="dxa"/>
            <w:right w:w="15" w:type="dxa"/>
          </w:tblCellMar>
        </w:tblPrEx>
        <w:trPr>
          <w:trHeight w:val="510" w:hRule="atLeast"/>
        </w:trPr>
        <w:tc>
          <w:tcPr>
            <w:tcW w:w="1447"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地   区</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202</w:t>
            </w:r>
            <w:r>
              <w:rPr>
                <w:rFonts w:hint="eastAsia" w:ascii="Times New Roman" w:hAnsi="Times New Roman" w:eastAsia="方正仿宋_GBK" w:cs="Times New Roman"/>
                <w:b/>
                <w:color w:val="000000"/>
                <w:kern w:val="0"/>
                <w:szCs w:val="21"/>
                <w:lang w:bidi="ar"/>
              </w:rPr>
              <w:t>2</w:t>
            </w:r>
            <w:r>
              <w:rPr>
                <w:rFonts w:ascii="Times New Roman" w:hAnsi="Times New Roman" w:eastAsia="方正仿宋_GBK" w:cs="Times New Roman"/>
                <w:b/>
                <w:color w:val="000000"/>
                <w:kern w:val="0"/>
                <w:szCs w:val="21"/>
                <w:lang w:bidi="ar"/>
              </w:rPr>
              <w:t>年债务限额</w:t>
            </w:r>
          </w:p>
        </w:tc>
        <w:tc>
          <w:tcPr>
            <w:tcW w:w="3593"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202</w:t>
            </w:r>
            <w:r>
              <w:rPr>
                <w:rFonts w:hint="eastAsia" w:ascii="Times New Roman" w:hAnsi="Times New Roman" w:eastAsia="方正仿宋_GBK" w:cs="Times New Roman"/>
                <w:b/>
                <w:color w:val="000000"/>
                <w:kern w:val="0"/>
                <w:szCs w:val="21"/>
                <w:lang w:bidi="ar"/>
              </w:rPr>
              <w:t>2</w:t>
            </w:r>
            <w:r>
              <w:rPr>
                <w:rFonts w:ascii="Times New Roman" w:hAnsi="Times New Roman" w:eastAsia="方正仿宋_GBK" w:cs="Times New Roman"/>
                <w:b/>
                <w:color w:val="000000"/>
                <w:kern w:val="0"/>
                <w:szCs w:val="21"/>
                <w:lang w:bidi="ar"/>
              </w:rPr>
              <w:t>年债务余额决算数</w:t>
            </w:r>
          </w:p>
        </w:tc>
      </w:tr>
      <w:tr>
        <w:tblPrEx>
          <w:tblCellMar>
            <w:top w:w="15" w:type="dxa"/>
            <w:left w:w="15" w:type="dxa"/>
            <w:bottom w:w="15" w:type="dxa"/>
            <w:right w:w="15" w:type="dxa"/>
          </w:tblCellMar>
        </w:tblPrEx>
        <w:trPr>
          <w:trHeight w:val="510" w:hRule="atLeast"/>
        </w:trPr>
        <w:tc>
          <w:tcPr>
            <w:tcW w:w="1447"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b/>
                <w:color w:val="000000"/>
                <w:szCs w:val="21"/>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仿宋_GBK" w:cs="Times New Roman"/>
                <w:b/>
                <w:color w:val="000000"/>
                <w:szCs w:val="21"/>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一般债务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专项债务</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仿宋_GBK" w:cs="Times New Roman"/>
                <w:b/>
                <w:color w:val="000000"/>
                <w:szCs w:val="21"/>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一般债务</w:t>
            </w:r>
          </w:p>
        </w:tc>
        <w:tc>
          <w:tcPr>
            <w:tcW w:w="1455"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专项债务</w:t>
            </w:r>
          </w:p>
        </w:tc>
      </w:tr>
      <w:tr>
        <w:tblPrEx>
          <w:tblCellMar>
            <w:top w:w="15" w:type="dxa"/>
            <w:left w:w="15" w:type="dxa"/>
            <w:bottom w:w="15" w:type="dxa"/>
            <w:right w:w="15" w:type="dxa"/>
          </w:tblCellMar>
        </w:tblPrEx>
        <w:trPr>
          <w:trHeight w:val="510" w:hRule="atLeast"/>
        </w:trPr>
        <w:tc>
          <w:tcPr>
            <w:tcW w:w="1447"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Times New Roman"/>
                <w:b/>
                <w:color w:val="000000"/>
                <w:szCs w:val="21"/>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A=B+C</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B</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C</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D=E+F</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E</w:t>
            </w:r>
          </w:p>
        </w:tc>
        <w:tc>
          <w:tcPr>
            <w:tcW w:w="1455"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F</w:t>
            </w:r>
          </w:p>
        </w:tc>
      </w:tr>
      <w:tr>
        <w:tblPrEx>
          <w:tblCellMar>
            <w:top w:w="15" w:type="dxa"/>
            <w:left w:w="15" w:type="dxa"/>
            <w:bottom w:w="15" w:type="dxa"/>
            <w:right w:w="15" w:type="dxa"/>
          </w:tblCellMar>
        </w:tblPrEx>
        <w:trPr>
          <w:trHeight w:val="720" w:hRule="atLeast"/>
        </w:trPr>
        <w:tc>
          <w:tcPr>
            <w:tcW w:w="1447" w:type="dxa"/>
            <w:tcBorders>
              <w:top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秀山土家族苗族自治县</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111</w:t>
            </w:r>
            <w:r>
              <w:rPr>
                <w:rFonts w:ascii="Times New Roman" w:hAnsi="Times New Roman" w:eastAsia="方正仿宋_GBK" w:cs="Times New Roman"/>
                <w:color w:val="000000"/>
                <w:kern w:val="0"/>
                <w:szCs w:val="21"/>
                <w:lang w:bidi="ar"/>
              </w:rPr>
              <w:t>.00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32.40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78.60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110.93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32.34</w:t>
            </w:r>
          </w:p>
        </w:tc>
        <w:tc>
          <w:tcPr>
            <w:tcW w:w="1455" w:type="dxa"/>
            <w:tcBorders>
              <w:top w:val="single" w:color="000000" w:sz="4" w:space="0"/>
              <w:left w:val="single" w:color="000000" w:sz="4" w:space="0"/>
              <w:bottom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78.59</w:t>
            </w:r>
          </w:p>
        </w:tc>
      </w:tr>
      <w:tr>
        <w:tblPrEx>
          <w:tblCellMar>
            <w:top w:w="15" w:type="dxa"/>
            <w:left w:w="15" w:type="dxa"/>
            <w:bottom w:w="15" w:type="dxa"/>
            <w:right w:w="15" w:type="dxa"/>
          </w:tblCellMar>
        </w:tblPrEx>
        <w:trPr>
          <w:trHeight w:val="495" w:hRule="atLeast"/>
        </w:trPr>
        <w:tc>
          <w:tcPr>
            <w:tcW w:w="8248" w:type="dxa"/>
            <w:gridSpan w:val="7"/>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注：1.本表反映上一年度本级政府债务限额及余额决算数。</w:t>
            </w:r>
          </w:p>
        </w:tc>
      </w:tr>
      <w:tr>
        <w:tblPrEx>
          <w:tblCellMar>
            <w:top w:w="15" w:type="dxa"/>
            <w:left w:w="15" w:type="dxa"/>
            <w:bottom w:w="15" w:type="dxa"/>
            <w:right w:w="15" w:type="dxa"/>
          </w:tblCellMar>
        </w:tblPrEx>
        <w:trPr>
          <w:trHeight w:val="495" w:hRule="atLeast"/>
        </w:trPr>
        <w:tc>
          <w:tcPr>
            <w:tcW w:w="8248" w:type="dxa"/>
            <w:gridSpan w:val="7"/>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2.本表由县级以上地方各级财政部门在本级人民代表大会常务委员会批准决算后二十日内公开。</w:t>
            </w: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tbl>
      <w:tblPr>
        <w:tblStyle w:val="5"/>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355"/>
        <w:gridCol w:w="915"/>
        <w:gridCol w:w="1335"/>
        <w:gridCol w:w="1646"/>
        <w:gridCol w:w="934"/>
        <w:gridCol w:w="820"/>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atLeast"/>
        </w:trPr>
        <w:tc>
          <w:tcPr>
            <w:tcW w:w="2355" w:type="dxa"/>
            <w:tcBorders>
              <w:top w:val="nil"/>
              <w:left w:val="nil"/>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b/>
                <w:bCs/>
                <w:color w:val="000000"/>
                <w:kern w:val="0"/>
                <w:sz w:val="28"/>
                <w:szCs w:val="28"/>
                <w:lang w:bidi="ar"/>
              </w:rPr>
              <w:t>表1</w:t>
            </w:r>
            <w:r>
              <w:rPr>
                <w:rFonts w:hint="eastAsia" w:ascii="Times New Roman" w:hAnsi="Times New Roman" w:eastAsia="方正仿宋_GBK" w:cs="Times New Roman"/>
                <w:b/>
                <w:bCs/>
                <w:color w:val="000000"/>
                <w:kern w:val="0"/>
                <w:sz w:val="28"/>
                <w:szCs w:val="28"/>
                <w:lang w:bidi="ar"/>
              </w:rPr>
              <w:t>6</w:t>
            </w:r>
          </w:p>
        </w:tc>
        <w:tc>
          <w:tcPr>
            <w:tcW w:w="915" w:type="dxa"/>
            <w:tcBorders>
              <w:top w:val="nil"/>
              <w:left w:val="nil"/>
              <w:bottom w:val="nil"/>
              <w:right w:val="nil"/>
            </w:tcBorders>
            <w:shd w:val="clear" w:color="auto" w:fill="auto"/>
            <w:vAlign w:val="bottom"/>
          </w:tcPr>
          <w:p>
            <w:pPr>
              <w:rPr>
                <w:rFonts w:ascii="Times New Roman" w:hAnsi="Times New Roman" w:eastAsia="方正仿宋_GBK" w:cs="Times New Roman"/>
                <w:color w:val="000000"/>
                <w:sz w:val="28"/>
                <w:szCs w:val="28"/>
              </w:rPr>
            </w:pPr>
          </w:p>
        </w:tc>
        <w:tc>
          <w:tcPr>
            <w:tcW w:w="1335" w:type="dxa"/>
            <w:tcBorders>
              <w:top w:val="nil"/>
              <w:left w:val="nil"/>
              <w:bottom w:val="nil"/>
              <w:right w:val="nil"/>
            </w:tcBorders>
            <w:shd w:val="clear" w:color="auto" w:fill="auto"/>
            <w:vAlign w:val="bottom"/>
          </w:tcPr>
          <w:p>
            <w:pPr>
              <w:rPr>
                <w:rFonts w:ascii="Times New Roman" w:hAnsi="Times New Roman" w:eastAsia="方正仿宋_GBK" w:cs="Times New Roman"/>
                <w:color w:val="000000"/>
                <w:sz w:val="28"/>
                <w:szCs w:val="28"/>
              </w:rPr>
            </w:pPr>
          </w:p>
        </w:tc>
        <w:tc>
          <w:tcPr>
            <w:tcW w:w="1646" w:type="dxa"/>
            <w:tcBorders>
              <w:top w:val="nil"/>
              <w:left w:val="nil"/>
              <w:bottom w:val="nil"/>
              <w:right w:val="nil"/>
            </w:tcBorders>
            <w:shd w:val="clear" w:color="auto" w:fill="auto"/>
            <w:vAlign w:val="bottom"/>
          </w:tcPr>
          <w:p>
            <w:pPr>
              <w:rPr>
                <w:rFonts w:ascii="Times New Roman" w:hAnsi="Times New Roman" w:eastAsia="方正仿宋_GBK" w:cs="Times New Roman"/>
                <w:color w:val="000000"/>
                <w:sz w:val="28"/>
                <w:szCs w:val="28"/>
              </w:rPr>
            </w:pPr>
          </w:p>
        </w:tc>
        <w:tc>
          <w:tcPr>
            <w:tcW w:w="934" w:type="dxa"/>
            <w:tcBorders>
              <w:top w:val="nil"/>
              <w:left w:val="nil"/>
              <w:bottom w:val="nil"/>
              <w:right w:val="nil"/>
            </w:tcBorders>
            <w:shd w:val="clear" w:color="auto" w:fill="auto"/>
            <w:vAlign w:val="bottom"/>
          </w:tcPr>
          <w:p>
            <w:pPr>
              <w:rPr>
                <w:rFonts w:ascii="Times New Roman" w:hAnsi="Times New Roman" w:eastAsia="方正仿宋_GBK" w:cs="Times New Roman"/>
                <w:color w:val="000000"/>
                <w:sz w:val="28"/>
                <w:szCs w:val="28"/>
              </w:rPr>
            </w:pPr>
          </w:p>
        </w:tc>
        <w:tc>
          <w:tcPr>
            <w:tcW w:w="820" w:type="dxa"/>
            <w:tcBorders>
              <w:top w:val="nil"/>
              <w:left w:val="nil"/>
              <w:bottom w:val="nil"/>
              <w:right w:val="nil"/>
            </w:tcBorders>
            <w:shd w:val="clear" w:color="auto" w:fill="auto"/>
            <w:vAlign w:val="bottom"/>
          </w:tcPr>
          <w:p>
            <w:pPr>
              <w:rPr>
                <w:rFonts w:ascii="Times New Roman" w:hAnsi="Times New Roman" w:eastAsia="方正仿宋_GBK" w:cs="Times New Roman"/>
                <w:color w:val="000000"/>
                <w:sz w:val="28"/>
                <w:szCs w:val="28"/>
              </w:rPr>
            </w:pPr>
          </w:p>
        </w:tc>
        <w:tc>
          <w:tcPr>
            <w:tcW w:w="800" w:type="dxa"/>
            <w:tcBorders>
              <w:top w:val="nil"/>
              <w:left w:val="nil"/>
              <w:bottom w:val="nil"/>
              <w:right w:val="nil"/>
            </w:tcBorders>
            <w:shd w:val="clear" w:color="auto" w:fill="auto"/>
            <w:vAlign w:val="bottom"/>
          </w:tcPr>
          <w:p>
            <w:pP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8805" w:type="dxa"/>
            <w:gridSpan w:val="7"/>
            <w:tcBorders>
              <w:top w:val="nil"/>
              <w:left w:val="nil"/>
              <w:bottom w:val="nil"/>
              <w:right w:val="nil"/>
            </w:tcBorders>
            <w:shd w:val="clear" w:color="auto" w:fill="auto"/>
            <w:vAlign w:val="center"/>
          </w:tcPr>
          <w:p>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年地方政府债券使用情况表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4" w:hRule="atLeast"/>
        </w:trPr>
        <w:tc>
          <w:tcPr>
            <w:tcW w:w="8805" w:type="dxa"/>
            <w:gridSpan w:val="7"/>
            <w:tcBorders>
              <w:top w:val="nil"/>
              <w:left w:val="nil"/>
              <w:bottom w:val="single" w:color="auto" w:sz="4" w:space="0"/>
              <w:right w:val="nil"/>
            </w:tcBorders>
            <w:shd w:val="clear" w:color="auto" w:fill="auto"/>
            <w:vAlign w:val="center"/>
          </w:tcPr>
          <w:p>
            <w:pPr>
              <w:widowControl/>
              <w:jc w:val="right"/>
              <w:textAlignment w:val="center"/>
              <w:rPr>
                <w:rFonts w:ascii="方正仿宋_GBK" w:hAnsi="方正仿宋_GBK" w:eastAsia="方正仿宋_GBK" w:cs="方正仿宋_GBK"/>
                <w:b/>
                <w:bCs/>
                <w:color w:val="000000"/>
                <w:kern w:val="0"/>
                <w:szCs w:val="21"/>
                <w:lang w:bidi="ar"/>
              </w:rPr>
            </w:pPr>
            <w:r>
              <w:rPr>
                <w:rFonts w:hint="eastAsia" w:ascii="方正仿宋_GBK" w:hAnsi="方正仿宋_GBK" w:eastAsia="方正仿宋_GBK" w:cs="方正仿宋_GBK"/>
                <w:b/>
                <w:bCs/>
                <w:color w:val="000000"/>
                <w:kern w:val="0"/>
                <w:szCs w:val="21"/>
                <w:lang w:bidi="ar"/>
              </w:rPr>
              <w:t>单位：亿元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9" w:hRule="atLeast"/>
        </w:trPr>
        <w:tc>
          <w:tcPr>
            <w:tcW w:w="2355" w:type="dxa"/>
            <w:tcBorders>
              <w:top w:val="single" w:color="auto" w:sz="4" w:space="0"/>
              <w:left w:val="nil"/>
              <w:bottom w:val="single" w:color="auto"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项目名称</w:t>
            </w:r>
          </w:p>
        </w:tc>
        <w:tc>
          <w:tcPr>
            <w:tcW w:w="915" w:type="dxa"/>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项目领域</w:t>
            </w:r>
          </w:p>
        </w:tc>
        <w:tc>
          <w:tcPr>
            <w:tcW w:w="1335" w:type="dxa"/>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项目主管部门</w:t>
            </w:r>
          </w:p>
        </w:tc>
        <w:tc>
          <w:tcPr>
            <w:tcW w:w="1646" w:type="dxa"/>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项目实施单位</w:t>
            </w:r>
          </w:p>
        </w:tc>
        <w:tc>
          <w:tcPr>
            <w:tcW w:w="934" w:type="dxa"/>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债券性质</w:t>
            </w:r>
          </w:p>
        </w:tc>
        <w:tc>
          <w:tcPr>
            <w:tcW w:w="820" w:type="dxa"/>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债券</w:t>
            </w:r>
          </w:p>
          <w:p>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规模</w:t>
            </w:r>
          </w:p>
        </w:tc>
        <w:tc>
          <w:tcPr>
            <w:tcW w:w="800" w:type="dxa"/>
            <w:tcBorders>
              <w:top w:val="single" w:color="auto" w:sz="4" w:space="0"/>
              <w:bottom w:val="single" w:color="auto" w:sz="4" w:space="0"/>
              <w:right w:val="nil"/>
            </w:tcBorders>
            <w:shd w:val="clear" w:color="auto" w:fill="auto"/>
            <w:vAlign w:val="center"/>
          </w:tcPr>
          <w:p>
            <w:pPr>
              <w:widowControl/>
              <w:jc w:val="center"/>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szCs w:val="21"/>
              </w:rPr>
              <w:t>发行时间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trPr>
        <w:tc>
          <w:tcPr>
            <w:tcW w:w="2355" w:type="dxa"/>
            <w:tcBorders>
              <w:top w:val="single" w:color="auto" w:sz="4" w:space="0"/>
              <w:left w:val="nil"/>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秀山县特色产业（中医药）建设基地配套基础设施建设项目二期</w:t>
            </w:r>
          </w:p>
        </w:tc>
        <w:tc>
          <w:tcPr>
            <w:tcW w:w="915"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基础设施建设</w:t>
            </w:r>
          </w:p>
        </w:tc>
        <w:tc>
          <w:tcPr>
            <w:tcW w:w="1335"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高新区管委会</w:t>
            </w:r>
          </w:p>
        </w:tc>
        <w:tc>
          <w:tcPr>
            <w:tcW w:w="1646"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秀山工业发展投资有限公司</w:t>
            </w:r>
          </w:p>
        </w:tc>
        <w:tc>
          <w:tcPr>
            <w:tcW w:w="934"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1.7</w:t>
            </w:r>
          </w:p>
        </w:tc>
        <w:tc>
          <w:tcPr>
            <w:tcW w:w="800" w:type="dxa"/>
            <w:tcBorders>
              <w:top w:val="single" w:color="auto" w:sz="4" w:space="0"/>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7"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秀山县72车队宿舍楼片区老旧小区配套基础设施改造项目</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工业园区管委会</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秀山工业发展投资有限公司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0.5</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秀山县工业园区产业配套建设项目（一期）</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工业园区管委会</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秀山工业发展投资有限公司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0.72</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5"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秀山县特色产业（中医药）建设基地配套基础设施建设项目二期</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高新区管委会</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秀山工业发展投资有限公司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0.1</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秀山县特色产业（中医药）建设基地配套基础设施建设项目一期</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高新区管委会</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秀山工业发展投资有限公司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0.6</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2"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秀山县特色产业（中医药）建设基地配套基础设施建设项目二期</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高新区管委会</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秀山工业发展投资有限公司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0.66</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秀山县特色产业（中医药）建设基地配套基础设施建设项目一期</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高新区管委会</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秀山工业发展投资有限公司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0.34</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秀山县工业园区产业配套建设项目（一期）</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工业园区管委会</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秀山工业发展投资有限公司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0.19</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秀山县铁路集装箱货场扩能改造项目</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物流园区管委会</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秀山华渝物流投资有限公司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0.4</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秀山县铁路集装箱货场扩能改造项目</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物流园区管委会</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秀山华渝物流投资有限公司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0.1</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秀山县物流园区岗前培训中心项目</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教育卫生</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物流园区管委会</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重庆华明实业有限公司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0.6</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1"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秀山县西街民俗文化景区（4A级）配套设施二期建设项目</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文化旅游</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城乡建委</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秀山华信国有资产经营有限公司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1.3</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1"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rPr>
              <mc:AlternateContent>
                <mc:Choice Requires="wps">
                  <w:drawing>
                    <wp:anchor distT="0" distB="0" distL="114300" distR="114300" simplePos="0" relativeHeight="251678720" behindDoc="0" locked="0" layoutInCell="1" allowOverlap="1">
                      <wp:simplePos x="0" y="0"/>
                      <wp:positionH relativeFrom="column">
                        <wp:posOffset>-156210</wp:posOffset>
                      </wp:positionH>
                      <wp:positionV relativeFrom="paragraph">
                        <wp:posOffset>709930</wp:posOffset>
                      </wp:positionV>
                      <wp:extent cx="5801360" cy="9525"/>
                      <wp:effectExtent l="0" t="0" r="27940" b="28575"/>
                      <wp:wrapNone/>
                      <wp:docPr id="14" name="直接连接符 14"/>
                      <wp:cNvGraphicFramePr/>
                      <a:graphic xmlns:a="http://schemas.openxmlformats.org/drawingml/2006/main">
                        <a:graphicData uri="http://schemas.microsoft.com/office/word/2010/wordprocessingShape">
                          <wps:wsp>
                            <wps:cNvCnPr/>
                            <wps:spPr>
                              <a:xfrm flipV="true">
                                <a:off x="0" y="0"/>
                                <a:ext cx="580136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2.3pt;margin-top:55.9pt;height:0.75pt;width:456.8pt;z-index:251678720;mso-width-relative:page;mso-height-relative:page;" filled="f" stroked="t" coordsize="21600,21600" o:gfxdata="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J3/Gh/YAAAACwEAAA8AAAAAAAAAAQAgAAAAOAAAAGRycy9kb3ducmV2LnhtbFBL&#10;AQIUABQAAAAIAIdO4kBPm3g34AEAAJcDAAAOAAAAAAAAAAEAIAAAAD0BAABkcnMvZTJvRG9jLnht&#10;bFBLBQYAAAAABgAGAFkBAACPBQAAAAA=&#10;">
                      <v:fill on="f" focussize="0,0"/>
                      <v:stroke color="#000000 [3200]" joinstyle="round"/>
                      <v:imagedata o:title=""/>
                      <o:lock v:ext="edit" aspectratio="f"/>
                    </v:line>
                  </w:pict>
                </mc:Fallback>
              </mc:AlternateContent>
            </w:r>
            <w:r>
              <w:rPr>
                <w:rFonts w:hint="eastAsia" w:ascii="Times New Roman" w:hAnsi="Times New Roman" w:eastAsia="方正仿宋_GBK" w:cs="Times New Roman"/>
                <w:color w:val="000000"/>
                <w:kern w:val="0"/>
                <w:szCs w:val="21"/>
                <w:lang w:bidi="ar"/>
              </w:rPr>
              <w:t>秀山县西街民俗文化景区（4A级）配套设施一期建设项目</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文化旅游</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城乡建委</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秀山华信国有资产经营有限公司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0.94</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single" w:color="auto" w:sz="4" w:space="0"/>
              <w:left w:val="nil"/>
              <w:bottom w:val="single" w:color="auto" w:sz="4" w:space="0"/>
            </w:tcBorders>
            <w:shd w:val="clear" w:color="auto" w:fill="auto"/>
            <w:vAlign w:val="center"/>
          </w:tcPr>
          <w:p>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项目名称</w:t>
            </w:r>
          </w:p>
        </w:tc>
        <w:tc>
          <w:tcPr>
            <w:tcW w:w="915" w:type="dxa"/>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项目领域</w:t>
            </w:r>
          </w:p>
        </w:tc>
        <w:tc>
          <w:tcPr>
            <w:tcW w:w="1335" w:type="dxa"/>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项目主管部门</w:t>
            </w:r>
          </w:p>
        </w:tc>
        <w:tc>
          <w:tcPr>
            <w:tcW w:w="1646" w:type="dxa"/>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项目实施单位</w:t>
            </w:r>
          </w:p>
        </w:tc>
        <w:tc>
          <w:tcPr>
            <w:tcW w:w="934" w:type="dxa"/>
            <w:tcBorders>
              <w:top w:val="single" w:color="auto" w:sz="4" w:space="0"/>
              <w:bottom w:val="single" w:color="auto" w:sz="4" w:space="0"/>
            </w:tcBorders>
            <w:shd w:val="clear" w:color="auto" w:fill="auto"/>
            <w:vAlign w:val="center"/>
          </w:tcPr>
          <w:p>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债券性质</w:t>
            </w:r>
          </w:p>
        </w:tc>
        <w:tc>
          <w:tcPr>
            <w:tcW w:w="820" w:type="dxa"/>
            <w:tcBorders>
              <w:top w:val="single" w:color="auto" w:sz="4" w:space="0"/>
              <w:bottom w:val="single" w:color="auto" w:sz="4" w:space="0"/>
            </w:tcBorders>
            <w:shd w:val="clear" w:color="auto" w:fill="auto"/>
            <w:vAlign w:val="center"/>
          </w:tcPr>
          <w:p>
            <w:pPr>
              <w:widowControl/>
              <w:ind w:right="105" w:rightChars="50"/>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债券规模</w:t>
            </w:r>
          </w:p>
        </w:tc>
        <w:tc>
          <w:tcPr>
            <w:tcW w:w="800" w:type="dxa"/>
            <w:tcBorders>
              <w:top w:val="single" w:color="auto" w:sz="4" w:space="0"/>
              <w:bottom w:val="single" w:color="auto" w:sz="4" w:space="0"/>
              <w:right w:val="nil"/>
            </w:tcBorders>
            <w:shd w:val="clear" w:color="auto" w:fill="auto"/>
            <w:vAlign w:val="center"/>
          </w:tcPr>
          <w:p>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发行时间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single" w:color="auto" w:sz="4" w:space="0"/>
              <w:left w:val="nil"/>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秀山县西街民俗文化景区（4A级）配套设施一期建设项目</w:t>
            </w:r>
          </w:p>
        </w:tc>
        <w:tc>
          <w:tcPr>
            <w:tcW w:w="915"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文化旅游</w:t>
            </w:r>
          </w:p>
        </w:tc>
        <w:tc>
          <w:tcPr>
            <w:tcW w:w="1335"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城乡建委</w:t>
            </w:r>
          </w:p>
        </w:tc>
        <w:tc>
          <w:tcPr>
            <w:tcW w:w="1646"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秀山华信国有资产经营有限公司</w:t>
            </w:r>
          </w:p>
        </w:tc>
        <w:tc>
          <w:tcPr>
            <w:tcW w:w="934"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0.84</w:t>
            </w:r>
          </w:p>
        </w:tc>
        <w:tc>
          <w:tcPr>
            <w:tcW w:w="800" w:type="dxa"/>
            <w:tcBorders>
              <w:top w:val="single" w:color="auto" w:sz="4" w:space="0"/>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秀山县西街民俗文化景区（4A级）配套设施二期建设项目</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文化旅游</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城乡建委</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秀山华信国有资产经营有限公司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0.81</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秀山县西街民俗文化景区（4A级）配套设施一期建设项目</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文化旅游</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城乡建委</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秀山华信国有资产经营有限公司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0.09</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郭园片区棚户区改造项目</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棚户区改造</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城乡建委</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秀山华信国有资产经营有限公司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1.48</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6"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郭园片区棚户区改造项目</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棚户区改造</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城乡建委</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秀山华信国有资产经营有限公司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0.4</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郭园片区棚户区改造项目</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棚户区改造</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城乡建委</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秀山华信国有资产经营有限公司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1.12</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川河盖旅游景区联网公路</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交通局</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秀山土家族苗族自治县交通局</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川河盖旅游景区联网公路</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交通局</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秀山土家族苗族自治县交通局</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0.2</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秀山县洪安边城景区粮站片区基础设施建设项目</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文化旅游</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0.8</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秀山县川河盖景区宋家片区基础设施建设项目</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文化旅游</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0.2</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秀山县洪安片区基础设施提升工程</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文化旅游</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0.4</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秀山县洪安边城景区粮站片区基础设施建设项目</w:t>
            </w:r>
          </w:p>
        </w:tc>
        <w:tc>
          <w:tcPr>
            <w:tcW w:w="915" w:type="dxa"/>
            <w:tcBorders>
              <w:top w:val="nil"/>
              <w:left w:val="single" w:color="auto" w:sz="4" w:space="0"/>
              <w:bottom w:val="nil"/>
              <w:right w:val="single" w:color="auto" w:sz="4" w:space="0"/>
            </w:tcBorders>
            <w:shd w:val="clear" w:color="auto" w:fill="auto"/>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文化旅游</w:t>
            </w:r>
          </w:p>
        </w:tc>
        <w:tc>
          <w:tcPr>
            <w:tcW w:w="1335" w:type="dxa"/>
            <w:tcBorders>
              <w:top w:val="nil"/>
              <w:left w:val="single" w:color="auto" w:sz="4" w:space="0"/>
              <w:bottom w:val="nil"/>
              <w:right w:val="single" w:color="auto" w:sz="4" w:space="0"/>
            </w:tcBorders>
            <w:shd w:val="clear" w:color="auto" w:fill="auto"/>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1646" w:type="dxa"/>
            <w:tcBorders>
              <w:top w:val="nil"/>
              <w:left w:val="single" w:color="auto" w:sz="4" w:space="0"/>
              <w:bottom w:val="nil"/>
              <w:right w:val="single" w:color="auto" w:sz="4" w:space="0"/>
            </w:tcBorders>
            <w:shd w:val="clear" w:color="auto" w:fill="auto"/>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秀山县西街文化旅游开发有限公司</w:t>
            </w:r>
          </w:p>
        </w:tc>
        <w:tc>
          <w:tcPr>
            <w:tcW w:w="934" w:type="dxa"/>
            <w:tcBorders>
              <w:top w:val="nil"/>
              <w:left w:val="single" w:color="auto" w:sz="4" w:space="0"/>
              <w:bottom w:val="nil"/>
              <w:right w:val="single" w:color="auto" w:sz="4" w:space="0"/>
            </w:tcBorders>
            <w:shd w:val="clear" w:color="auto" w:fill="auto"/>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0.2</w:t>
            </w:r>
          </w:p>
        </w:tc>
        <w:tc>
          <w:tcPr>
            <w:tcW w:w="800" w:type="dxa"/>
            <w:tcBorders>
              <w:top w:val="nil"/>
              <w:left w:val="single" w:color="auto" w:sz="4" w:space="0"/>
              <w:bottom w:val="nil"/>
              <w:right w:val="nil"/>
            </w:tcBorders>
            <w:shd w:val="clear" w:color="auto" w:fill="auto"/>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秀山县洪安片区基础设施提升工程</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文化旅游</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1.1</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秀山县川河盖景区宋家片区基础设施建设项目</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文化旅游</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0.5</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秀山县洪安贵塘片区基础设施建设工程</w:t>
            </w:r>
          </w:p>
        </w:tc>
        <w:tc>
          <w:tcPr>
            <w:tcW w:w="91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文化旅游</w:t>
            </w:r>
          </w:p>
        </w:tc>
        <w:tc>
          <w:tcPr>
            <w:tcW w:w="1335"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1646"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934"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0.25</w:t>
            </w:r>
          </w:p>
        </w:tc>
        <w:tc>
          <w:tcPr>
            <w:tcW w:w="800" w:type="dxa"/>
            <w:tcBorders>
              <w:top w:val="nil"/>
              <w:left w:val="single" w:color="auto" w:sz="4" w:space="0"/>
              <w:bottom w:val="nil"/>
              <w:right w:val="nil"/>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2022年6月</w:t>
            </w:r>
          </w:p>
        </w:tc>
      </w:tr>
    </w:tbl>
    <w:p>
      <w:pPr>
        <w:widowControl/>
        <w:jc w:val="left"/>
      </w:pPr>
      <w:r>
        <mc:AlternateContent>
          <mc:Choice Requires="wps">
            <w:drawing>
              <wp:anchor distT="0" distB="0" distL="114300" distR="114300" simplePos="0" relativeHeight="251679744" behindDoc="0" locked="0" layoutInCell="1" allowOverlap="1">
                <wp:simplePos x="0" y="0"/>
                <wp:positionH relativeFrom="column">
                  <wp:posOffset>-22860</wp:posOffset>
                </wp:positionH>
                <wp:positionV relativeFrom="paragraph">
                  <wp:posOffset>-1905</wp:posOffset>
                </wp:positionV>
                <wp:extent cx="5686425" cy="0"/>
                <wp:effectExtent l="0" t="0" r="9525" b="19050"/>
                <wp:wrapNone/>
                <wp:docPr id="15" name="直接连接符 15"/>
                <wp:cNvGraphicFramePr/>
                <a:graphic xmlns:a="http://schemas.openxmlformats.org/drawingml/2006/main">
                  <a:graphicData uri="http://schemas.microsoft.com/office/word/2010/wordprocessingShape">
                    <wps:wsp>
                      <wps:cNvCnPr/>
                      <wps:spPr>
                        <a:xfrm>
                          <a:off x="0" y="0"/>
                          <a:ext cx="56864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8pt;margin-top:-0.15pt;height:0pt;width:447.75pt;z-index:251679744;mso-width-relative:page;mso-height-relative:page;" filled="f" stroked="t" coordsize="21600,21600" o:gfxdata="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fNVFzdMA&#10;AAAGAQAADwAAAAAAAAABACAAAAA4AAAAZHJzL2Rvd25yZXYueG1sUEsBAhQAFAAAAAgAh07iQMI0&#10;ADTVAQAAhwMAAA4AAAAAAAAAAQAgAAAAOAEAAGRycy9lMm9Eb2MueG1sUEsFBgAAAAAGAAYAWQEA&#10;AH8FAAAAAA==&#10;">
                <v:fill on="f" focussize="0,0"/>
                <v:stroke color="#000000 [3200]" joinstyle="round"/>
                <v:imagedata o:title=""/>
                <o:lock v:ext="edit" aspectratio="f"/>
              </v:line>
            </w:pict>
          </mc:Fallback>
        </mc:AlternateContent>
      </w:r>
    </w:p>
    <w:tbl>
      <w:tblPr>
        <w:tblStyle w:val="5"/>
        <w:tblW w:w="13516" w:type="dxa"/>
        <w:tblInd w:w="0" w:type="dxa"/>
        <w:tblLayout w:type="fixed"/>
        <w:tblCellMar>
          <w:top w:w="15" w:type="dxa"/>
          <w:left w:w="15" w:type="dxa"/>
          <w:bottom w:w="15" w:type="dxa"/>
          <w:right w:w="15" w:type="dxa"/>
        </w:tblCellMar>
      </w:tblPr>
      <w:tblGrid>
        <w:gridCol w:w="2340"/>
        <w:gridCol w:w="930"/>
        <w:gridCol w:w="1244"/>
        <w:gridCol w:w="106"/>
        <w:gridCol w:w="1620"/>
        <w:gridCol w:w="903"/>
        <w:gridCol w:w="732"/>
        <w:gridCol w:w="915"/>
        <w:gridCol w:w="4726"/>
      </w:tblGrid>
      <w:tr>
        <w:tblPrEx>
          <w:tblCellMar>
            <w:top w:w="15" w:type="dxa"/>
            <w:left w:w="15" w:type="dxa"/>
            <w:bottom w:w="15" w:type="dxa"/>
            <w:right w:w="15" w:type="dxa"/>
          </w:tblCellMar>
        </w:tblPrEx>
        <w:trPr>
          <w:gridAfter w:val="1"/>
          <w:wAfter w:w="4726" w:type="dxa"/>
          <w:trHeight w:val="666" w:hRule="atLeast"/>
        </w:trPr>
        <w:tc>
          <w:tcPr>
            <w:tcW w:w="2340" w:type="dxa"/>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项目名称</w:t>
            </w:r>
          </w:p>
        </w:tc>
        <w:tc>
          <w:tcPr>
            <w:tcW w:w="93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项目领域</w:t>
            </w:r>
          </w:p>
        </w:tc>
        <w:tc>
          <w:tcPr>
            <w:tcW w:w="1350"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项目</w:t>
            </w:r>
          </w:p>
          <w:p>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主管部门</w:t>
            </w:r>
          </w:p>
        </w:tc>
        <w:tc>
          <w:tcPr>
            <w:tcW w:w="162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项目</w:t>
            </w:r>
          </w:p>
          <w:p>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实施单位</w:t>
            </w:r>
          </w:p>
        </w:tc>
        <w:tc>
          <w:tcPr>
            <w:tcW w:w="90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债券性质</w:t>
            </w:r>
          </w:p>
        </w:tc>
        <w:tc>
          <w:tcPr>
            <w:tcW w:w="73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债券规模</w:t>
            </w:r>
          </w:p>
        </w:tc>
        <w:tc>
          <w:tcPr>
            <w:tcW w:w="915" w:type="dxa"/>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发行时间</w:t>
            </w:r>
          </w:p>
        </w:tc>
      </w:tr>
      <w:tr>
        <w:tblPrEx>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秀山县洪安贵塘片区基础设施建设工程</w:t>
            </w:r>
          </w:p>
        </w:tc>
        <w:tc>
          <w:tcPr>
            <w:tcW w:w="930"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文化旅游</w:t>
            </w:r>
          </w:p>
        </w:tc>
        <w:tc>
          <w:tcPr>
            <w:tcW w:w="1350" w:type="dxa"/>
            <w:gridSpan w:val="2"/>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1620"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903" w:type="dxa"/>
            <w:tcBorders>
              <w:left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732"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0.15</w:t>
            </w:r>
          </w:p>
        </w:tc>
        <w:tc>
          <w:tcPr>
            <w:tcW w:w="915" w:type="dxa"/>
            <w:tcBorders>
              <w:lef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2022年10月</w:t>
            </w:r>
          </w:p>
        </w:tc>
      </w:tr>
      <w:tr>
        <w:tblPrEx>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秀山县川河盖景区生态治理修复工程</w:t>
            </w:r>
          </w:p>
        </w:tc>
        <w:tc>
          <w:tcPr>
            <w:tcW w:w="930"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文化旅游</w:t>
            </w:r>
          </w:p>
        </w:tc>
        <w:tc>
          <w:tcPr>
            <w:tcW w:w="1350" w:type="dxa"/>
            <w:gridSpan w:val="2"/>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1620"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秀山县佳沃农业发展有限公司</w:t>
            </w:r>
          </w:p>
        </w:tc>
        <w:tc>
          <w:tcPr>
            <w:tcW w:w="903" w:type="dxa"/>
            <w:tcBorders>
              <w:left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732"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0.2</w:t>
            </w:r>
          </w:p>
        </w:tc>
        <w:tc>
          <w:tcPr>
            <w:tcW w:w="915" w:type="dxa"/>
            <w:tcBorders>
              <w:lef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2022年6月</w:t>
            </w:r>
          </w:p>
        </w:tc>
      </w:tr>
      <w:tr>
        <w:tblPrEx>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秀山县川河盖景区生态治理修复工程</w:t>
            </w:r>
          </w:p>
        </w:tc>
        <w:tc>
          <w:tcPr>
            <w:tcW w:w="930"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文化旅游</w:t>
            </w:r>
          </w:p>
        </w:tc>
        <w:tc>
          <w:tcPr>
            <w:tcW w:w="1350" w:type="dxa"/>
            <w:gridSpan w:val="2"/>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1620"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903" w:type="dxa"/>
            <w:tcBorders>
              <w:left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732"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0.2</w:t>
            </w:r>
          </w:p>
        </w:tc>
        <w:tc>
          <w:tcPr>
            <w:tcW w:w="915" w:type="dxa"/>
            <w:tcBorders>
              <w:lef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2022年8月</w:t>
            </w:r>
          </w:p>
        </w:tc>
      </w:tr>
      <w:tr>
        <w:tblPrEx>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秀山县川河盖景区生态治理修复工程</w:t>
            </w:r>
          </w:p>
        </w:tc>
        <w:tc>
          <w:tcPr>
            <w:tcW w:w="930"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文化旅游</w:t>
            </w:r>
          </w:p>
        </w:tc>
        <w:tc>
          <w:tcPr>
            <w:tcW w:w="1350" w:type="dxa"/>
            <w:gridSpan w:val="2"/>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1620"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903" w:type="dxa"/>
            <w:tcBorders>
              <w:left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732"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0.45</w:t>
            </w:r>
          </w:p>
        </w:tc>
        <w:tc>
          <w:tcPr>
            <w:tcW w:w="915" w:type="dxa"/>
            <w:tcBorders>
              <w:lef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2022年10月</w:t>
            </w:r>
          </w:p>
        </w:tc>
      </w:tr>
      <w:tr>
        <w:tblPrEx>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秀山县洪安镇乡村振兴产业园项目</w:t>
            </w:r>
          </w:p>
        </w:tc>
        <w:tc>
          <w:tcPr>
            <w:tcW w:w="930"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农业</w:t>
            </w:r>
          </w:p>
        </w:tc>
        <w:tc>
          <w:tcPr>
            <w:tcW w:w="1350" w:type="dxa"/>
            <w:gridSpan w:val="2"/>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农业农村委</w:t>
            </w:r>
          </w:p>
        </w:tc>
        <w:tc>
          <w:tcPr>
            <w:tcW w:w="1620"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秀山县佳沃农业发展有限公司</w:t>
            </w:r>
          </w:p>
        </w:tc>
        <w:tc>
          <w:tcPr>
            <w:tcW w:w="903" w:type="dxa"/>
            <w:tcBorders>
              <w:left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732"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0.5</w:t>
            </w:r>
          </w:p>
        </w:tc>
        <w:tc>
          <w:tcPr>
            <w:tcW w:w="915" w:type="dxa"/>
            <w:tcBorders>
              <w:lef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2022年2月</w:t>
            </w:r>
          </w:p>
        </w:tc>
      </w:tr>
      <w:tr>
        <w:tblPrEx>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秀山县国家农村产业融合发展示范园基础设施建设项目（一期）</w:t>
            </w:r>
          </w:p>
        </w:tc>
        <w:tc>
          <w:tcPr>
            <w:tcW w:w="930"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农业</w:t>
            </w:r>
          </w:p>
        </w:tc>
        <w:tc>
          <w:tcPr>
            <w:tcW w:w="1350" w:type="dxa"/>
            <w:gridSpan w:val="2"/>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农业农村委</w:t>
            </w:r>
          </w:p>
        </w:tc>
        <w:tc>
          <w:tcPr>
            <w:tcW w:w="1620"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秀山县佳沃农业发展有限公司</w:t>
            </w:r>
          </w:p>
        </w:tc>
        <w:tc>
          <w:tcPr>
            <w:tcW w:w="903" w:type="dxa"/>
            <w:tcBorders>
              <w:left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732"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0.2</w:t>
            </w:r>
          </w:p>
        </w:tc>
        <w:tc>
          <w:tcPr>
            <w:tcW w:w="915" w:type="dxa"/>
            <w:tcBorders>
              <w:lef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2022年2月</w:t>
            </w:r>
          </w:p>
        </w:tc>
      </w:tr>
      <w:tr>
        <w:tblPrEx>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秀山县国家农村产业融合发展示范园基础设施建设项目（二期）</w:t>
            </w:r>
          </w:p>
        </w:tc>
        <w:tc>
          <w:tcPr>
            <w:tcW w:w="930"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农业</w:t>
            </w:r>
          </w:p>
        </w:tc>
        <w:tc>
          <w:tcPr>
            <w:tcW w:w="1350" w:type="dxa"/>
            <w:gridSpan w:val="2"/>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农业农村委</w:t>
            </w:r>
          </w:p>
        </w:tc>
        <w:tc>
          <w:tcPr>
            <w:tcW w:w="1620"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秀山县佳沃农业发展有限公司</w:t>
            </w:r>
          </w:p>
        </w:tc>
        <w:tc>
          <w:tcPr>
            <w:tcW w:w="903" w:type="dxa"/>
            <w:tcBorders>
              <w:left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732"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0.2</w:t>
            </w:r>
          </w:p>
        </w:tc>
        <w:tc>
          <w:tcPr>
            <w:tcW w:w="915" w:type="dxa"/>
            <w:tcBorders>
              <w:lef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2022年6月</w:t>
            </w:r>
          </w:p>
        </w:tc>
      </w:tr>
      <w:tr>
        <w:tblPrEx>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秀山县乡镇污水管网工程（二期）</w:t>
            </w:r>
          </w:p>
        </w:tc>
        <w:tc>
          <w:tcPr>
            <w:tcW w:w="930"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水利</w:t>
            </w:r>
          </w:p>
        </w:tc>
        <w:tc>
          <w:tcPr>
            <w:tcW w:w="1350" w:type="dxa"/>
            <w:gridSpan w:val="2"/>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水利局</w:t>
            </w:r>
          </w:p>
        </w:tc>
        <w:tc>
          <w:tcPr>
            <w:tcW w:w="1620"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秀山县禹通水务有限公司</w:t>
            </w:r>
          </w:p>
        </w:tc>
        <w:tc>
          <w:tcPr>
            <w:tcW w:w="903" w:type="dxa"/>
            <w:tcBorders>
              <w:left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732"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0.5</w:t>
            </w:r>
          </w:p>
        </w:tc>
        <w:tc>
          <w:tcPr>
            <w:tcW w:w="915" w:type="dxa"/>
            <w:tcBorders>
              <w:lef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2022年2月</w:t>
            </w:r>
          </w:p>
        </w:tc>
      </w:tr>
      <w:tr>
        <w:tblPrEx>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秀山县大河水库</w:t>
            </w:r>
          </w:p>
        </w:tc>
        <w:tc>
          <w:tcPr>
            <w:tcW w:w="930"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水利</w:t>
            </w:r>
          </w:p>
        </w:tc>
        <w:tc>
          <w:tcPr>
            <w:tcW w:w="1350" w:type="dxa"/>
            <w:gridSpan w:val="2"/>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水利局</w:t>
            </w:r>
          </w:p>
        </w:tc>
        <w:tc>
          <w:tcPr>
            <w:tcW w:w="1620"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秀山土家族苗族自治县水利局</w:t>
            </w:r>
          </w:p>
        </w:tc>
        <w:tc>
          <w:tcPr>
            <w:tcW w:w="903" w:type="dxa"/>
            <w:tcBorders>
              <w:left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732"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0.3</w:t>
            </w:r>
          </w:p>
        </w:tc>
        <w:tc>
          <w:tcPr>
            <w:tcW w:w="915" w:type="dxa"/>
            <w:tcBorders>
              <w:lef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2022年6月</w:t>
            </w:r>
          </w:p>
        </w:tc>
      </w:tr>
      <w:tr>
        <w:tblPrEx>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秀山县响鼓水库</w:t>
            </w:r>
          </w:p>
        </w:tc>
        <w:tc>
          <w:tcPr>
            <w:tcW w:w="930"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水利</w:t>
            </w:r>
          </w:p>
        </w:tc>
        <w:tc>
          <w:tcPr>
            <w:tcW w:w="1350" w:type="dxa"/>
            <w:gridSpan w:val="2"/>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水利局</w:t>
            </w:r>
          </w:p>
        </w:tc>
        <w:tc>
          <w:tcPr>
            <w:tcW w:w="1620"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秀山土家族苗族自治县水利局</w:t>
            </w:r>
          </w:p>
        </w:tc>
        <w:tc>
          <w:tcPr>
            <w:tcW w:w="903" w:type="dxa"/>
            <w:tcBorders>
              <w:left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732"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0.2</w:t>
            </w:r>
          </w:p>
        </w:tc>
        <w:tc>
          <w:tcPr>
            <w:tcW w:w="915" w:type="dxa"/>
            <w:tcBorders>
              <w:lef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2022年8月</w:t>
            </w:r>
          </w:p>
        </w:tc>
      </w:tr>
      <w:tr>
        <w:tblPrEx>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秀山县人民医院肿瘤中心建设项目</w:t>
            </w:r>
          </w:p>
        </w:tc>
        <w:tc>
          <w:tcPr>
            <w:tcW w:w="930"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教育卫生</w:t>
            </w:r>
          </w:p>
        </w:tc>
        <w:tc>
          <w:tcPr>
            <w:tcW w:w="1350" w:type="dxa"/>
            <w:gridSpan w:val="2"/>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卫生健康委</w:t>
            </w:r>
          </w:p>
        </w:tc>
        <w:tc>
          <w:tcPr>
            <w:tcW w:w="1620"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秀山土家族苗族自治县人民医院</w:t>
            </w:r>
          </w:p>
        </w:tc>
        <w:tc>
          <w:tcPr>
            <w:tcW w:w="903" w:type="dxa"/>
            <w:tcBorders>
              <w:left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732"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0.56</w:t>
            </w:r>
          </w:p>
        </w:tc>
        <w:tc>
          <w:tcPr>
            <w:tcW w:w="915" w:type="dxa"/>
            <w:tcBorders>
              <w:lef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2022年2月</w:t>
            </w:r>
          </w:p>
        </w:tc>
      </w:tr>
      <w:tr>
        <w:tblPrEx>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园区基础设施建设</w:t>
            </w:r>
          </w:p>
        </w:tc>
        <w:tc>
          <w:tcPr>
            <w:tcW w:w="930"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基础设施建设</w:t>
            </w:r>
          </w:p>
        </w:tc>
        <w:tc>
          <w:tcPr>
            <w:tcW w:w="1350" w:type="dxa"/>
            <w:gridSpan w:val="2"/>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工业园区管委会</w:t>
            </w:r>
          </w:p>
        </w:tc>
        <w:tc>
          <w:tcPr>
            <w:tcW w:w="1620"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工业园区管理委员会</w:t>
            </w:r>
          </w:p>
        </w:tc>
        <w:tc>
          <w:tcPr>
            <w:tcW w:w="903"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一般债劵</w:t>
            </w:r>
          </w:p>
        </w:tc>
        <w:tc>
          <w:tcPr>
            <w:tcW w:w="732"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1.1</w:t>
            </w:r>
          </w:p>
        </w:tc>
        <w:tc>
          <w:tcPr>
            <w:tcW w:w="915" w:type="dxa"/>
            <w:tcBorders>
              <w:lef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2022年7月</w:t>
            </w:r>
          </w:p>
        </w:tc>
      </w:tr>
      <w:tr>
        <w:tblPrEx>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园区基础设施建设</w:t>
            </w:r>
          </w:p>
        </w:tc>
        <w:tc>
          <w:tcPr>
            <w:tcW w:w="930"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基础设施建设</w:t>
            </w:r>
          </w:p>
        </w:tc>
        <w:tc>
          <w:tcPr>
            <w:tcW w:w="1350" w:type="dxa"/>
            <w:gridSpan w:val="2"/>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工业园区管委会</w:t>
            </w:r>
          </w:p>
        </w:tc>
        <w:tc>
          <w:tcPr>
            <w:tcW w:w="1620"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工业园区管理委员会</w:t>
            </w:r>
          </w:p>
        </w:tc>
        <w:tc>
          <w:tcPr>
            <w:tcW w:w="903"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一般债劵</w:t>
            </w:r>
          </w:p>
        </w:tc>
        <w:tc>
          <w:tcPr>
            <w:tcW w:w="732"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0.91</w:t>
            </w:r>
          </w:p>
        </w:tc>
        <w:tc>
          <w:tcPr>
            <w:tcW w:w="915" w:type="dxa"/>
            <w:tcBorders>
              <w:lef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2022年9月</w:t>
            </w:r>
          </w:p>
        </w:tc>
      </w:tr>
      <w:tr>
        <w:tblPrEx>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全县综治信息平台建设</w:t>
            </w:r>
          </w:p>
        </w:tc>
        <w:tc>
          <w:tcPr>
            <w:tcW w:w="930"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其他社会事业</w:t>
            </w:r>
          </w:p>
        </w:tc>
        <w:tc>
          <w:tcPr>
            <w:tcW w:w="1350" w:type="dxa"/>
            <w:gridSpan w:val="2"/>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政法委</w:t>
            </w:r>
          </w:p>
        </w:tc>
        <w:tc>
          <w:tcPr>
            <w:tcW w:w="1620"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县委政法委</w:t>
            </w:r>
          </w:p>
        </w:tc>
        <w:tc>
          <w:tcPr>
            <w:tcW w:w="903"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一般债劵</w:t>
            </w:r>
          </w:p>
        </w:tc>
        <w:tc>
          <w:tcPr>
            <w:tcW w:w="732" w:type="dxa"/>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0.08</w:t>
            </w:r>
          </w:p>
        </w:tc>
        <w:tc>
          <w:tcPr>
            <w:tcW w:w="915" w:type="dxa"/>
            <w:tcBorders>
              <w:lef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2022年9月</w:t>
            </w:r>
          </w:p>
        </w:tc>
      </w:tr>
      <w:tr>
        <w:tblPrEx>
          <w:tblCellMar>
            <w:top w:w="15" w:type="dxa"/>
            <w:left w:w="15" w:type="dxa"/>
            <w:bottom w:w="15" w:type="dxa"/>
            <w:right w:w="15" w:type="dxa"/>
          </w:tblCellMar>
        </w:tblPrEx>
        <w:trPr>
          <w:gridAfter w:val="1"/>
          <w:wAfter w:w="4726" w:type="dxa"/>
          <w:trHeight w:val="666" w:hRule="atLeast"/>
        </w:trPr>
        <w:tc>
          <w:tcPr>
            <w:tcW w:w="2340" w:type="dxa"/>
            <w:tcBorders>
              <w:bottom w:val="single" w:color="auto"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信创工程建设</w:t>
            </w:r>
          </w:p>
        </w:tc>
        <w:tc>
          <w:tcPr>
            <w:tcW w:w="930" w:type="dxa"/>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其他社会事业</w:t>
            </w:r>
          </w:p>
        </w:tc>
        <w:tc>
          <w:tcPr>
            <w:tcW w:w="1350" w:type="dxa"/>
            <w:gridSpan w:val="2"/>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财政局</w:t>
            </w:r>
          </w:p>
        </w:tc>
        <w:tc>
          <w:tcPr>
            <w:tcW w:w="1620" w:type="dxa"/>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中共秀山土家族苗族自治县委办公室</w:t>
            </w:r>
          </w:p>
        </w:tc>
        <w:tc>
          <w:tcPr>
            <w:tcW w:w="903" w:type="dxa"/>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一般债劵</w:t>
            </w:r>
          </w:p>
        </w:tc>
        <w:tc>
          <w:tcPr>
            <w:tcW w:w="732" w:type="dxa"/>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0.11</w:t>
            </w:r>
          </w:p>
        </w:tc>
        <w:tc>
          <w:tcPr>
            <w:tcW w:w="915" w:type="dxa"/>
            <w:tcBorders>
              <w:left w:val="single" w:color="000000" w:sz="4" w:space="0"/>
              <w:bottom w:val="single" w:color="auto" w:sz="4" w:space="0"/>
            </w:tcBorders>
            <w:shd w:val="clear" w:color="auto" w:fill="auto"/>
            <w:vAlign w:val="center"/>
          </w:tcPr>
          <w:p>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2022年9月</w:t>
            </w:r>
          </w:p>
        </w:tc>
      </w:tr>
      <w:tr>
        <w:tblPrEx>
          <w:tblCellMar>
            <w:top w:w="15" w:type="dxa"/>
            <w:left w:w="15" w:type="dxa"/>
            <w:bottom w:w="15" w:type="dxa"/>
            <w:right w:w="15" w:type="dxa"/>
          </w:tblCellMar>
        </w:tblPrEx>
        <w:trPr>
          <w:gridAfter w:val="1"/>
          <w:wAfter w:w="4726" w:type="dxa"/>
          <w:trHeight w:val="286" w:hRule="atLeast"/>
        </w:trPr>
        <w:tc>
          <w:tcPr>
            <w:tcW w:w="8790" w:type="dxa"/>
            <w:gridSpan w:val="8"/>
            <w:shd w:val="clear" w:color="auto" w:fill="auto"/>
            <w:vAlign w:val="center"/>
          </w:tcPr>
          <w:p>
            <w:pPr>
              <w:jc w:val="center"/>
              <w:rPr>
                <w:rFonts w:ascii="Times New Roman" w:hAnsi="Times New Roman" w:eastAsia="方正仿宋_GBK" w:cs="Times New Roman"/>
                <w:b/>
                <w:color w:val="000000"/>
                <w:kern w:val="0"/>
                <w:sz w:val="36"/>
                <w:szCs w:val="36"/>
                <w:lang w:bidi="ar"/>
              </w:rPr>
            </w:pPr>
          </w:p>
          <w:p>
            <w:pPr>
              <w:jc w:val="center"/>
              <w:rPr>
                <w:rFonts w:ascii="Times New Roman" w:hAnsi="Times New Roman" w:eastAsia="方正仿宋_GBK" w:cs="Times New Roman"/>
                <w:b/>
                <w:color w:val="000000"/>
                <w:kern w:val="0"/>
                <w:sz w:val="36"/>
                <w:szCs w:val="36"/>
                <w:lang w:bidi="ar"/>
              </w:rPr>
            </w:pPr>
          </w:p>
          <w:p>
            <w:pPr>
              <w:widowControl/>
              <w:jc w:val="left"/>
              <w:textAlignment w:val="center"/>
              <w:rPr>
                <w:rFonts w:ascii="Times New Roman" w:hAnsi="Times New Roman" w:eastAsia="方正仿宋_GBK" w:cs="Times New Roman"/>
                <w:b/>
                <w:bCs/>
                <w:color w:val="000000"/>
                <w:kern w:val="0"/>
                <w:sz w:val="28"/>
                <w:szCs w:val="28"/>
                <w:lang w:bidi="ar"/>
              </w:rPr>
            </w:pPr>
            <w:r>
              <w:rPr>
                <w:rFonts w:hint="eastAsia" w:ascii="Times New Roman" w:hAnsi="Times New Roman" w:eastAsia="方正仿宋_GBK" w:cs="Times New Roman"/>
                <w:b/>
                <w:bCs/>
                <w:color w:val="000000"/>
                <w:kern w:val="0"/>
                <w:sz w:val="28"/>
                <w:szCs w:val="28"/>
                <w:lang w:bidi="ar"/>
              </w:rPr>
              <w:t>表17</w:t>
            </w:r>
          </w:p>
          <w:p>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年地方政府债务相关情况表</w:t>
            </w:r>
          </w:p>
        </w:tc>
      </w:tr>
      <w:tr>
        <w:tblPrEx>
          <w:tblCellMar>
            <w:top w:w="15" w:type="dxa"/>
            <w:left w:w="15" w:type="dxa"/>
            <w:bottom w:w="15" w:type="dxa"/>
            <w:right w:w="15" w:type="dxa"/>
          </w:tblCellMar>
        </w:tblPrEx>
        <w:trPr>
          <w:trHeight w:val="390" w:hRule="atLeast"/>
        </w:trPr>
        <w:tc>
          <w:tcPr>
            <w:tcW w:w="8790" w:type="dxa"/>
            <w:gridSpan w:val="8"/>
            <w:shd w:val="clear" w:color="auto" w:fill="auto"/>
            <w:vAlign w:val="bottom"/>
          </w:tcPr>
          <w:p>
            <w:pPr>
              <w:jc w:val="right"/>
              <w:rPr>
                <w:rFonts w:ascii="Times New Roman" w:hAnsi="Times New Roman" w:eastAsia="方正仿宋_GBK" w:cs="Times New Roman"/>
                <w:color w:val="000000"/>
                <w:sz w:val="28"/>
                <w:szCs w:val="28"/>
              </w:rPr>
            </w:pPr>
            <w:r>
              <w:rPr>
                <w:rFonts w:hint="eastAsia" w:ascii="方正仿宋_GBK" w:hAnsi="方正仿宋_GBK" w:eastAsia="方正仿宋_GBK" w:cs="方正仿宋_GBK"/>
                <w:b/>
                <w:bCs/>
                <w:color w:val="000000"/>
                <w:kern w:val="0"/>
                <w:szCs w:val="21"/>
                <w:lang w:bidi="ar"/>
              </w:rPr>
              <w:t>单位：亿元</w:t>
            </w:r>
          </w:p>
        </w:tc>
        <w:tc>
          <w:tcPr>
            <w:tcW w:w="4726" w:type="dxa"/>
            <w:shd w:val="clear" w:color="auto" w:fill="auto"/>
            <w:vAlign w:val="center"/>
          </w:tcPr>
          <w:p>
            <w:pPr>
              <w:widowControl/>
              <w:jc w:val="right"/>
              <w:textAlignment w:val="center"/>
              <w:rPr>
                <w:rFonts w:ascii="Times New Roman" w:hAnsi="Times New Roman" w:eastAsia="方正仿宋_GBK" w:cs="Times New Roman"/>
                <w:b/>
                <w:color w:val="000000"/>
                <w:kern w:val="0"/>
                <w:sz w:val="36"/>
                <w:szCs w:val="36"/>
                <w:lang w:bidi="ar"/>
              </w:rPr>
            </w:pPr>
            <w:r>
              <w:rPr>
                <w:rFonts w:hint="eastAsia" w:ascii="方正仿宋_GBK" w:hAnsi="方正仿宋_GBK" w:eastAsia="方正仿宋_GBK" w:cs="方正仿宋_GBK"/>
                <w:b/>
                <w:bCs/>
                <w:color w:val="000000"/>
                <w:kern w:val="0"/>
                <w:szCs w:val="21"/>
                <w:lang w:bidi="ar"/>
              </w:rPr>
              <w:t>单位：亿元</w:t>
            </w:r>
          </w:p>
        </w:tc>
      </w:tr>
      <w:tr>
        <w:tblPrEx>
          <w:tblCellMar>
            <w:top w:w="15" w:type="dxa"/>
            <w:left w:w="15" w:type="dxa"/>
            <w:bottom w:w="15" w:type="dxa"/>
            <w:right w:w="15" w:type="dxa"/>
          </w:tblCellMar>
        </w:tblPrEx>
        <w:trPr>
          <w:gridAfter w:val="1"/>
          <w:wAfter w:w="4726" w:type="dxa"/>
          <w:trHeight w:val="316" w:hRule="atLeast"/>
        </w:trPr>
        <w:tc>
          <w:tcPr>
            <w:tcW w:w="4514" w:type="dxa"/>
            <w:gridSpan w:val="3"/>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ascii="Times New Roman" w:hAnsi="Times New Roman" w:eastAsia="方正仿宋_GBK" w:cs="Times New Roman"/>
                <w:b/>
                <w:color w:val="000000"/>
                <w:kern w:val="0"/>
                <w:szCs w:val="21"/>
                <w:lang w:bidi="ar"/>
              </w:rPr>
              <w:t>项目</w:t>
            </w:r>
          </w:p>
        </w:tc>
        <w:tc>
          <w:tcPr>
            <w:tcW w:w="4276" w:type="dxa"/>
            <w:gridSpan w:val="5"/>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方正楷体_GBK" w:hAnsi="方正楷体_GBK" w:eastAsia="方正楷体_GBK" w:cs="方正楷体_GBK"/>
                <w:color w:val="000000"/>
                <w:sz w:val="18"/>
                <w:szCs w:val="18"/>
              </w:rPr>
            </w:pPr>
            <w:r>
              <w:rPr>
                <w:rFonts w:ascii="Times New Roman" w:hAnsi="Times New Roman" w:eastAsia="方正仿宋_GBK" w:cs="Times New Roman"/>
                <w:b/>
                <w:color w:val="000000"/>
                <w:kern w:val="0"/>
                <w:szCs w:val="21"/>
                <w:lang w:bidi="ar"/>
              </w:rPr>
              <w:t>额度</w:t>
            </w:r>
          </w:p>
        </w:tc>
      </w:tr>
      <w:tr>
        <w:tblPrEx>
          <w:tblCellMar>
            <w:top w:w="15" w:type="dxa"/>
            <w:left w:w="15" w:type="dxa"/>
            <w:bottom w:w="15" w:type="dxa"/>
            <w:right w:w="15" w:type="dxa"/>
          </w:tblCellMar>
        </w:tblPrEx>
        <w:trPr>
          <w:gridAfter w:val="1"/>
          <w:wAfter w:w="4726" w:type="dxa"/>
          <w:trHeight w:val="316" w:hRule="atLeast"/>
        </w:trPr>
        <w:tc>
          <w:tcPr>
            <w:tcW w:w="4514" w:type="dxa"/>
            <w:gridSpan w:val="3"/>
            <w:tcBorders>
              <w:top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color w:val="000000"/>
                <w:kern w:val="0"/>
                <w:szCs w:val="21"/>
                <w:lang w:bidi="ar"/>
              </w:rPr>
              <w:t>一、202</w:t>
            </w:r>
            <w:r>
              <w:rPr>
                <w:rFonts w:hint="eastAsia" w:ascii="Times New Roman" w:hAnsi="Times New Roman" w:eastAsia="方正仿宋_GBK" w:cs="Times New Roman"/>
                <w:color w:val="000000"/>
                <w:kern w:val="0"/>
                <w:szCs w:val="21"/>
                <w:lang w:bidi="ar"/>
              </w:rPr>
              <w:t>1</w:t>
            </w:r>
            <w:r>
              <w:rPr>
                <w:rFonts w:ascii="Times New Roman" w:hAnsi="Times New Roman" w:eastAsia="方正仿宋_GBK" w:cs="Times New Roman"/>
                <w:color w:val="000000"/>
                <w:kern w:val="0"/>
                <w:szCs w:val="21"/>
                <w:lang w:bidi="ar"/>
              </w:rPr>
              <w:t>年末地方政府债务余额</w:t>
            </w:r>
          </w:p>
        </w:tc>
        <w:tc>
          <w:tcPr>
            <w:tcW w:w="4276" w:type="dxa"/>
            <w:gridSpan w:val="5"/>
            <w:tcBorders>
              <w:top w:val="single" w:color="000000" w:sz="4" w:space="0"/>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color w:val="000000"/>
                <w:kern w:val="0"/>
                <w:szCs w:val="21"/>
                <w:lang w:bidi="ar"/>
              </w:rPr>
              <w:t>87.81</w:t>
            </w:r>
          </w:p>
        </w:tc>
      </w:tr>
      <w:tr>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其中：一般债务</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30.16</w:t>
            </w:r>
          </w:p>
        </w:tc>
      </w:tr>
      <w:tr>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专项债务</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57.65</w:t>
            </w:r>
          </w:p>
        </w:tc>
      </w:tr>
      <w:tr>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二、202</w:t>
            </w:r>
            <w:r>
              <w:rPr>
                <w:rFonts w:hint="eastAsia" w:ascii="Times New Roman" w:hAnsi="Times New Roman" w:eastAsia="方正仿宋_GBK" w:cs="Times New Roman"/>
                <w:color w:val="000000"/>
                <w:kern w:val="0"/>
                <w:szCs w:val="21"/>
                <w:lang w:bidi="ar"/>
              </w:rPr>
              <w:t>1</w:t>
            </w:r>
            <w:r>
              <w:rPr>
                <w:rFonts w:ascii="Times New Roman" w:hAnsi="Times New Roman" w:eastAsia="方正仿宋_GBK" w:cs="Times New Roman"/>
                <w:color w:val="000000"/>
                <w:kern w:val="0"/>
                <w:szCs w:val="21"/>
                <w:lang w:bidi="ar"/>
              </w:rPr>
              <w:t>年地方政府债务限额</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88.00</w:t>
            </w:r>
          </w:p>
        </w:tc>
      </w:tr>
      <w:tr>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其中：一般债务</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30.30</w:t>
            </w:r>
          </w:p>
        </w:tc>
      </w:tr>
      <w:tr>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专项债务</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57.70</w:t>
            </w:r>
          </w:p>
        </w:tc>
      </w:tr>
      <w:tr>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三、202</w:t>
            </w:r>
            <w:r>
              <w:rPr>
                <w:rFonts w:hint="eastAsia" w:ascii="Times New Roman" w:hAnsi="Times New Roman" w:eastAsia="方正仿宋_GBK" w:cs="Times New Roman"/>
                <w:color w:val="000000"/>
                <w:kern w:val="0"/>
                <w:szCs w:val="21"/>
                <w:lang w:bidi="ar"/>
              </w:rPr>
              <w:t>2</w:t>
            </w:r>
            <w:r>
              <w:rPr>
                <w:rFonts w:ascii="Times New Roman" w:hAnsi="Times New Roman" w:eastAsia="方正仿宋_GBK" w:cs="Times New Roman"/>
                <w:color w:val="000000"/>
                <w:kern w:val="0"/>
                <w:szCs w:val="21"/>
                <w:lang w:bidi="ar"/>
              </w:rPr>
              <w:t>年地方政府债务发行决算数</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28.82</w:t>
            </w:r>
          </w:p>
        </w:tc>
      </w:tr>
      <w:tr>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新增一般债券发行额</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2.20</w:t>
            </w:r>
          </w:p>
        </w:tc>
      </w:tr>
      <w:tr>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再融资一般债券发行额</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5.37</w:t>
            </w:r>
          </w:p>
        </w:tc>
      </w:tr>
      <w:tr>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新增专项债券发行额</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21.00</w:t>
            </w:r>
          </w:p>
        </w:tc>
      </w:tr>
      <w:tr>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再融资专项债券发行额</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0.25</w:t>
            </w:r>
          </w:p>
        </w:tc>
      </w:tr>
      <w:tr>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四、202</w:t>
            </w:r>
            <w:r>
              <w:rPr>
                <w:rFonts w:hint="eastAsia" w:ascii="Times New Roman" w:hAnsi="Times New Roman" w:eastAsia="方正仿宋_GBK" w:cs="Times New Roman"/>
                <w:color w:val="000000"/>
                <w:kern w:val="0"/>
                <w:szCs w:val="21"/>
                <w:lang w:bidi="ar"/>
              </w:rPr>
              <w:t>2</w:t>
            </w:r>
            <w:r>
              <w:rPr>
                <w:rFonts w:ascii="Times New Roman" w:hAnsi="Times New Roman" w:eastAsia="方正仿宋_GBK" w:cs="Times New Roman"/>
                <w:color w:val="000000"/>
                <w:kern w:val="0"/>
                <w:szCs w:val="21"/>
                <w:lang w:bidi="ar"/>
              </w:rPr>
              <w:t>年地方政府债务还本支出决算数</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5.66</w:t>
            </w:r>
          </w:p>
        </w:tc>
      </w:tr>
      <w:tr>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一般债务还本支出</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5.41</w:t>
            </w:r>
          </w:p>
        </w:tc>
      </w:tr>
      <w:tr>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专项债务还本支出</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0.25</w:t>
            </w:r>
          </w:p>
        </w:tc>
      </w:tr>
      <w:tr>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五、202</w:t>
            </w:r>
            <w:r>
              <w:rPr>
                <w:rFonts w:hint="eastAsia" w:ascii="Times New Roman" w:hAnsi="Times New Roman" w:eastAsia="方正仿宋_GBK" w:cs="Times New Roman"/>
                <w:color w:val="000000"/>
                <w:kern w:val="0"/>
                <w:szCs w:val="21"/>
                <w:lang w:bidi="ar"/>
              </w:rPr>
              <w:t>2</w:t>
            </w:r>
            <w:r>
              <w:rPr>
                <w:rFonts w:ascii="Times New Roman" w:hAnsi="Times New Roman" w:eastAsia="方正仿宋_GBK" w:cs="Times New Roman"/>
                <w:color w:val="000000"/>
                <w:kern w:val="0"/>
                <w:szCs w:val="21"/>
                <w:lang w:bidi="ar"/>
              </w:rPr>
              <w:t>年地方政府债务付息支出决算数</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3.37</w:t>
            </w:r>
          </w:p>
        </w:tc>
      </w:tr>
      <w:tr>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一般债务付息支出</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1.03</w:t>
            </w:r>
          </w:p>
        </w:tc>
      </w:tr>
      <w:tr>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专项债务付息支出</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2.34</w:t>
            </w:r>
          </w:p>
        </w:tc>
      </w:tr>
      <w:tr>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六、202</w:t>
            </w:r>
            <w:r>
              <w:rPr>
                <w:rFonts w:hint="eastAsia" w:ascii="Times New Roman" w:hAnsi="Times New Roman" w:eastAsia="方正仿宋_GBK" w:cs="Times New Roman"/>
                <w:color w:val="000000"/>
                <w:kern w:val="0"/>
                <w:szCs w:val="21"/>
                <w:lang w:bidi="ar"/>
              </w:rPr>
              <w:t>2</w:t>
            </w:r>
            <w:r>
              <w:rPr>
                <w:rFonts w:ascii="Times New Roman" w:hAnsi="Times New Roman" w:eastAsia="方正仿宋_GBK" w:cs="Times New Roman"/>
                <w:color w:val="000000"/>
                <w:kern w:val="0"/>
                <w:szCs w:val="21"/>
                <w:lang w:bidi="ar"/>
              </w:rPr>
              <w:t>年末地方政府债务余额决算数</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110.93</w:t>
            </w:r>
          </w:p>
        </w:tc>
      </w:tr>
      <w:tr>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其中：一般债务</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32.34</w:t>
            </w:r>
          </w:p>
        </w:tc>
      </w:tr>
      <w:tr>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专项债务</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78.59</w:t>
            </w:r>
          </w:p>
        </w:tc>
      </w:tr>
      <w:tr>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七、202</w:t>
            </w:r>
            <w:r>
              <w:rPr>
                <w:rFonts w:hint="eastAsia" w:ascii="Times New Roman" w:hAnsi="Times New Roman" w:eastAsia="方正仿宋_GBK" w:cs="Times New Roman"/>
                <w:color w:val="000000"/>
                <w:kern w:val="0"/>
                <w:szCs w:val="21"/>
                <w:lang w:bidi="ar"/>
              </w:rPr>
              <w:t>2</w:t>
            </w:r>
            <w:r>
              <w:rPr>
                <w:rFonts w:ascii="Times New Roman" w:hAnsi="Times New Roman" w:eastAsia="方正仿宋_GBK" w:cs="Times New Roman"/>
                <w:color w:val="000000"/>
                <w:kern w:val="0"/>
                <w:szCs w:val="21"/>
                <w:lang w:bidi="ar"/>
              </w:rPr>
              <w:t>年地方政府债务限额</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111.00</w:t>
            </w:r>
          </w:p>
        </w:tc>
      </w:tr>
      <w:tr>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其中：一般债务</w:t>
            </w:r>
          </w:p>
        </w:tc>
        <w:tc>
          <w:tcPr>
            <w:tcW w:w="4276" w:type="dxa"/>
            <w:gridSpan w:val="5"/>
            <w:tcBorders>
              <w:left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32.40</w:t>
            </w:r>
          </w:p>
        </w:tc>
      </w:tr>
      <w:tr>
        <w:tblPrEx>
          <w:tblCellMar>
            <w:top w:w="15" w:type="dxa"/>
            <w:left w:w="15" w:type="dxa"/>
            <w:bottom w:w="15" w:type="dxa"/>
            <w:right w:w="15" w:type="dxa"/>
          </w:tblCellMar>
        </w:tblPrEx>
        <w:trPr>
          <w:gridAfter w:val="1"/>
          <w:wAfter w:w="4726" w:type="dxa"/>
          <w:trHeight w:val="316" w:hRule="atLeast"/>
        </w:trPr>
        <w:tc>
          <w:tcPr>
            <w:tcW w:w="4514" w:type="dxa"/>
            <w:gridSpan w:val="3"/>
            <w:tcBorders>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专项债务</w:t>
            </w:r>
          </w:p>
        </w:tc>
        <w:tc>
          <w:tcPr>
            <w:tcW w:w="4276" w:type="dxa"/>
            <w:gridSpan w:val="5"/>
            <w:tcBorders>
              <w:left w:val="single" w:color="000000" w:sz="4" w:space="0"/>
              <w:bottom w:val="single" w:color="000000" w:sz="4" w:space="0"/>
            </w:tcBorders>
            <w:shd w:val="clear" w:color="auto" w:fill="auto"/>
            <w:vAlign w:val="center"/>
          </w:tcPr>
          <w:p>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78.60</w:t>
            </w:r>
          </w:p>
        </w:tc>
      </w:tr>
      <w:tr>
        <w:tblPrEx>
          <w:tblCellMar>
            <w:top w:w="15" w:type="dxa"/>
            <w:left w:w="15" w:type="dxa"/>
            <w:bottom w:w="15" w:type="dxa"/>
            <w:right w:w="15" w:type="dxa"/>
          </w:tblCellMar>
        </w:tblPrEx>
        <w:trPr>
          <w:gridAfter w:val="1"/>
          <w:wAfter w:w="4726" w:type="dxa"/>
          <w:trHeight w:val="316" w:hRule="atLeast"/>
        </w:trPr>
        <w:tc>
          <w:tcPr>
            <w:tcW w:w="8790" w:type="dxa"/>
            <w:gridSpan w:val="8"/>
            <w:shd w:val="clear" w:color="auto" w:fill="auto"/>
            <w:vAlign w:val="center"/>
          </w:tcPr>
          <w:p>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注：本表由县级以上地方各级财政部门在本级人民代表大会常务委员会批准决算后二十日内公开，反映上两年度本级政府债务限额及余额决算数，上一年度本级政府债务发行额、还本支出、付息支出、限额及余额决算数。</w:t>
            </w:r>
          </w:p>
        </w:tc>
      </w:tr>
      <w:tr>
        <w:tblPrEx>
          <w:tblCellMar>
            <w:top w:w="15" w:type="dxa"/>
            <w:left w:w="15" w:type="dxa"/>
            <w:bottom w:w="15" w:type="dxa"/>
            <w:right w:w="15" w:type="dxa"/>
          </w:tblCellMar>
        </w:tblPrEx>
        <w:trPr>
          <w:gridAfter w:val="1"/>
          <w:wAfter w:w="4726" w:type="dxa"/>
          <w:trHeight w:val="525" w:hRule="atLeast"/>
        </w:trPr>
        <w:tc>
          <w:tcPr>
            <w:tcW w:w="8790" w:type="dxa"/>
            <w:gridSpan w:val="8"/>
            <w:shd w:val="clear" w:color="auto" w:fill="auto"/>
            <w:vAlign w:val="center"/>
          </w:tcPr>
          <w:p>
            <w:pPr>
              <w:widowControl/>
              <w:jc w:val="left"/>
              <w:textAlignment w:val="center"/>
              <w:rPr>
                <w:rFonts w:ascii="Times New Roman" w:hAnsi="Times New Roman" w:eastAsia="方正仿宋_GBK" w:cs="Times New Roman"/>
                <w:color w:val="000000"/>
                <w:szCs w:val="21"/>
              </w:rPr>
            </w:pPr>
          </w:p>
        </w:tc>
      </w:tr>
    </w:tbl>
    <w:p>
      <w:pPr>
        <w:widowControl/>
        <w:jc w:val="left"/>
        <w:rPr>
          <w:rFonts w:ascii="Times New Roman" w:hAnsi="Times New Roman" w:eastAsia="方正仿宋_GBK" w:cs="Times New Roman"/>
          <w:szCs w:val="21"/>
        </w:rPr>
      </w:pPr>
    </w:p>
    <w:sectPr>
      <w:pgSz w:w="11906" w:h="16838"/>
      <w:pgMar w:top="1247" w:right="1418" w:bottom="1247" w:left="1701" w:header="851" w:footer="62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737"/>
        <w:tab w:val="right" w:pos="9354"/>
      </w:tabs>
    </w:pPr>
    <w:r>
      <w:rPr>
        <w:rFonts w:hint="eastAsia"/>
      </w:rPr>
      <w:tab/>
    </w:r>
    <w:r>
      <w:rPr>
        <w:rFonts w:hint="eastAsia"/>
      </w:rPr>
      <w:tab/>
    </w:r>
    <w:r>
      <w:rPr>
        <w:rFonts w:hint="eastAsia"/>
      </w:rPr>
      <w:tab/>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737"/>
        <w:tab w:val="right" w:pos="9354"/>
      </w:tabs>
    </w:pPr>
    <w:r>
      <w:rPr>
        <w:rFonts w:hint="eastAsia"/>
      </w:rPr>
      <w:tab/>
    </w:r>
    <w:r>
      <w:rPr>
        <w:rFonts w:hint="eastAsia"/>
      </w:rPr>
      <w:tab/>
    </w:r>
    <w:r>
      <w:rPr>
        <w:rFonts w:hint="eastAsia"/>
      </w:rPr>
      <w:tab/>
    </w:r>
    <w:r>
      <w:rPr>
        <w:rFonts w:hint="eastAsia"/>
      </w:rPr>
      <w:tab/>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737"/>
        <w:tab w:val="right" w:pos="9354"/>
      </w:tabs>
    </w:pPr>
    <w:r>
      <w:rPr>
        <w:rFonts w:hint="eastAsia"/>
      </w:rPr>
      <w:tab/>
    </w:r>
    <w:r>
      <w:rPr>
        <w:rFonts w:hint="eastAsia"/>
      </w:rPr>
      <w:tab/>
    </w:r>
    <w:r>
      <w:rPr>
        <w:rFonts w:hint="eastAsia"/>
      </w:rPr>
      <w:tab/>
    </w:r>
    <w:r>
      <w:rPr>
        <w:rFonts w:hint="eastAsia"/>
      </w:rPr>
      <w:tab/>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posOffset>5285105</wp:posOffset>
              </wp:positionH>
              <wp:positionV relativeFrom="paragraph">
                <wp:posOffset>-116840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asciiTheme="minorEastAsia" w:hAnsiTheme="minorEastAsia" w:cstheme="minorEastAsia"/>
                              <w:sz w:val="28"/>
                              <w:szCs w:val="28"/>
                            </w:rPr>
                          </w:pPr>
                          <w:r>
                            <w:rPr>
                              <w:rFonts w:hint="eastAsia" w:asciiTheme="minorEastAsia" w:hAnsiTheme="minorEastAsia" w:cstheme="minorEastAsia"/>
                              <w:sz w:val="28"/>
                              <w:szCs w:val="28"/>
                            </w:rPr>
                            <w:t>-</w:t>
                          </w:r>
                          <w:sdt>
                            <w:sdtPr>
                              <w:rPr>
                                <w:rFonts w:hint="eastAsia" w:asciiTheme="minorEastAsia" w:hAnsiTheme="minorEastAsia" w:cstheme="minorEastAsia"/>
                                <w:sz w:val="28"/>
                                <w:szCs w:val="28"/>
                              </w:rPr>
                              <w:id w:val="243915708"/>
                            </w:sdtPr>
                            <w:sdtEndPr>
                              <w:rPr>
                                <w:rFonts w:hint="eastAsia" w:asciiTheme="minorEastAsia" w:hAnsiTheme="minorEastAsia" w:cstheme="minorEastAsia"/>
                                <w:sz w:val="28"/>
                                <w:szCs w:val="28"/>
                              </w:rPr>
                            </w:sdtEndPr>
                            <w:sdtContent>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sdtContent>
                          </w:sdt>
                        </w:p>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416.15pt;margin-top:-9.2pt;height:144pt;width:144pt;mso-position-horizontal-relative:margin;mso-wrap-style:none;z-index:251659264;mso-width-relative:page;mso-height-relative:page;" filled="f" stroked="f" coordsize="21600,21600" o:gfxdata="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k3pW9gAAAAMAQAADwAAAAAAAAABACAAAAA4AAAAZHJzL2Rvd25yZXYueG1sUEsBAhQA&#10;FAAAAAgAh07iQKAXbrMVAgAAGQQAAA4AAAAAAAAAAQAgAAAAPQEAAGRycy9lMm9Eb2MueG1sUEsF&#10;BgAAAAAGAAYAWQEAAMQFAAAAAA==&#10;">
              <v:fill on="f" focussize="0,0"/>
              <v:stroke on="f" weight="0.5pt"/>
              <v:imagedata o:title=""/>
              <o:lock v:ext="edit" aspectratio="f"/>
              <v:textbox inset="0mm,0mm,0mm,0mm" style="mso-fit-shape-to-text:t;">
                <w:txbxContent>
                  <w:p>
                    <w:pPr>
                      <w:pStyle w:val="3"/>
                      <w:jc w:val="center"/>
                      <w:rPr>
                        <w:rFonts w:asciiTheme="minorEastAsia" w:hAnsiTheme="minorEastAsia" w:cstheme="minorEastAsia"/>
                        <w:sz w:val="28"/>
                        <w:szCs w:val="28"/>
                      </w:rPr>
                    </w:pPr>
                    <w:r>
                      <w:rPr>
                        <w:rFonts w:hint="eastAsia" w:asciiTheme="minorEastAsia" w:hAnsiTheme="minorEastAsia" w:cstheme="minorEastAsia"/>
                        <w:sz w:val="28"/>
                        <w:szCs w:val="28"/>
                      </w:rPr>
                      <w:t>-</w:t>
                    </w:r>
                    <w:sdt>
                      <w:sdtPr>
                        <w:rPr>
                          <w:rFonts w:hint="eastAsia" w:asciiTheme="minorEastAsia" w:hAnsiTheme="minorEastAsia" w:cstheme="minorEastAsia"/>
                          <w:sz w:val="28"/>
                          <w:szCs w:val="28"/>
                        </w:rPr>
                        <w:id w:val="243915708"/>
                      </w:sdtPr>
                      <w:sdtEndPr>
                        <w:rPr>
                          <w:rFonts w:hint="eastAsia" w:asciiTheme="minorEastAsia" w:hAnsiTheme="minorEastAsia" w:cstheme="minorEastAsia"/>
                          <w:sz w:val="28"/>
                          <w:szCs w:val="28"/>
                        </w:rPr>
                      </w:sdtEndPr>
                      <w:sdtContent>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sdtContent>
                    </w:sdt>
                  </w:p>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7B"/>
    <w:rsid w:val="000015F1"/>
    <w:rsid w:val="00002CEB"/>
    <w:rsid w:val="0000313E"/>
    <w:rsid w:val="00004447"/>
    <w:rsid w:val="00006092"/>
    <w:rsid w:val="00006C52"/>
    <w:rsid w:val="00007455"/>
    <w:rsid w:val="000128E4"/>
    <w:rsid w:val="00014A35"/>
    <w:rsid w:val="0001741C"/>
    <w:rsid w:val="00023D61"/>
    <w:rsid w:val="0002468E"/>
    <w:rsid w:val="00024C85"/>
    <w:rsid w:val="00031BED"/>
    <w:rsid w:val="00033D1B"/>
    <w:rsid w:val="00037570"/>
    <w:rsid w:val="000403D2"/>
    <w:rsid w:val="00040412"/>
    <w:rsid w:val="00051D14"/>
    <w:rsid w:val="00054307"/>
    <w:rsid w:val="000544DB"/>
    <w:rsid w:val="00057658"/>
    <w:rsid w:val="00057FB5"/>
    <w:rsid w:val="000615BE"/>
    <w:rsid w:val="000630B8"/>
    <w:rsid w:val="00071D77"/>
    <w:rsid w:val="00073038"/>
    <w:rsid w:val="0007396D"/>
    <w:rsid w:val="0007511A"/>
    <w:rsid w:val="00075C77"/>
    <w:rsid w:val="00084317"/>
    <w:rsid w:val="00084845"/>
    <w:rsid w:val="00085DB9"/>
    <w:rsid w:val="00092C71"/>
    <w:rsid w:val="0009314B"/>
    <w:rsid w:val="000938EA"/>
    <w:rsid w:val="000976BB"/>
    <w:rsid w:val="000A21A6"/>
    <w:rsid w:val="000A259A"/>
    <w:rsid w:val="000A3329"/>
    <w:rsid w:val="000A6CB1"/>
    <w:rsid w:val="000B0116"/>
    <w:rsid w:val="000B70A2"/>
    <w:rsid w:val="000C0244"/>
    <w:rsid w:val="000C0530"/>
    <w:rsid w:val="000C38C8"/>
    <w:rsid w:val="000C3FA3"/>
    <w:rsid w:val="000C6713"/>
    <w:rsid w:val="000C73E3"/>
    <w:rsid w:val="000D4176"/>
    <w:rsid w:val="000E1700"/>
    <w:rsid w:val="000E4903"/>
    <w:rsid w:val="000E5E72"/>
    <w:rsid w:val="000F0CEF"/>
    <w:rsid w:val="000F15BD"/>
    <w:rsid w:val="000F2E45"/>
    <w:rsid w:val="000F6C93"/>
    <w:rsid w:val="000F778A"/>
    <w:rsid w:val="00101734"/>
    <w:rsid w:val="00105559"/>
    <w:rsid w:val="00106F36"/>
    <w:rsid w:val="0011142D"/>
    <w:rsid w:val="001152B3"/>
    <w:rsid w:val="0012265F"/>
    <w:rsid w:val="00123960"/>
    <w:rsid w:val="00127457"/>
    <w:rsid w:val="001277EA"/>
    <w:rsid w:val="0013556F"/>
    <w:rsid w:val="00144414"/>
    <w:rsid w:val="0014554C"/>
    <w:rsid w:val="0014703D"/>
    <w:rsid w:val="00155A1D"/>
    <w:rsid w:val="0016269B"/>
    <w:rsid w:val="001635E1"/>
    <w:rsid w:val="001644FA"/>
    <w:rsid w:val="001670AA"/>
    <w:rsid w:val="001673F5"/>
    <w:rsid w:val="00172A27"/>
    <w:rsid w:val="00174D8C"/>
    <w:rsid w:val="00174E81"/>
    <w:rsid w:val="0017782E"/>
    <w:rsid w:val="0018214D"/>
    <w:rsid w:val="001835D8"/>
    <w:rsid w:val="00183872"/>
    <w:rsid w:val="0018624E"/>
    <w:rsid w:val="001A1990"/>
    <w:rsid w:val="001A1CD2"/>
    <w:rsid w:val="001A7417"/>
    <w:rsid w:val="001B1359"/>
    <w:rsid w:val="001B7938"/>
    <w:rsid w:val="001C3619"/>
    <w:rsid w:val="001C6D75"/>
    <w:rsid w:val="001D0A05"/>
    <w:rsid w:val="001D1EC5"/>
    <w:rsid w:val="001D211A"/>
    <w:rsid w:val="001E25D1"/>
    <w:rsid w:val="001E3208"/>
    <w:rsid w:val="001E6B98"/>
    <w:rsid w:val="001E76BC"/>
    <w:rsid w:val="001F15BC"/>
    <w:rsid w:val="001F1B98"/>
    <w:rsid w:val="001F6D7B"/>
    <w:rsid w:val="00202E29"/>
    <w:rsid w:val="0020692F"/>
    <w:rsid w:val="0020729D"/>
    <w:rsid w:val="00207443"/>
    <w:rsid w:val="00212FA9"/>
    <w:rsid w:val="00213E34"/>
    <w:rsid w:val="002158E6"/>
    <w:rsid w:val="00216458"/>
    <w:rsid w:val="00216831"/>
    <w:rsid w:val="0021768D"/>
    <w:rsid w:val="00217C88"/>
    <w:rsid w:val="00231CBA"/>
    <w:rsid w:val="002322E0"/>
    <w:rsid w:val="002368B9"/>
    <w:rsid w:val="0024067B"/>
    <w:rsid w:val="00240B61"/>
    <w:rsid w:val="002431F0"/>
    <w:rsid w:val="00247E06"/>
    <w:rsid w:val="00250243"/>
    <w:rsid w:val="0025060C"/>
    <w:rsid w:val="00251B92"/>
    <w:rsid w:val="00251C3B"/>
    <w:rsid w:val="00252006"/>
    <w:rsid w:val="002565D3"/>
    <w:rsid w:val="00257914"/>
    <w:rsid w:val="0026077F"/>
    <w:rsid w:val="00264318"/>
    <w:rsid w:val="00265744"/>
    <w:rsid w:val="002713BB"/>
    <w:rsid w:val="002718D1"/>
    <w:rsid w:val="002727EF"/>
    <w:rsid w:val="00276ECE"/>
    <w:rsid w:val="0028251B"/>
    <w:rsid w:val="00282BCC"/>
    <w:rsid w:val="0028398E"/>
    <w:rsid w:val="002860FF"/>
    <w:rsid w:val="002871BA"/>
    <w:rsid w:val="00287D77"/>
    <w:rsid w:val="00291900"/>
    <w:rsid w:val="0029299E"/>
    <w:rsid w:val="00296A6B"/>
    <w:rsid w:val="002A4004"/>
    <w:rsid w:val="002A535C"/>
    <w:rsid w:val="002A5983"/>
    <w:rsid w:val="002A59BE"/>
    <w:rsid w:val="002A6E2C"/>
    <w:rsid w:val="002B210F"/>
    <w:rsid w:val="002B53E1"/>
    <w:rsid w:val="002C0029"/>
    <w:rsid w:val="002C02D1"/>
    <w:rsid w:val="002C27ED"/>
    <w:rsid w:val="002C56BF"/>
    <w:rsid w:val="002D31A3"/>
    <w:rsid w:val="002D520C"/>
    <w:rsid w:val="002E0509"/>
    <w:rsid w:val="002F0520"/>
    <w:rsid w:val="002F05BC"/>
    <w:rsid w:val="002F061C"/>
    <w:rsid w:val="002F57C3"/>
    <w:rsid w:val="00300A31"/>
    <w:rsid w:val="003034D4"/>
    <w:rsid w:val="003067B9"/>
    <w:rsid w:val="00311FAE"/>
    <w:rsid w:val="00321C68"/>
    <w:rsid w:val="00325E9A"/>
    <w:rsid w:val="00335218"/>
    <w:rsid w:val="00335B03"/>
    <w:rsid w:val="00341555"/>
    <w:rsid w:val="00355B26"/>
    <w:rsid w:val="003613D4"/>
    <w:rsid w:val="00362489"/>
    <w:rsid w:val="00362587"/>
    <w:rsid w:val="00365138"/>
    <w:rsid w:val="00367C4E"/>
    <w:rsid w:val="003701F8"/>
    <w:rsid w:val="003753A7"/>
    <w:rsid w:val="00376E1F"/>
    <w:rsid w:val="0038458B"/>
    <w:rsid w:val="003857AC"/>
    <w:rsid w:val="00386A4B"/>
    <w:rsid w:val="00387C2F"/>
    <w:rsid w:val="003918E3"/>
    <w:rsid w:val="0039475B"/>
    <w:rsid w:val="0039516A"/>
    <w:rsid w:val="003A1809"/>
    <w:rsid w:val="003A5152"/>
    <w:rsid w:val="003A5181"/>
    <w:rsid w:val="003A74F7"/>
    <w:rsid w:val="003A7B6C"/>
    <w:rsid w:val="003B226F"/>
    <w:rsid w:val="003B2751"/>
    <w:rsid w:val="003B6576"/>
    <w:rsid w:val="003B7419"/>
    <w:rsid w:val="003C0EEA"/>
    <w:rsid w:val="003C2B6C"/>
    <w:rsid w:val="003C3352"/>
    <w:rsid w:val="003D083E"/>
    <w:rsid w:val="003D36DB"/>
    <w:rsid w:val="003D43BA"/>
    <w:rsid w:val="003D54D6"/>
    <w:rsid w:val="003D7599"/>
    <w:rsid w:val="003E2C41"/>
    <w:rsid w:val="003E45AC"/>
    <w:rsid w:val="003E52ED"/>
    <w:rsid w:val="003E5C7C"/>
    <w:rsid w:val="003E62C4"/>
    <w:rsid w:val="004103AE"/>
    <w:rsid w:val="00411AB5"/>
    <w:rsid w:val="00417961"/>
    <w:rsid w:val="004266C8"/>
    <w:rsid w:val="00426A46"/>
    <w:rsid w:val="00432106"/>
    <w:rsid w:val="00432B73"/>
    <w:rsid w:val="00436207"/>
    <w:rsid w:val="004364C5"/>
    <w:rsid w:val="004435C8"/>
    <w:rsid w:val="00447E9C"/>
    <w:rsid w:val="00452610"/>
    <w:rsid w:val="00455EB5"/>
    <w:rsid w:val="00457AF9"/>
    <w:rsid w:val="004610C9"/>
    <w:rsid w:val="004613DF"/>
    <w:rsid w:val="00462871"/>
    <w:rsid w:val="00462AF3"/>
    <w:rsid w:val="00462EE2"/>
    <w:rsid w:val="0046469D"/>
    <w:rsid w:val="00464DAD"/>
    <w:rsid w:val="00473B60"/>
    <w:rsid w:val="004740FA"/>
    <w:rsid w:val="004756F9"/>
    <w:rsid w:val="00483B6E"/>
    <w:rsid w:val="004871C4"/>
    <w:rsid w:val="00487E06"/>
    <w:rsid w:val="004A178F"/>
    <w:rsid w:val="004A19E3"/>
    <w:rsid w:val="004A54D4"/>
    <w:rsid w:val="004B0244"/>
    <w:rsid w:val="004B2222"/>
    <w:rsid w:val="004B4AED"/>
    <w:rsid w:val="004C1982"/>
    <w:rsid w:val="004C2388"/>
    <w:rsid w:val="004C32DE"/>
    <w:rsid w:val="004C3506"/>
    <w:rsid w:val="004C39F5"/>
    <w:rsid w:val="004C3D76"/>
    <w:rsid w:val="004C4036"/>
    <w:rsid w:val="004D1520"/>
    <w:rsid w:val="004D761F"/>
    <w:rsid w:val="004D7C0E"/>
    <w:rsid w:val="004E7429"/>
    <w:rsid w:val="004F1248"/>
    <w:rsid w:val="004F5043"/>
    <w:rsid w:val="004F5F7C"/>
    <w:rsid w:val="004F650E"/>
    <w:rsid w:val="005030CD"/>
    <w:rsid w:val="00503185"/>
    <w:rsid w:val="005077C0"/>
    <w:rsid w:val="005116D3"/>
    <w:rsid w:val="0051277F"/>
    <w:rsid w:val="00520A9E"/>
    <w:rsid w:val="00520BDC"/>
    <w:rsid w:val="00520BE3"/>
    <w:rsid w:val="00521010"/>
    <w:rsid w:val="00521833"/>
    <w:rsid w:val="00530D04"/>
    <w:rsid w:val="0053218E"/>
    <w:rsid w:val="00534008"/>
    <w:rsid w:val="00543B63"/>
    <w:rsid w:val="005446AE"/>
    <w:rsid w:val="00547120"/>
    <w:rsid w:val="00547C94"/>
    <w:rsid w:val="00550755"/>
    <w:rsid w:val="0055200F"/>
    <w:rsid w:val="005548D1"/>
    <w:rsid w:val="005606FA"/>
    <w:rsid w:val="005610CB"/>
    <w:rsid w:val="00562539"/>
    <w:rsid w:val="0056404B"/>
    <w:rsid w:val="005665D1"/>
    <w:rsid w:val="00576F40"/>
    <w:rsid w:val="0058213D"/>
    <w:rsid w:val="00582D8B"/>
    <w:rsid w:val="0058318D"/>
    <w:rsid w:val="00583C33"/>
    <w:rsid w:val="005866AC"/>
    <w:rsid w:val="005879E9"/>
    <w:rsid w:val="00590B6A"/>
    <w:rsid w:val="00591DC8"/>
    <w:rsid w:val="005926E2"/>
    <w:rsid w:val="00592BBE"/>
    <w:rsid w:val="005935FC"/>
    <w:rsid w:val="00594CD1"/>
    <w:rsid w:val="00594E00"/>
    <w:rsid w:val="00597F54"/>
    <w:rsid w:val="005A15C9"/>
    <w:rsid w:val="005A1B19"/>
    <w:rsid w:val="005A6CA4"/>
    <w:rsid w:val="005B0010"/>
    <w:rsid w:val="005B298C"/>
    <w:rsid w:val="005B2F67"/>
    <w:rsid w:val="005B70A6"/>
    <w:rsid w:val="005B790D"/>
    <w:rsid w:val="005C2F67"/>
    <w:rsid w:val="005C425F"/>
    <w:rsid w:val="005C7BFA"/>
    <w:rsid w:val="005D1075"/>
    <w:rsid w:val="005D59EA"/>
    <w:rsid w:val="005E12B5"/>
    <w:rsid w:val="005E4D36"/>
    <w:rsid w:val="005E6CCA"/>
    <w:rsid w:val="005F4A73"/>
    <w:rsid w:val="0061072D"/>
    <w:rsid w:val="0061277C"/>
    <w:rsid w:val="00613136"/>
    <w:rsid w:val="00614BDB"/>
    <w:rsid w:val="00616C8D"/>
    <w:rsid w:val="00621356"/>
    <w:rsid w:val="00624A76"/>
    <w:rsid w:val="00625300"/>
    <w:rsid w:val="00625A14"/>
    <w:rsid w:val="00626DE6"/>
    <w:rsid w:val="00627D84"/>
    <w:rsid w:val="006302B2"/>
    <w:rsid w:val="0063342D"/>
    <w:rsid w:val="00636FBF"/>
    <w:rsid w:val="00637FDC"/>
    <w:rsid w:val="00640CAF"/>
    <w:rsid w:val="006434B8"/>
    <w:rsid w:val="00656B9F"/>
    <w:rsid w:val="00657253"/>
    <w:rsid w:val="0065740E"/>
    <w:rsid w:val="006578BC"/>
    <w:rsid w:val="00661790"/>
    <w:rsid w:val="00665428"/>
    <w:rsid w:val="00667A46"/>
    <w:rsid w:val="00672075"/>
    <w:rsid w:val="00673FF7"/>
    <w:rsid w:val="00674AE2"/>
    <w:rsid w:val="00675477"/>
    <w:rsid w:val="006758EA"/>
    <w:rsid w:val="00675DA0"/>
    <w:rsid w:val="00680C06"/>
    <w:rsid w:val="00683084"/>
    <w:rsid w:val="0068747C"/>
    <w:rsid w:val="00692308"/>
    <w:rsid w:val="006A0C69"/>
    <w:rsid w:val="006A5D0F"/>
    <w:rsid w:val="006B358E"/>
    <w:rsid w:val="006B4625"/>
    <w:rsid w:val="006C078A"/>
    <w:rsid w:val="006D0072"/>
    <w:rsid w:val="006D1D0F"/>
    <w:rsid w:val="006D256A"/>
    <w:rsid w:val="006D455B"/>
    <w:rsid w:val="006D5AF2"/>
    <w:rsid w:val="006D6054"/>
    <w:rsid w:val="006D6D11"/>
    <w:rsid w:val="006E1BC7"/>
    <w:rsid w:val="006E1EEF"/>
    <w:rsid w:val="006E5855"/>
    <w:rsid w:val="006F75E4"/>
    <w:rsid w:val="00703709"/>
    <w:rsid w:val="007101EC"/>
    <w:rsid w:val="00713C99"/>
    <w:rsid w:val="00715E33"/>
    <w:rsid w:val="007167E8"/>
    <w:rsid w:val="00717C5E"/>
    <w:rsid w:val="00720AAB"/>
    <w:rsid w:val="00730749"/>
    <w:rsid w:val="0073225A"/>
    <w:rsid w:val="00736932"/>
    <w:rsid w:val="00737489"/>
    <w:rsid w:val="007433B7"/>
    <w:rsid w:val="00752E13"/>
    <w:rsid w:val="0075484C"/>
    <w:rsid w:val="00770001"/>
    <w:rsid w:val="00781379"/>
    <w:rsid w:val="00784DE5"/>
    <w:rsid w:val="00786808"/>
    <w:rsid w:val="00793E44"/>
    <w:rsid w:val="007A0EED"/>
    <w:rsid w:val="007A37B4"/>
    <w:rsid w:val="007A4570"/>
    <w:rsid w:val="007A7122"/>
    <w:rsid w:val="007B201A"/>
    <w:rsid w:val="007B2C39"/>
    <w:rsid w:val="007B5C7E"/>
    <w:rsid w:val="007B5F16"/>
    <w:rsid w:val="007B6EFA"/>
    <w:rsid w:val="007B70F8"/>
    <w:rsid w:val="007B7196"/>
    <w:rsid w:val="007C21B1"/>
    <w:rsid w:val="007C3874"/>
    <w:rsid w:val="007C4860"/>
    <w:rsid w:val="007D0ED4"/>
    <w:rsid w:val="007D4503"/>
    <w:rsid w:val="007D6886"/>
    <w:rsid w:val="007D7578"/>
    <w:rsid w:val="007E2E9B"/>
    <w:rsid w:val="007E7074"/>
    <w:rsid w:val="007F02A4"/>
    <w:rsid w:val="007F496B"/>
    <w:rsid w:val="007F6064"/>
    <w:rsid w:val="00800E33"/>
    <w:rsid w:val="00805125"/>
    <w:rsid w:val="00807960"/>
    <w:rsid w:val="008119F6"/>
    <w:rsid w:val="008124FD"/>
    <w:rsid w:val="008125A4"/>
    <w:rsid w:val="00813131"/>
    <w:rsid w:val="00814BDF"/>
    <w:rsid w:val="00815FA3"/>
    <w:rsid w:val="00816193"/>
    <w:rsid w:val="00817E14"/>
    <w:rsid w:val="0082725F"/>
    <w:rsid w:val="00831D02"/>
    <w:rsid w:val="008334B9"/>
    <w:rsid w:val="0083378E"/>
    <w:rsid w:val="00833FB3"/>
    <w:rsid w:val="008404F2"/>
    <w:rsid w:val="008409B5"/>
    <w:rsid w:val="00840D28"/>
    <w:rsid w:val="008436AE"/>
    <w:rsid w:val="0086059A"/>
    <w:rsid w:val="00861E39"/>
    <w:rsid w:val="00862CC9"/>
    <w:rsid w:val="0086317C"/>
    <w:rsid w:val="008667E1"/>
    <w:rsid w:val="00866B16"/>
    <w:rsid w:val="008716C2"/>
    <w:rsid w:val="00872013"/>
    <w:rsid w:val="00876239"/>
    <w:rsid w:val="00880229"/>
    <w:rsid w:val="0088039A"/>
    <w:rsid w:val="00881041"/>
    <w:rsid w:val="00885290"/>
    <w:rsid w:val="00885592"/>
    <w:rsid w:val="00885C79"/>
    <w:rsid w:val="008864F6"/>
    <w:rsid w:val="00892A5F"/>
    <w:rsid w:val="008961E2"/>
    <w:rsid w:val="0089718C"/>
    <w:rsid w:val="00897F24"/>
    <w:rsid w:val="008A102C"/>
    <w:rsid w:val="008A121C"/>
    <w:rsid w:val="008B0018"/>
    <w:rsid w:val="008B7691"/>
    <w:rsid w:val="008C33D1"/>
    <w:rsid w:val="008C405A"/>
    <w:rsid w:val="008C607D"/>
    <w:rsid w:val="008C746B"/>
    <w:rsid w:val="008D1113"/>
    <w:rsid w:val="008D1EEF"/>
    <w:rsid w:val="008D2F41"/>
    <w:rsid w:val="008D40BE"/>
    <w:rsid w:val="008D41BB"/>
    <w:rsid w:val="008D688C"/>
    <w:rsid w:val="008D6F4E"/>
    <w:rsid w:val="008D7261"/>
    <w:rsid w:val="008E51F9"/>
    <w:rsid w:val="008E57BF"/>
    <w:rsid w:val="008E6144"/>
    <w:rsid w:val="008F1314"/>
    <w:rsid w:val="008F3808"/>
    <w:rsid w:val="009069C0"/>
    <w:rsid w:val="00907066"/>
    <w:rsid w:val="00911996"/>
    <w:rsid w:val="0091678B"/>
    <w:rsid w:val="00917255"/>
    <w:rsid w:val="009218DC"/>
    <w:rsid w:val="00921B2B"/>
    <w:rsid w:val="009262A6"/>
    <w:rsid w:val="0093594C"/>
    <w:rsid w:val="009374AD"/>
    <w:rsid w:val="00943009"/>
    <w:rsid w:val="00947928"/>
    <w:rsid w:val="0095173C"/>
    <w:rsid w:val="00953A5F"/>
    <w:rsid w:val="00956282"/>
    <w:rsid w:val="00956990"/>
    <w:rsid w:val="00960F1B"/>
    <w:rsid w:val="00961677"/>
    <w:rsid w:val="009627CD"/>
    <w:rsid w:val="009641A9"/>
    <w:rsid w:val="00965CF9"/>
    <w:rsid w:val="00970580"/>
    <w:rsid w:val="009712AD"/>
    <w:rsid w:val="00976685"/>
    <w:rsid w:val="009824CF"/>
    <w:rsid w:val="00984F74"/>
    <w:rsid w:val="00986ADD"/>
    <w:rsid w:val="00990F2F"/>
    <w:rsid w:val="00991D2C"/>
    <w:rsid w:val="009A1746"/>
    <w:rsid w:val="009A2E8A"/>
    <w:rsid w:val="009B7B3D"/>
    <w:rsid w:val="009C0B9A"/>
    <w:rsid w:val="009C0E4F"/>
    <w:rsid w:val="009C2EE0"/>
    <w:rsid w:val="009C3C7E"/>
    <w:rsid w:val="009C453E"/>
    <w:rsid w:val="009C6A45"/>
    <w:rsid w:val="009C6AC6"/>
    <w:rsid w:val="009D1859"/>
    <w:rsid w:val="009D5BF2"/>
    <w:rsid w:val="009E03E4"/>
    <w:rsid w:val="009E5AD8"/>
    <w:rsid w:val="009F1431"/>
    <w:rsid w:val="009F1D41"/>
    <w:rsid w:val="009F226C"/>
    <w:rsid w:val="009F26E4"/>
    <w:rsid w:val="009F2C1F"/>
    <w:rsid w:val="009F6A84"/>
    <w:rsid w:val="00A00C99"/>
    <w:rsid w:val="00A00EC0"/>
    <w:rsid w:val="00A0239D"/>
    <w:rsid w:val="00A04F29"/>
    <w:rsid w:val="00A116B8"/>
    <w:rsid w:val="00A15652"/>
    <w:rsid w:val="00A16EF9"/>
    <w:rsid w:val="00A17805"/>
    <w:rsid w:val="00A251A5"/>
    <w:rsid w:val="00A25696"/>
    <w:rsid w:val="00A25A0B"/>
    <w:rsid w:val="00A31CB2"/>
    <w:rsid w:val="00A33444"/>
    <w:rsid w:val="00A34090"/>
    <w:rsid w:val="00A42603"/>
    <w:rsid w:val="00A43275"/>
    <w:rsid w:val="00A45650"/>
    <w:rsid w:val="00A4646A"/>
    <w:rsid w:val="00A46604"/>
    <w:rsid w:val="00A46C0B"/>
    <w:rsid w:val="00A4738E"/>
    <w:rsid w:val="00A47E2A"/>
    <w:rsid w:val="00A5208E"/>
    <w:rsid w:val="00A52594"/>
    <w:rsid w:val="00A54FED"/>
    <w:rsid w:val="00A57E52"/>
    <w:rsid w:val="00A64665"/>
    <w:rsid w:val="00A65C9A"/>
    <w:rsid w:val="00A66159"/>
    <w:rsid w:val="00A75C4D"/>
    <w:rsid w:val="00A773B9"/>
    <w:rsid w:val="00A820DE"/>
    <w:rsid w:val="00A873CC"/>
    <w:rsid w:val="00A92921"/>
    <w:rsid w:val="00AA6A18"/>
    <w:rsid w:val="00AB0128"/>
    <w:rsid w:val="00AB02FF"/>
    <w:rsid w:val="00AB0B39"/>
    <w:rsid w:val="00AB2E34"/>
    <w:rsid w:val="00AB408C"/>
    <w:rsid w:val="00AC0AE6"/>
    <w:rsid w:val="00AD00A3"/>
    <w:rsid w:val="00AD0B8D"/>
    <w:rsid w:val="00AD199D"/>
    <w:rsid w:val="00AD50FF"/>
    <w:rsid w:val="00AE23B2"/>
    <w:rsid w:val="00AE44CB"/>
    <w:rsid w:val="00AE4DCD"/>
    <w:rsid w:val="00AE52B4"/>
    <w:rsid w:val="00AE5AFB"/>
    <w:rsid w:val="00AF18DD"/>
    <w:rsid w:val="00AF2604"/>
    <w:rsid w:val="00AF2E63"/>
    <w:rsid w:val="00AF716E"/>
    <w:rsid w:val="00AF723C"/>
    <w:rsid w:val="00AF7262"/>
    <w:rsid w:val="00B00266"/>
    <w:rsid w:val="00B107A6"/>
    <w:rsid w:val="00B15E0B"/>
    <w:rsid w:val="00B211D4"/>
    <w:rsid w:val="00B24CF5"/>
    <w:rsid w:val="00B251B3"/>
    <w:rsid w:val="00B25F51"/>
    <w:rsid w:val="00B26C7E"/>
    <w:rsid w:val="00B32324"/>
    <w:rsid w:val="00B32B36"/>
    <w:rsid w:val="00B33939"/>
    <w:rsid w:val="00B34303"/>
    <w:rsid w:val="00B365AA"/>
    <w:rsid w:val="00B43C40"/>
    <w:rsid w:val="00B45288"/>
    <w:rsid w:val="00B46B9F"/>
    <w:rsid w:val="00B4727D"/>
    <w:rsid w:val="00B477CC"/>
    <w:rsid w:val="00B55BD2"/>
    <w:rsid w:val="00B624A5"/>
    <w:rsid w:val="00B72029"/>
    <w:rsid w:val="00B75296"/>
    <w:rsid w:val="00B752DD"/>
    <w:rsid w:val="00B75B89"/>
    <w:rsid w:val="00B802F8"/>
    <w:rsid w:val="00B80455"/>
    <w:rsid w:val="00B879C5"/>
    <w:rsid w:val="00B90C05"/>
    <w:rsid w:val="00B91618"/>
    <w:rsid w:val="00B938E2"/>
    <w:rsid w:val="00B94165"/>
    <w:rsid w:val="00B94411"/>
    <w:rsid w:val="00B94D28"/>
    <w:rsid w:val="00BA1AE2"/>
    <w:rsid w:val="00BA6141"/>
    <w:rsid w:val="00BB2483"/>
    <w:rsid w:val="00BC1552"/>
    <w:rsid w:val="00BC1C93"/>
    <w:rsid w:val="00BC2CAD"/>
    <w:rsid w:val="00BD0E26"/>
    <w:rsid w:val="00BE1537"/>
    <w:rsid w:val="00BE59BA"/>
    <w:rsid w:val="00BE5C62"/>
    <w:rsid w:val="00BE65CC"/>
    <w:rsid w:val="00BE7B77"/>
    <w:rsid w:val="00BF3CD1"/>
    <w:rsid w:val="00BF4DF2"/>
    <w:rsid w:val="00BF580E"/>
    <w:rsid w:val="00BF779D"/>
    <w:rsid w:val="00C00185"/>
    <w:rsid w:val="00C04215"/>
    <w:rsid w:val="00C046E3"/>
    <w:rsid w:val="00C04B4D"/>
    <w:rsid w:val="00C051B8"/>
    <w:rsid w:val="00C0571C"/>
    <w:rsid w:val="00C06AD5"/>
    <w:rsid w:val="00C124AB"/>
    <w:rsid w:val="00C13128"/>
    <w:rsid w:val="00C14E67"/>
    <w:rsid w:val="00C1537D"/>
    <w:rsid w:val="00C217B7"/>
    <w:rsid w:val="00C225E6"/>
    <w:rsid w:val="00C25B9F"/>
    <w:rsid w:val="00C25D38"/>
    <w:rsid w:val="00C31F94"/>
    <w:rsid w:val="00C32543"/>
    <w:rsid w:val="00C3396F"/>
    <w:rsid w:val="00C4256B"/>
    <w:rsid w:val="00C42DB2"/>
    <w:rsid w:val="00C43DEA"/>
    <w:rsid w:val="00C46013"/>
    <w:rsid w:val="00C52753"/>
    <w:rsid w:val="00C52F42"/>
    <w:rsid w:val="00C557ED"/>
    <w:rsid w:val="00C563BD"/>
    <w:rsid w:val="00C62995"/>
    <w:rsid w:val="00C62DD7"/>
    <w:rsid w:val="00C63860"/>
    <w:rsid w:val="00C648E8"/>
    <w:rsid w:val="00C657C3"/>
    <w:rsid w:val="00C65996"/>
    <w:rsid w:val="00C659EB"/>
    <w:rsid w:val="00C66213"/>
    <w:rsid w:val="00C67577"/>
    <w:rsid w:val="00C679F1"/>
    <w:rsid w:val="00C67E5B"/>
    <w:rsid w:val="00C7243B"/>
    <w:rsid w:val="00C740BC"/>
    <w:rsid w:val="00C75482"/>
    <w:rsid w:val="00C85803"/>
    <w:rsid w:val="00C87D86"/>
    <w:rsid w:val="00C90877"/>
    <w:rsid w:val="00C961B7"/>
    <w:rsid w:val="00CA4C9C"/>
    <w:rsid w:val="00CA6930"/>
    <w:rsid w:val="00CA7DF3"/>
    <w:rsid w:val="00CB13AA"/>
    <w:rsid w:val="00CB46DD"/>
    <w:rsid w:val="00CC04D1"/>
    <w:rsid w:val="00CC5A6B"/>
    <w:rsid w:val="00CC6DF6"/>
    <w:rsid w:val="00CC74E9"/>
    <w:rsid w:val="00CD425D"/>
    <w:rsid w:val="00CD536B"/>
    <w:rsid w:val="00CE1CC0"/>
    <w:rsid w:val="00CE4BFF"/>
    <w:rsid w:val="00CE6E9E"/>
    <w:rsid w:val="00CF2807"/>
    <w:rsid w:val="00CF45AC"/>
    <w:rsid w:val="00D001FE"/>
    <w:rsid w:val="00D00F5D"/>
    <w:rsid w:val="00D027A8"/>
    <w:rsid w:val="00D02ACF"/>
    <w:rsid w:val="00D04575"/>
    <w:rsid w:val="00D07824"/>
    <w:rsid w:val="00D15DD6"/>
    <w:rsid w:val="00D21C9A"/>
    <w:rsid w:val="00D2414F"/>
    <w:rsid w:val="00D2741C"/>
    <w:rsid w:val="00D31B8A"/>
    <w:rsid w:val="00D332EA"/>
    <w:rsid w:val="00D350C4"/>
    <w:rsid w:val="00D35767"/>
    <w:rsid w:val="00D4140F"/>
    <w:rsid w:val="00D50E91"/>
    <w:rsid w:val="00D5624E"/>
    <w:rsid w:val="00D60480"/>
    <w:rsid w:val="00D60500"/>
    <w:rsid w:val="00D61305"/>
    <w:rsid w:val="00D62788"/>
    <w:rsid w:val="00D634AF"/>
    <w:rsid w:val="00D6426F"/>
    <w:rsid w:val="00D6535A"/>
    <w:rsid w:val="00D659ED"/>
    <w:rsid w:val="00D66B35"/>
    <w:rsid w:val="00D76FA3"/>
    <w:rsid w:val="00D80AFE"/>
    <w:rsid w:val="00D81075"/>
    <w:rsid w:val="00D85059"/>
    <w:rsid w:val="00D8731F"/>
    <w:rsid w:val="00D90AA2"/>
    <w:rsid w:val="00D925ED"/>
    <w:rsid w:val="00D93999"/>
    <w:rsid w:val="00D94E4C"/>
    <w:rsid w:val="00DA3DC8"/>
    <w:rsid w:val="00DB4725"/>
    <w:rsid w:val="00DB5CD9"/>
    <w:rsid w:val="00DB7762"/>
    <w:rsid w:val="00DC100C"/>
    <w:rsid w:val="00DD098C"/>
    <w:rsid w:val="00DD429C"/>
    <w:rsid w:val="00DD4A46"/>
    <w:rsid w:val="00DD5A6D"/>
    <w:rsid w:val="00DD655B"/>
    <w:rsid w:val="00DE3C18"/>
    <w:rsid w:val="00DE492D"/>
    <w:rsid w:val="00DE4FD3"/>
    <w:rsid w:val="00DE78AF"/>
    <w:rsid w:val="00DE7C46"/>
    <w:rsid w:val="00DF359D"/>
    <w:rsid w:val="00DF3EA6"/>
    <w:rsid w:val="00DF47C3"/>
    <w:rsid w:val="00DF51C5"/>
    <w:rsid w:val="00E05EB2"/>
    <w:rsid w:val="00E12D76"/>
    <w:rsid w:val="00E13582"/>
    <w:rsid w:val="00E14A76"/>
    <w:rsid w:val="00E16496"/>
    <w:rsid w:val="00E17A53"/>
    <w:rsid w:val="00E207AB"/>
    <w:rsid w:val="00E20C45"/>
    <w:rsid w:val="00E21846"/>
    <w:rsid w:val="00E23618"/>
    <w:rsid w:val="00E24BE9"/>
    <w:rsid w:val="00E24E45"/>
    <w:rsid w:val="00E26054"/>
    <w:rsid w:val="00E27359"/>
    <w:rsid w:val="00E32D34"/>
    <w:rsid w:val="00E3352D"/>
    <w:rsid w:val="00E33969"/>
    <w:rsid w:val="00E33FEE"/>
    <w:rsid w:val="00E35949"/>
    <w:rsid w:val="00E3653A"/>
    <w:rsid w:val="00E36EB9"/>
    <w:rsid w:val="00E36EED"/>
    <w:rsid w:val="00E450A2"/>
    <w:rsid w:val="00E45D73"/>
    <w:rsid w:val="00E57526"/>
    <w:rsid w:val="00E63C4A"/>
    <w:rsid w:val="00E67F42"/>
    <w:rsid w:val="00E73259"/>
    <w:rsid w:val="00E75DD2"/>
    <w:rsid w:val="00E806E0"/>
    <w:rsid w:val="00E80E25"/>
    <w:rsid w:val="00E8167D"/>
    <w:rsid w:val="00E8197D"/>
    <w:rsid w:val="00E83821"/>
    <w:rsid w:val="00E85580"/>
    <w:rsid w:val="00E9117C"/>
    <w:rsid w:val="00E91BB8"/>
    <w:rsid w:val="00E94853"/>
    <w:rsid w:val="00E95E80"/>
    <w:rsid w:val="00EA0B16"/>
    <w:rsid w:val="00EA2FBF"/>
    <w:rsid w:val="00EB0487"/>
    <w:rsid w:val="00EB13ED"/>
    <w:rsid w:val="00EB2317"/>
    <w:rsid w:val="00EB6BD4"/>
    <w:rsid w:val="00EB7B54"/>
    <w:rsid w:val="00EC0260"/>
    <w:rsid w:val="00EC2779"/>
    <w:rsid w:val="00EC36BC"/>
    <w:rsid w:val="00EC4C5B"/>
    <w:rsid w:val="00EC6093"/>
    <w:rsid w:val="00ED00E9"/>
    <w:rsid w:val="00ED12EF"/>
    <w:rsid w:val="00ED4533"/>
    <w:rsid w:val="00ED610E"/>
    <w:rsid w:val="00EE087D"/>
    <w:rsid w:val="00EE1638"/>
    <w:rsid w:val="00EE3330"/>
    <w:rsid w:val="00EE37A8"/>
    <w:rsid w:val="00EE3F32"/>
    <w:rsid w:val="00EE77C4"/>
    <w:rsid w:val="00EF13C1"/>
    <w:rsid w:val="00EF1C88"/>
    <w:rsid w:val="00EF2C02"/>
    <w:rsid w:val="00EF724B"/>
    <w:rsid w:val="00F077C9"/>
    <w:rsid w:val="00F10F8A"/>
    <w:rsid w:val="00F23DBE"/>
    <w:rsid w:val="00F24EED"/>
    <w:rsid w:val="00F26EBA"/>
    <w:rsid w:val="00F277B8"/>
    <w:rsid w:val="00F30642"/>
    <w:rsid w:val="00F34EBB"/>
    <w:rsid w:val="00F40E77"/>
    <w:rsid w:val="00F41C58"/>
    <w:rsid w:val="00F42382"/>
    <w:rsid w:val="00F46410"/>
    <w:rsid w:val="00F53CCE"/>
    <w:rsid w:val="00F61C67"/>
    <w:rsid w:val="00F7589D"/>
    <w:rsid w:val="00F8260A"/>
    <w:rsid w:val="00F82673"/>
    <w:rsid w:val="00F86E29"/>
    <w:rsid w:val="00F92B72"/>
    <w:rsid w:val="00F9598A"/>
    <w:rsid w:val="00FA4C2A"/>
    <w:rsid w:val="00FA6C6D"/>
    <w:rsid w:val="00FB6BE5"/>
    <w:rsid w:val="00FB6E3F"/>
    <w:rsid w:val="00FC3162"/>
    <w:rsid w:val="00FC542C"/>
    <w:rsid w:val="00FC67E2"/>
    <w:rsid w:val="00FC6878"/>
    <w:rsid w:val="00FC7317"/>
    <w:rsid w:val="00FD7F50"/>
    <w:rsid w:val="00FD7FA2"/>
    <w:rsid w:val="00FE26B7"/>
    <w:rsid w:val="00FE2AA2"/>
    <w:rsid w:val="00FE2CDD"/>
    <w:rsid w:val="00FE51B5"/>
    <w:rsid w:val="00FE5383"/>
    <w:rsid w:val="00FF0BCF"/>
    <w:rsid w:val="00FF1D85"/>
    <w:rsid w:val="00FF3E18"/>
    <w:rsid w:val="00FF5AFA"/>
    <w:rsid w:val="00FF65F3"/>
    <w:rsid w:val="00FF6AB1"/>
    <w:rsid w:val="01E067EF"/>
    <w:rsid w:val="023A2015"/>
    <w:rsid w:val="029F6D21"/>
    <w:rsid w:val="02E12323"/>
    <w:rsid w:val="03102DD8"/>
    <w:rsid w:val="031B4122"/>
    <w:rsid w:val="03755054"/>
    <w:rsid w:val="03871A5F"/>
    <w:rsid w:val="044E17B6"/>
    <w:rsid w:val="04BF021C"/>
    <w:rsid w:val="054B3407"/>
    <w:rsid w:val="057A497D"/>
    <w:rsid w:val="058F2768"/>
    <w:rsid w:val="05997631"/>
    <w:rsid w:val="05A30996"/>
    <w:rsid w:val="05BE2D1A"/>
    <w:rsid w:val="05D6006E"/>
    <w:rsid w:val="0636346B"/>
    <w:rsid w:val="06384FA3"/>
    <w:rsid w:val="083C6A4C"/>
    <w:rsid w:val="083E0533"/>
    <w:rsid w:val="090360BB"/>
    <w:rsid w:val="097369B1"/>
    <w:rsid w:val="09917F1A"/>
    <w:rsid w:val="0992664E"/>
    <w:rsid w:val="09D334B2"/>
    <w:rsid w:val="09F40CBA"/>
    <w:rsid w:val="09FD628F"/>
    <w:rsid w:val="0A096074"/>
    <w:rsid w:val="0A157B15"/>
    <w:rsid w:val="0A361B32"/>
    <w:rsid w:val="0BAF14CE"/>
    <w:rsid w:val="0C074436"/>
    <w:rsid w:val="0CA165DE"/>
    <w:rsid w:val="0CB46733"/>
    <w:rsid w:val="0CCB37FB"/>
    <w:rsid w:val="0D3C4466"/>
    <w:rsid w:val="0E033F6C"/>
    <w:rsid w:val="0E50140E"/>
    <w:rsid w:val="0F957EBE"/>
    <w:rsid w:val="10562AA2"/>
    <w:rsid w:val="109D4353"/>
    <w:rsid w:val="10B326E6"/>
    <w:rsid w:val="10B5644E"/>
    <w:rsid w:val="1156672B"/>
    <w:rsid w:val="117B53EE"/>
    <w:rsid w:val="11AA34C2"/>
    <w:rsid w:val="11B95B06"/>
    <w:rsid w:val="11FD540F"/>
    <w:rsid w:val="1213037F"/>
    <w:rsid w:val="1295101F"/>
    <w:rsid w:val="13C513BE"/>
    <w:rsid w:val="142E5E7B"/>
    <w:rsid w:val="1491587F"/>
    <w:rsid w:val="14967D3A"/>
    <w:rsid w:val="14AE3FB6"/>
    <w:rsid w:val="15077868"/>
    <w:rsid w:val="153F1FB7"/>
    <w:rsid w:val="161A670A"/>
    <w:rsid w:val="16F654AD"/>
    <w:rsid w:val="18266B63"/>
    <w:rsid w:val="186642FE"/>
    <w:rsid w:val="188E4772"/>
    <w:rsid w:val="18AB7016"/>
    <w:rsid w:val="19091A0B"/>
    <w:rsid w:val="1AC1523E"/>
    <w:rsid w:val="1B9F5853"/>
    <w:rsid w:val="1C7A3F58"/>
    <w:rsid w:val="1CB57211"/>
    <w:rsid w:val="1DE64347"/>
    <w:rsid w:val="1E2F384C"/>
    <w:rsid w:val="1E486E0E"/>
    <w:rsid w:val="1E755507"/>
    <w:rsid w:val="1E7E0899"/>
    <w:rsid w:val="1EB67CBB"/>
    <w:rsid w:val="1F0E2915"/>
    <w:rsid w:val="1F1F5998"/>
    <w:rsid w:val="1FD47904"/>
    <w:rsid w:val="203C73E6"/>
    <w:rsid w:val="20C64972"/>
    <w:rsid w:val="212069EE"/>
    <w:rsid w:val="212E38B9"/>
    <w:rsid w:val="21BB7A53"/>
    <w:rsid w:val="224E6ED5"/>
    <w:rsid w:val="22B53070"/>
    <w:rsid w:val="22BE0860"/>
    <w:rsid w:val="22F0538C"/>
    <w:rsid w:val="238903C3"/>
    <w:rsid w:val="23DE5FDE"/>
    <w:rsid w:val="240620CF"/>
    <w:rsid w:val="24064EBF"/>
    <w:rsid w:val="24180407"/>
    <w:rsid w:val="24457301"/>
    <w:rsid w:val="24D50BFA"/>
    <w:rsid w:val="24EE5A40"/>
    <w:rsid w:val="24F10D7B"/>
    <w:rsid w:val="25CF0516"/>
    <w:rsid w:val="26287487"/>
    <w:rsid w:val="2654290E"/>
    <w:rsid w:val="2681513C"/>
    <w:rsid w:val="27A5514B"/>
    <w:rsid w:val="27AA55B4"/>
    <w:rsid w:val="27BE0C09"/>
    <w:rsid w:val="28175BF8"/>
    <w:rsid w:val="28201C4F"/>
    <w:rsid w:val="28247290"/>
    <w:rsid w:val="2834252C"/>
    <w:rsid w:val="28CD512A"/>
    <w:rsid w:val="28F87BFD"/>
    <w:rsid w:val="295477ED"/>
    <w:rsid w:val="297D3C97"/>
    <w:rsid w:val="2A056179"/>
    <w:rsid w:val="2A2E4135"/>
    <w:rsid w:val="2A4440E7"/>
    <w:rsid w:val="2A45661B"/>
    <w:rsid w:val="2AF3794F"/>
    <w:rsid w:val="2B0B2C87"/>
    <w:rsid w:val="2BC264C8"/>
    <w:rsid w:val="2C376F81"/>
    <w:rsid w:val="2C8B2282"/>
    <w:rsid w:val="2CF016CE"/>
    <w:rsid w:val="2CF7143F"/>
    <w:rsid w:val="2D107C05"/>
    <w:rsid w:val="2D223DC6"/>
    <w:rsid w:val="2D322EDC"/>
    <w:rsid w:val="2D5C240B"/>
    <w:rsid w:val="2DE800DF"/>
    <w:rsid w:val="2E12323F"/>
    <w:rsid w:val="2E406E09"/>
    <w:rsid w:val="2E4D1812"/>
    <w:rsid w:val="2EB60A01"/>
    <w:rsid w:val="2EC133B0"/>
    <w:rsid w:val="2F99296B"/>
    <w:rsid w:val="2FFF0103"/>
    <w:rsid w:val="304E4C1B"/>
    <w:rsid w:val="30673147"/>
    <w:rsid w:val="309C66DE"/>
    <w:rsid w:val="314745DA"/>
    <w:rsid w:val="31E86BCE"/>
    <w:rsid w:val="31F80B2B"/>
    <w:rsid w:val="32AF1294"/>
    <w:rsid w:val="33DF67E3"/>
    <w:rsid w:val="34402B21"/>
    <w:rsid w:val="34604192"/>
    <w:rsid w:val="349F69AC"/>
    <w:rsid w:val="34D073A0"/>
    <w:rsid w:val="356B5CD7"/>
    <w:rsid w:val="361E3755"/>
    <w:rsid w:val="365B73DD"/>
    <w:rsid w:val="368D7912"/>
    <w:rsid w:val="36C41F92"/>
    <w:rsid w:val="370C15C9"/>
    <w:rsid w:val="37B4614D"/>
    <w:rsid w:val="37B83C5B"/>
    <w:rsid w:val="37E63E05"/>
    <w:rsid w:val="38B13E40"/>
    <w:rsid w:val="38C3615B"/>
    <w:rsid w:val="38CE2E29"/>
    <w:rsid w:val="391203F2"/>
    <w:rsid w:val="39667533"/>
    <w:rsid w:val="39AB7852"/>
    <w:rsid w:val="3A26096A"/>
    <w:rsid w:val="3ADE0B2C"/>
    <w:rsid w:val="3B0E5CB0"/>
    <w:rsid w:val="3B843C3A"/>
    <w:rsid w:val="3B971C03"/>
    <w:rsid w:val="3BA06259"/>
    <w:rsid w:val="3BB12D91"/>
    <w:rsid w:val="3BB16DF4"/>
    <w:rsid w:val="3BDC2C5E"/>
    <w:rsid w:val="3C4F504D"/>
    <w:rsid w:val="3C630C64"/>
    <w:rsid w:val="3D146361"/>
    <w:rsid w:val="3DAB6724"/>
    <w:rsid w:val="3DBC5D6E"/>
    <w:rsid w:val="3E242B90"/>
    <w:rsid w:val="3EDA0355"/>
    <w:rsid w:val="3F5B1C2C"/>
    <w:rsid w:val="3FC53EAC"/>
    <w:rsid w:val="40A51975"/>
    <w:rsid w:val="41227471"/>
    <w:rsid w:val="41382FA0"/>
    <w:rsid w:val="41B32C5F"/>
    <w:rsid w:val="41DD4AC6"/>
    <w:rsid w:val="41EE309D"/>
    <w:rsid w:val="421A3DB1"/>
    <w:rsid w:val="426A528F"/>
    <w:rsid w:val="44197AF2"/>
    <w:rsid w:val="44E75897"/>
    <w:rsid w:val="463F5C78"/>
    <w:rsid w:val="475514AF"/>
    <w:rsid w:val="47CA680A"/>
    <w:rsid w:val="4844078F"/>
    <w:rsid w:val="487F7FD2"/>
    <w:rsid w:val="488629BA"/>
    <w:rsid w:val="49033E7F"/>
    <w:rsid w:val="493D7378"/>
    <w:rsid w:val="49635A59"/>
    <w:rsid w:val="49797295"/>
    <w:rsid w:val="497D7695"/>
    <w:rsid w:val="499F1731"/>
    <w:rsid w:val="49B4165C"/>
    <w:rsid w:val="4A95703A"/>
    <w:rsid w:val="4B06198D"/>
    <w:rsid w:val="4B1B5E67"/>
    <w:rsid w:val="4B7E3D1F"/>
    <w:rsid w:val="4B8832AA"/>
    <w:rsid w:val="4BAB1281"/>
    <w:rsid w:val="4BF03D7F"/>
    <w:rsid w:val="4DA9346F"/>
    <w:rsid w:val="4DC6579A"/>
    <w:rsid w:val="4DF67BBC"/>
    <w:rsid w:val="4E170BFA"/>
    <w:rsid w:val="4E563683"/>
    <w:rsid w:val="4E5A73D6"/>
    <w:rsid w:val="4EA07A7C"/>
    <w:rsid w:val="4EAC02EE"/>
    <w:rsid w:val="4EC958E2"/>
    <w:rsid w:val="4F1149E0"/>
    <w:rsid w:val="4FAD047D"/>
    <w:rsid w:val="4FF117C8"/>
    <w:rsid w:val="500C34E0"/>
    <w:rsid w:val="505D5082"/>
    <w:rsid w:val="517851F5"/>
    <w:rsid w:val="51FC636F"/>
    <w:rsid w:val="520146A6"/>
    <w:rsid w:val="521850DC"/>
    <w:rsid w:val="523D787F"/>
    <w:rsid w:val="526F658C"/>
    <w:rsid w:val="538506CC"/>
    <w:rsid w:val="54625688"/>
    <w:rsid w:val="54A401AA"/>
    <w:rsid w:val="54A550C9"/>
    <w:rsid w:val="54D75BBA"/>
    <w:rsid w:val="54F6034F"/>
    <w:rsid w:val="553C545B"/>
    <w:rsid w:val="554D51E8"/>
    <w:rsid w:val="55676F6D"/>
    <w:rsid w:val="56746A05"/>
    <w:rsid w:val="56AD4F62"/>
    <w:rsid w:val="57143434"/>
    <w:rsid w:val="573B2A3B"/>
    <w:rsid w:val="5742487B"/>
    <w:rsid w:val="57683A0A"/>
    <w:rsid w:val="58322206"/>
    <w:rsid w:val="5854403C"/>
    <w:rsid w:val="587E6370"/>
    <w:rsid w:val="58EA43C2"/>
    <w:rsid w:val="590B02A0"/>
    <w:rsid w:val="59394562"/>
    <w:rsid w:val="594B4C0F"/>
    <w:rsid w:val="5A0E08D1"/>
    <w:rsid w:val="5A2018E8"/>
    <w:rsid w:val="5AA33110"/>
    <w:rsid w:val="5B217F28"/>
    <w:rsid w:val="5BF2744C"/>
    <w:rsid w:val="5C015A1B"/>
    <w:rsid w:val="5CAF7ACC"/>
    <w:rsid w:val="5CE17B71"/>
    <w:rsid w:val="5D2270E9"/>
    <w:rsid w:val="5D7A4B3B"/>
    <w:rsid w:val="5DDA0DAB"/>
    <w:rsid w:val="5E161586"/>
    <w:rsid w:val="5E87446B"/>
    <w:rsid w:val="5EC039BF"/>
    <w:rsid w:val="5FB510F4"/>
    <w:rsid w:val="5FB81E33"/>
    <w:rsid w:val="5FC4199C"/>
    <w:rsid w:val="600E1556"/>
    <w:rsid w:val="60563828"/>
    <w:rsid w:val="608637A4"/>
    <w:rsid w:val="60CB45A7"/>
    <w:rsid w:val="61107C6E"/>
    <w:rsid w:val="61973CA8"/>
    <w:rsid w:val="62B74C5A"/>
    <w:rsid w:val="63297770"/>
    <w:rsid w:val="63C729F7"/>
    <w:rsid w:val="646961D3"/>
    <w:rsid w:val="646C34BD"/>
    <w:rsid w:val="646D0D04"/>
    <w:rsid w:val="64FF6D35"/>
    <w:rsid w:val="653C7C73"/>
    <w:rsid w:val="659064B1"/>
    <w:rsid w:val="65F45902"/>
    <w:rsid w:val="66371E49"/>
    <w:rsid w:val="665B0D68"/>
    <w:rsid w:val="6692306F"/>
    <w:rsid w:val="66CD311F"/>
    <w:rsid w:val="676D6AE3"/>
    <w:rsid w:val="684B5E0C"/>
    <w:rsid w:val="68666ABF"/>
    <w:rsid w:val="68FC49EF"/>
    <w:rsid w:val="69196978"/>
    <w:rsid w:val="69841E27"/>
    <w:rsid w:val="69A32B41"/>
    <w:rsid w:val="6A1F614C"/>
    <w:rsid w:val="6A3D12A6"/>
    <w:rsid w:val="6B742137"/>
    <w:rsid w:val="6BC2250E"/>
    <w:rsid w:val="6C3444C3"/>
    <w:rsid w:val="6CCF5BB0"/>
    <w:rsid w:val="6D7E6CE1"/>
    <w:rsid w:val="6DF90261"/>
    <w:rsid w:val="6E34227B"/>
    <w:rsid w:val="6E8F22E0"/>
    <w:rsid w:val="6EBE44F9"/>
    <w:rsid w:val="6F3D55BE"/>
    <w:rsid w:val="6FAC70EE"/>
    <w:rsid w:val="6FED0954"/>
    <w:rsid w:val="702D4AF2"/>
    <w:rsid w:val="70331067"/>
    <w:rsid w:val="708509AA"/>
    <w:rsid w:val="710A6C0F"/>
    <w:rsid w:val="718152E1"/>
    <w:rsid w:val="71C324A7"/>
    <w:rsid w:val="721D72DC"/>
    <w:rsid w:val="72894F28"/>
    <w:rsid w:val="728C30E5"/>
    <w:rsid w:val="729A334A"/>
    <w:rsid w:val="72F62262"/>
    <w:rsid w:val="740C40F9"/>
    <w:rsid w:val="747438FF"/>
    <w:rsid w:val="74B97FE8"/>
    <w:rsid w:val="75492BD8"/>
    <w:rsid w:val="75D528AA"/>
    <w:rsid w:val="76144736"/>
    <w:rsid w:val="7637254F"/>
    <w:rsid w:val="769A60E4"/>
    <w:rsid w:val="76B60622"/>
    <w:rsid w:val="76FD3D6E"/>
    <w:rsid w:val="779C1FD8"/>
    <w:rsid w:val="77C2179F"/>
    <w:rsid w:val="78970DBC"/>
    <w:rsid w:val="792C0D31"/>
    <w:rsid w:val="794E197D"/>
    <w:rsid w:val="79E643FA"/>
    <w:rsid w:val="7ABF2A43"/>
    <w:rsid w:val="7AFA70F6"/>
    <w:rsid w:val="7B051B33"/>
    <w:rsid w:val="7B535F56"/>
    <w:rsid w:val="7BA06430"/>
    <w:rsid w:val="7BCC495D"/>
    <w:rsid w:val="7C107D15"/>
    <w:rsid w:val="7C1765C7"/>
    <w:rsid w:val="7C4E2869"/>
    <w:rsid w:val="7CB51453"/>
    <w:rsid w:val="7CF06B42"/>
    <w:rsid w:val="7D4B318C"/>
    <w:rsid w:val="7D6F0781"/>
    <w:rsid w:val="7E761950"/>
    <w:rsid w:val="7E7A4D1E"/>
    <w:rsid w:val="7E9305B1"/>
    <w:rsid w:val="7F320248"/>
    <w:rsid w:val="F77F0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批注框文本 Char"/>
    <w:basedOn w:val="7"/>
    <w:link w:val="2"/>
    <w:semiHidden/>
    <w:qFormat/>
    <w:uiPriority w:val="99"/>
    <w:rPr>
      <w:sz w:val="18"/>
      <w:szCs w:val="18"/>
    </w:rPr>
  </w:style>
  <w:style w:type="paragraph" w:customStyle="1" w:styleId="11">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2">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3">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b/>
      <w:bCs/>
      <w:kern w:val="0"/>
      <w:sz w:val="20"/>
      <w:szCs w:val="20"/>
    </w:rPr>
  </w:style>
  <w:style w:type="paragraph" w:customStyle="1" w:styleId="14">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kern w:val="0"/>
      <w:sz w:val="20"/>
      <w:szCs w:val="20"/>
    </w:rPr>
  </w:style>
  <w:style w:type="character" w:customStyle="1" w:styleId="15">
    <w:name w:val="15"/>
    <w:basedOn w:val="7"/>
    <w:qFormat/>
    <w:uiPriority w:val="0"/>
    <w:rPr>
      <w:rFonts w:hint="eastAsia" w:ascii="方正小标宋_GBK" w:eastAsia="方正小标宋_GBK"/>
      <w:color w:val="000000"/>
      <w:sz w:val="28"/>
      <w:szCs w:val="28"/>
    </w:rPr>
  </w:style>
  <w:style w:type="character" w:customStyle="1" w:styleId="16">
    <w:name w:val="页眉 Char"/>
    <w:basedOn w:val="7"/>
    <w:link w:val="4"/>
    <w:qFormat/>
    <w:uiPriority w:val="99"/>
    <w:rPr>
      <w:sz w:val="18"/>
      <w:szCs w:val="18"/>
    </w:rPr>
  </w:style>
  <w:style w:type="character" w:customStyle="1" w:styleId="17">
    <w:name w:val="页脚 Char"/>
    <w:basedOn w:val="7"/>
    <w:link w:val="3"/>
    <w:qFormat/>
    <w:uiPriority w:val="99"/>
    <w:rPr>
      <w:sz w:val="18"/>
      <w:szCs w:val="18"/>
    </w:rPr>
  </w:style>
  <w:style w:type="character" w:customStyle="1" w:styleId="18">
    <w:name w:val="font71"/>
    <w:basedOn w:val="7"/>
    <w:qFormat/>
    <w:uiPriority w:val="0"/>
    <w:rPr>
      <w:rFonts w:hint="default" w:ascii="Calibri" w:hAnsi="Calibri" w:cs="Calibri"/>
      <w:color w:val="000000"/>
      <w:sz w:val="28"/>
      <w:szCs w:val="28"/>
      <w:u w:val="none"/>
    </w:rPr>
  </w:style>
  <w:style w:type="character" w:customStyle="1" w:styleId="19">
    <w:name w:val="font01"/>
    <w:basedOn w:val="7"/>
    <w:qFormat/>
    <w:uiPriority w:val="0"/>
    <w:rPr>
      <w:rFonts w:ascii="方正小标宋_GBK" w:hAnsi="方正小标宋_GBK" w:eastAsia="方正小标宋_GBK" w:cs="方正小标宋_GBK"/>
      <w:color w:val="000000"/>
      <w:sz w:val="28"/>
      <w:szCs w:val="28"/>
      <w:u w:val="none"/>
    </w:rPr>
  </w:style>
  <w:style w:type="character" w:customStyle="1" w:styleId="20">
    <w:name w:val="font81"/>
    <w:basedOn w:val="7"/>
    <w:qFormat/>
    <w:uiPriority w:val="0"/>
    <w:rPr>
      <w:rFonts w:hint="default" w:ascii="Times New Roman" w:hAnsi="Times New Roman" w:cs="Times New Roman"/>
      <w:b/>
      <w:color w:val="000000"/>
      <w:sz w:val="22"/>
      <w:szCs w:val="22"/>
      <w:u w:val="none"/>
    </w:rPr>
  </w:style>
  <w:style w:type="character" w:customStyle="1" w:styleId="21">
    <w:name w:val="font31"/>
    <w:basedOn w:val="7"/>
    <w:qFormat/>
    <w:uiPriority w:val="0"/>
    <w:rPr>
      <w:rFonts w:hint="default" w:ascii="Calibri" w:hAnsi="Calibri" w:cs="Calibri"/>
      <w:color w:val="000000"/>
      <w:sz w:val="28"/>
      <w:szCs w:val="28"/>
      <w:u w:val="none"/>
    </w:rPr>
  </w:style>
  <w:style w:type="character" w:customStyle="1" w:styleId="22">
    <w:name w:val="font121"/>
    <w:basedOn w:val="7"/>
    <w:qFormat/>
    <w:uiPriority w:val="0"/>
    <w:rPr>
      <w:rFonts w:ascii="方正小标宋_GBK" w:hAnsi="方正小标宋_GBK" w:eastAsia="方正小标宋_GBK" w:cs="方正小标宋_GBK"/>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4151</Words>
  <Characters>23666</Characters>
  <Lines>197</Lines>
  <Paragraphs>55</Paragraphs>
  <TotalTime>27</TotalTime>
  <ScaleCrop>false</ScaleCrop>
  <LinksUpToDate>false</LinksUpToDate>
  <CharactersWithSpaces>27762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2021-08-05T13:24:00Z</dcterms:created>
  <dc:creator>袁世喜</dc:creator>
  <cp:lastModifiedBy>user</cp:lastModifiedBy>
  <cp:lastPrinted>2023-07-27T15:33:00Z</cp:lastPrinted>
  <dcterms:modified xsi:type="dcterms:W3CDTF">2024-02-28T16:29:57Z</dcterms:modified>
  <cp:revision>301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