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40"/>
          <w:szCs w:val="40"/>
          <w:shd w:val="clear" w:color="auto" w:fill="FFFFFF"/>
        </w:rPr>
      </w:pPr>
      <w:r>
        <w:rPr>
          <w:rFonts w:hint="default" w:ascii="Times New Roman" w:hAnsi="Times New Roman" w:eastAsia="方正小标宋_GBK" w:cs="Times New Roman"/>
          <w:sz w:val="40"/>
          <w:szCs w:val="40"/>
        </w:rPr>
        <w:t>重庆市秀山土家族苗族自治县里仁镇文化服务中心</w:t>
      </w:r>
      <w:r>
        <w:rPr>
          <w:rFonts w:hint="default" w:ascii="Times New Roman" w:hAnsi="Times New Roman" w:eastAsia="方正小标宋_GBK" w:cs="Times New Roman"/>
          <w:sz w:val="40"/>
          <w:szCs w:val="40"/>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40"/>
          <w:szCs w:val="40"/>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一、单位基本情况</w:t>
      </w:r>
      <w:bookmarkStart w:id="0" w:name="_GoBack"/>
      <w:bookmarkEnd w:id="0"/>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文化服务中心。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w:t>
      </w:r>
      <w:r>
        <w:rPr>
          <w:rFonts w:hint="default" w:ascii="Times New Roman" w:hAnsi="Times New Roman" w:eastAsia="方正仿宋_GBK" w:cs="Times New Roman"/>
          <w:sz w:val="32"/>
          <w:szCs w:val="32"/>
          <w:shd w:val="clear" w:color="auto" w:fill="FFFFFF"/>
        </w:rPr>
        <w:t>年度收入总计</w:t>
      </w:r>
      <w:r>
        <w:rPr>
          <w:rFonts w:hint="default" w:ascii="Times New Roman" w:hAnsi="Times New Roman" w:eastAsia="方正仿宋_GBK" w:cs="Times New Roman"/>
          <w:sz w:val="32"/>
          <w:szCs w:val="32"/>
          <w:shd w:val="clear" w:color="auto" w:fill="FFFFFF"/>
        </w:rPr>
        <w:t>29.66万</w:t>
      </w:r>
      <w:r>
        <w:rPr>
          <w:rFonts w:hint="default" w:ascii="Times New Roman" w:hAnsi="Times New Roman" w:eastAsia="方正仿宋_GBK" w:cs="Times New Roman"/>
          <w:sz w:val="32"/>
          <w:szCs w:val="32"/>
          <w:shd w:val="clear" w:color="auto" w:fill="FFFFFF"/>
        </w:rPr>
        <w:t>元，支出总计</w:t>
      </w:r>
      <w:r>
        <w:rPr>
          <w:rFonts w:hint="default" w:ascii="Times New Roman" w:hAnsi="Times New Roman" w:eastAsia="方正仿宋_GBK" w:cs="Times New Roman"/>
          <w:sz w:val="32"/>
          <w:szCs w:val="32"/>
          <w:shd w:val="clear" w:color="auto" w:fill="FFFFFF"/>
        </w:rPr>
        <w:t>29.66</w:t>
      </w:r>
      <w:r>
        <w:rPr>
          <w:rFonts w:hint="default" w:ascii="Times New Roman" w:hAnsi="Times New Roman" w:eastAsia="方正仿宋_GBK" w:cs="Times New Roman"/>
          <w:sz w:val="32"/>
          <w:szCs w:val="32"/>
          <w:shd w:val="clear" w:color="auto" w:fill="FFFFFF"/>
        </w:rPr>
        <w:t>万元。收支较上年决算数增加</w:t>
      </w:r>
      <w:r>
        <w:rPr>
          <w:rFonts w:hint="default" w:ascii="Times New Roman" w:hAnsi="Times New Roman" w:eastAsia="方正仿宋_GBK" w:cs="Times New Roman"/>
          <w:sz w:val="32"/>
          <w:szCs w:val="32"/>
          <w:shd w:val="clear" w:color="auto" w:fill="FFFFFF"/>
        </w:rPr>
        <w:t>29.66</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2022年度本单位与部门合并报表决算，按照市财政局要求，2023年度独立编报决算，故与上年对比增长100.00%。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29.66万元，较上年决算数增加29.66万元，增长100.00%，主要原因是2022年度本单位与部门合并报表决算，按照市财政局要求，2023年度独立编报决算，故与上年对比增长100.00%。其中：财政拨款收入29.66万元，占100.00%；事业收入0.00万元，占0.00%；经营收入0.00万元，占0.00%；其他收入0.00万元，占0.00%。此外，使用非财政拨款结余和专用结余0.00万元，年初结转和结余0.00万</w:t>
      </w:r>
      <w:r>
        <w:rPr>
          <w:rFonts w:hint="default" w:ascii="Times New Roman" w:hAnsi="Times New Roman" w:eastAsia="方正仿宋_GBK" w:cs="Times New Roman"/>
          <w:sz w:val="32"/>
          <w:szCs w:val="32"/>
          <w:shd w:val="clear" w:color="auto" w:fill="FFFFFF"/>
        </w:rPr>
        <w:t>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29.66万元，较上年决算数增加29.66万元，增长100.00%，主要原因是2022年度本单位与部门合并报表决算，按照市财政局要求，2023年度独立编报决算，故与上年对比增长100.00%。其中：基本支出28.82万元，占97.17%；项目支出0.84万元，占2.83%；经营支出0.00万元，占0.00%。此外，结余分配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2023年度年末结转和结余0.00万</w:t>
      </w:r>
      <w:r>
        <w:rPr>
          <w:rFonts w:hint="default" w:ascii="Times New Roman" w:hAnsi="Times New Roman" w:eastAsia="方正仿宋_GBK" w:cs="Times New Roman"/>
          <w:sz w:val="32"/>
          <w:szCs w:val="32"/>
          <w:shd w:val="clear" w:color="auto" w:fill="FFFFFF"/>
        </w:rPr>
        <w:t>元，较上年决算数无增减，主要原因是收支平衡，无结转结余。</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29.66万元。与2022年相比，财政拨款收、支总计各增加29.66万元，增长100.00%。主要原因是2022年度本单位与部门合并报表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29.66万元，较上年决算数增加29.66万元，增长100.00%。主要原因是2022年度本单位与部门合并报表决算，按照市财政局要求，2023年度独立编报决算，故与上年对比增长100.00%。较年初预算数增加8.57万元，增长40.64%。主要原因是年初预算主要包含基本支出，部分项目支出预算为年中追加预算。此外，年初财政拨款结转和结余0.00万</w:t>
      </w:r>
      <w:r>
        <w:rPr>
          <w:rFonts w:hint="default" w:ascii="Times New Roman" w:hAnsi="Times New Roman" w:eastAsia="方正仿宋_GBK" w:cs="Times New Roman"/>
          <w:sz w:val="32"/>
          <w:szCs w:val="32"/>
          <w:shd w:val="clear" w:color="auto" w:fill="FFFFFF"/>
        </w:rPr>
        <w:t>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29.66万元，较上年决算数增加29.66万元，增长100.00%。主要原因是2022年度本单位与部门合并报表决算，按照市财政局要求，2023年度独立编报决算，故与上年对比增长100.00%。较年初预算数增加8.57万元，增长40.64%</w:t>
      </w:r>
      <w:r>
        <w:rPr>
          <w:rFonts w:hint="default" w:ascii="Times New Roman" w:hAnsi="Times New Roman" w:eastAsia="方正仿宋_GBK" w:cs="Times New Roman"/>
          <w:sz w:val="32"/>
          <w:szCs w:val="32"/>
          <w:shd w:val="clear" w:color="auto" w:fill="FFFFFF"/>
        </w:rPr>
        <w:t>。主要原因是由于社保公积金等政策性调整，增加本年基本支出。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2023年度年末一般公共预算财政拨款结转和结余0.00万元</w:t>
      </w:r>
      <w:r>
        <w:rPr>
          <w:rFonts w:hint="default" w:ascii="Times New Roman" w:hAnsi="Times New Roman" w:eastAsia="方正仿宋_GBK" w:cs="Times New Roman"/>
          <w:sz w:val="32"/>
          <w:szCs w:val="32"/>
          <w:shd w:val="clear" w:color="auto" w:fill="FFFFFF"/>
        </w:rPr>
        <w:t>，较上年决算数无增减，主要原因是本单位收支平衡，无结转结余。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rPr>
        <w:t>2023</w:t>
      </w:r>
      <w:r>
        <w:rPr>
          <w:rFonts w:hint="default" w:ascii="Times New Roman" w:hAnsi="Times New Roman" w:eastAsia="方正仿宋_GBK" w:cs="Times New Roman"/>
          <w:sz w:val="32"/>
          <w:szCs w:val="32"/>
          <w:shd w:val="clear" w:color="auto" w:fill="FFFFFF"/>
        </w:rPr>
        <w:t>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eastAsia="zh-CN"/>
        </w:rPr>
        <w:t>文化</w:t>
      </w:r>
      <w:r>
        <w:rPr>
          <w:rFonts w:hint="default" w:ascii="Times New Roman" w:hAnsi="Times New Roman" w:eastAsia="方正仿宋_GBK" w:cs="Times New Roman"/>
          <w:sz w:val="32"/>
          <w:szCs w:val="32"/>
          <w:shd w:val="clear" w:color="auto" w:fill="FFFFFF"/>
          <w:lang w:eastAsia="zh-CN"/>
        </w:rPr>
        <w:t>旅游体育与传媒支</w:t>
      </w:r>
      <w:r>
        <w:rPr>
          <w:rFonts w:hint="default" w:ascii="Times New Roman" w:hAnsi="Times New Roman" w:eastAsia="方正仿宋_GBK" w:cs="Times New Roman"/>
          <w:sz w:val="32"/>
          <w:szCs w:val="32"/>
          <w:shd w:val="clear" w:color="auto" w:fill="FFFFFF"/>
          <w:lang w:eastAsia="zh-CN"/>
        </w:rPr>
        <w:t>出</w:t>
      </w:r>
      <w:r>
        <w:rPr>
          <w:rFonts w:hint="default" w:ascii="Times New Roman" w:hAnsi="Times New Roman" w:eastAsia="方正仿宋_GBK" w:cs="Times New Roman"/>
          <w:sz w:val="32"/>
          <w:szCs w:val="32"/>
          <w:shd w:val="clear" w:color="auto" w:fill="FFFFFF"/>
          <w:lang w:eastAsia="zh-CN"/>
        </w:rPr>
        <w:t>24.88</w:t>
      </w:r>
      <w:r>
        <w:rPr>
          <w:rFonts w:hint="default" w:ascii="Times New Roman" w:hAnsi="Times New Roman" w:eastAsia="方正仿宋_GBK" w:cs="Times New Roman"/>
          <w:sz w:val="32"/>
          <w:szCs w:val="32"/>
          <w:shd w:val="clear" w:color="auto" w:fill="FFFFFF"/>
          <w:lang w:eastAsia="zh-CN"/>
        </w:rPr>
        <w:t>万元，占</w:t>
      </w:r>
      <w:r>
        <w:rPr>
          <w:rFonts w:hint="default" w:ascii="Times New Roman" w:hAnsi="Times New Roman" w:eastAsia="方正仿宋_GBK" w:cs="Times New Roman"/>
          <w:sz w:val="32"/>
          <w:szCs w:val="32"/>
          <w:shd w:val="clear" w:color="auto" w:fill="FFFFFF"/>
          <w:lang w:eastAsia="zh-CN"/>
        </w:rPr>
        <w:t>83.91%</w:t>
      </w:r>
      <w:r>
        <w:rPr>
          <w:rFonts w:hint="default" w:ascii="Times New Roman" w:hAnsi="Times New Roman" w:eastAsia="方正仿宋_GBK" w:cs="Times New Roman"/>
          <w:sz w:val="32"/>
          <w:szCs w:val="32"/>
          <w:shd w:val="clear" w:color="auto" w:fill="FFFFFF"/>
          <w:lang w:eastAsia="zh-CN"/>
        </w:rPr>
        <w:t>，较年初预算数增</w:t>
      </w:r>
      <w:r>
        <w:rPr>
          <w:rFonts w:hint="default" w:ascii="Times New Roman" w:hAnsi="Times New Roman" w:eastAsia="方正仿宋_GBK" w:cs="Times New Roman"/>
          <w:sz w:val="32"/>
          <w:szCs w:val="32"/>
          <w:shd w:val="clear" w:color="auto" w:fill="FFFFFF"/>
          <w:lang w:eastAsia="zh-CN"/>
        </w:rPr>
        <w:t>加8.97</w:t>
      </w:r>
      <w:r>
        <w:rPr>
          <w:rFonts w:hint="default" w:ascii="Times New Roman" w:hAnsi="Times New Roman" w:eastAsia="方正仿宋_GBK" w:cs="Times New Roman"/>
          <w:sz w:val="32"/>
          <w:szCs w:val="32"/>
          <w:shd w:val="clear" w:color="auto" w:fill="FFFFFF"/>
          <w:lang w:eastAsia="zh-CN"/>
        </w:rPr>
        <w:t>万元，增长</w:t>
      </w:r>
      <w:r>
        <w:rPr>
          <w:rFonts w:hint="default" w:ascii="Times New Roman" w:hAnsi="Times New Roman" w:eastAsia="方正仿宋_GBK" w:cs="Times New Roman"/>
          <w:sz w:val="32"/>
          <w:szCs w:val="32"/>
          <w:shd w:val="clear" w:color="auto" w:fill="FFFFFF"/>
          <w:lang w:eastAsia="zh-CN"/>
        </w:rPr>
        <w:t>56.38%</w:t>
      </w:r>
      <w:r>
        <w:rPr>
          <w:rFonts w:hint="default" w:ascii="Times New Roman" w:hAnsi="Times New Roman" w:eastAsia="方正仿宋_GBK" w:cs="Times New Roman"/>
          <w:sz w:val="32"/>
          <w:szCs w:val="32"/>
          <w:shd w:val="clear" w:color="auto" w:fill="FFFFFF"/>
          <w:lang w:eastAsia="zh-CN"/>
        </w:rPr>
        <w:t>，主要原因是社保公积金等政策性调整以及年中追加美术馆、图书馆、文化馆(站)免费开放专项预算，用于提高辖区内的群众精神生活水平。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社会保障与就业支</w:t>
      </w:r>
      <w:r>
        <w:rPr>
          <w:rFonts w:hint="default" w:ascii="Times New Roman" w:hAnsi="Times New Roman" w:eastAsia="方正仿宋_GBK" w:cs="Times New Roman"/>
          <w:sz w:val="32"/>
          <w:szCs w:val="32"/>
          <w:shd w:val="clear" w:color="auto" w:fill="FFFFFF"/>
        </w:rPr>
        <w:t>出2.48万</w:t>
      </w:r>
      <w:r>
        <w:rPr>
          <w:rFonts w:hint="default" w:ascii="Times New Roman" w:hAnsi="Times New Roman" w:eastAsia="方正仿宋_GBK" w:cs="Times New Roman"/>
          <w:sz w:val="32"/>
          <w:szCs w:val="32"/>
          <w:shd w:val="clear" w:color="auto" w:fill="FFFFFF"/>
        </w:rPr>
        <w:t>元，</w:t>
      </w:r>
      <w:r>
        <w:rPr>
          <w:rFonts w:hint="default" w:ascii="Times New Roman" w:hAnsi="Times New Roman" w:eastAsia="方正仿宋_GBK" w:cs="Times New Roman"/>
          <w:sz w:val="32"/>
          <w:szCs w:val="32"/>
          <w:shd w:val="clear" w:color="auto" w:fill="FFFFFF"/>
        </w:rPr>
        <w:t>占8.37%</w:t>
      </w:r>
      <w:r>
        <w:rPr>
          <w:rFonts w:hint="default" w:ascii="Times New Roman" w:hAnsi="Times New Roman" w:eastAsia="方正仿宋_GBK" w:cs="Times New Roman"/>
          <w:sz w:val="32"/>
          <w:szCs w:val="32"/>
          <w:shd w:val="clear" w:color="auto" w:fill="FFFFFF"/>
        </w:rPr>
        <w:t>，较年初预算数减</w:t>
      </w:r>
      <w:r>
        <w:rPr>
          <w:rFonts w:hint="default" w:ascii="Times New Roman" w:hAnsi="Times New Roman" w:eastAsia="方正仿宋_GBK" w:cs="Times New Roman"/>
          <w:sz w:val="32"/>
          <w:szCs w:val="32"/>
          <w:shd w:val="clear" w:color="auto" w:fill="FFFFFF"/>
        </w:rPr>
        <w:t>少0.28</w:t>
      </w:r>
      <w:r>
        <w:rPr>
          <w:rFonts w:hint="default" w:ascii="Times New Roman" w:hAnsi="Times New Roman" w:eastAsia="方正仿宋_GBK" w:cs="Times New Roman"/>
          <w:sz w:val="32"/>
          <w:szCs w:val="32"/>
          <w:shd w:val="clear" w:color="auto" w:fill="FFFFFF"/>
        </w:rPr>
        <w:t>万元，下降</w:t>
      </w:r>
      <w:r>
        <w:rPr>
          <w:rFonts w:hint="default" w:ascii="Times New Roman" w:hAnsi="Times New Roman" w:eastAsia="方正仿宋_GBK" w:cs="Times New Roman"/>
          <w:sz w:val="32"/>
          <w:szCs w:val="32"/>
          <w:shd w:val="clear" w:color="auto" w:fill="FFFFFF"/>
        </w:rPr>
        <w:t>10.14%</w:t>
      </w:r>
      <w:r>
        <w:rPr>
          <w:rFonts w:hint="default" w:ascii="Times New Roman" w:hAnsi="Times New Roman" w:eastAsia="方正仿宋_GBK" w:cs="Times New Roman"/>
          <w:sz w:val="32"/>
          <w:szCs w:val="32"/>
          <w:shd w:val="clear" w:color="auto" w:fill="FFFFFF"/>
        </w:rPr>
        <w:t>，主要原因是我单位严格按照过紧日子要求，创建节约型政府，减少公共开支。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shd w:val="clear" w:color="auto" w:fill="FFFFFF"/>
        </w:rPr>
        <w:t>0.84万元，占2.82%，较年初预算数减少0.01万元，下降1.18%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rPr>
        <w:t>我单位严格按照过紧日子要求，创建节约型政府，减少公共开支。</w:t>
      </w:r>
    </w:p>
    <w:p>
      <w:pPr>
        <w:keepNext w:val="0"/>
        <w:keepLines w:val="0"/>
        <w:pageBreakBefore w:val="0"/>
        <w:widowControl/>
        <w:kinsoku/>
        <w:wordWrap/>
        <w:overflowPunct/>
        <w:topLinePunct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lang w:val="en-US" w:eastAsia="zh-CN" w:bidi="ar-SA"/>
        </w:rPr>
        <w:t>1.45万元，占4.91%，较年初预算数减少0.13万元，下降8.23%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rPr>
        <w:t>我单位严格按照过紧日子要求，创建节约型政府，减少公共开支。</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28.82万元。其中：人员经费27.39万元，较上年决算数增加27.39万元，增长100.00%，主要原因是2022年度本单位与部门合并报表决算，按照市财政局要求，2023年度独立编报决算，故与上年对比增长100.00%。人员经费用途主要包括基本工资、奖金及津贴补贴发放，社保公积金缴纳等。公用经费1.42万元，较上年决算数增加1.42万元，增长100.00%，主要原因是2022年度本单位与部门合并报表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000000" w:themeColor="text1"/>
          <w:sz w:val="32"/>
          <w:szCs w:val="32"/>
          <w:shd w:val="clear" w:color="auto" w:fill="FFFFFF"/>
        </w:rPr>
        <w:t>办公费、印刷费、咨询费、差旅费、电费、水费、会议费、培训费等。</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shd w:val="clear" w:color="auto" w:fill="FFFFFF"/>
        </w:rPr>
        <w:t>本</w:t>
      </w:r>
      <w:r>
        <w:rPr>
          <w:rFonts w:hint="default" w:ascii="Times New Roman" w:hAnsi="Times New Roman" w:eastAsia="方正仿宋_GBK" w:cs="Times New Roman"/>
          <w:color w:val="000000" w:themeColor="text1"/>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2023年</w:t>
      </w:r>
      <w:r>
        <w:rPr>
          <w:rFonts w:hint="default" w:ascii="Times New Roman" w:hAnsi="Times New Roman" w:eastAsia="方正仿宋_GBK" w:cs="Times New Roman"/>
          <w:color w:val="000000" w:themeColor="text1"/>
          <w:sz w:val="32"/>
          <w:szCs w:val="32"/>
          <w:shd w:val="clear" w:color="auto" w:fill="FFFFFF"/>
        </w:rPr>
        <w:t>度无政府性基金预算财政拨款收支。</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2022年</w:t>
      </w:r>
      <w:r>
        <w:rPr>
          <w:rFonts w:hint="default" w:ascii="Times New Roman" w:hAnsi="Times New Roman" w:eastAsia="方正仿宋_GBK" w:cs="Times New Roman"/>
          <w:sz w:val="32"/>
          <w:szCs w:val="32"/>
          <w:shd w:val="clear" w:color="auto" w:fill="FFFFFF"/>
        </w:rPr>
        <w:t>度本单位与部门合并编报决算，按照市财政局要求，</w:t>
      </w:r>
      <w:r>
        <w:rPr>
          <w:rFonts w:hint="default" w:ascii="Times New Roman" w:hAnsi="Times New Roman" w:eastAsia="方正仿宋_GBK" w:cs="Times New Roman"/>
          <w:sz w:val="32"/>
          <w:szCs w:val="32"/>
          <w:shd w:val="clear" w:color="auto" w:fill="FFFFFF"/>
        </w:rPr>
        <w:t>2023年</w:t>
      </w:r>
      <w:r>
        <w:rPr>
          <w:rFonts w:hint="default" w:ascii="Times New Roman" w:hAnsi="Times New Roman" w:eastAsia="方正仿宋_GBK" w:cs="Times New Roman"/>
          <w:sz w:val="32"/>
          <w:szCs w:val="32"/>
          <w:shd w:val="clear" w:color="auto" w:fill="FFFFFF"/>
        </w:rPr>
        <w:t>度独立编报决算，本年度无国有资本经营预算财政拨款</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三、“三公”经费情况说明</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（一）“三公”经费支出总体情况说明</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2023年度“三公”经费支出共计0.00万元，较年初预算数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本单位为里仁镇人民政府下属二级单位，三公经费预算及支出由本级统一核算，我单位无相关支出。</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（二）“三公”经费分项支出情况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2023年度本单位因公出国（境）费用0.00万元，较年初预算数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公务车购置费0.00万元，较年初预算数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公务车运行维护费0.00万元</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公务接待费0.00万元，较年初预算数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（三）“三公”经费实物量情况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 </w:t>
      </w:r>
      <w:r>
        <w:rPr>
          <w:rStyle w:val="8"/>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0.00万元，较上年决算数无增减，主要原因是2022年度本单位与部门合并编报决算，按照市财政局要求2023年度独立编报决算，故与上年对比无增减。本年度培训费支出0.07万元，较上年决算数增加0.07万元，增长100.00%，主要原因是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lang w:eastAsia="zh-CN"/>
        </w:rPr>
        <w:t>本部门属于</w:t>
      </w:r>
      <w:r>
        <w:rPr>
          <w:rFonts w:hint="default" w:ascii="Times New Roman" w:hAnsi="Times New Roman" w:eastAsia="方正仿宋_GBK" w:cs="Times New Roman"/>
          <w:sz w:val="32"/>
          <w:szCs w:val="32"/>
          <w:shd w:val="clear" w:color="auto" w:fill="FFFFFF"/>
        </w:rPr>
        <w:t>事业单位</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按照部门决算列报口径，我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不在机关运行经费统计范围之内。</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rPr>
        <w:t>2023年12月31日，本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w:t>
      </w:r>
      <w:r>
        <w:rPr>
          <w:rFonts w:hint="default" w:ascii="Times New Roman" w:hAnsi="Times New Roman" w:eastAsia="方正仿宋_GBK" w:cs="Times New Roman"/>
          <w:sz w:val="32"/>
          <w:szCs w:val="32"/>
          <w:shd w:val="clear" w:color="auto" w:fill="FFFFFF"/>
        </w:rPr>
        <w:t>年度我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未发生政府采购事项，无相关经费支出</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（一）单位自评情况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根据预算绩效管理要求，我单位</w:t>
      </w:r>
      <w:r>
        <w:rPr>
          <w:rFonts w:hint="default" w:ascii="Times New Roman" w:hAnsi="Times New Roman" w:eastAsia="方正仿宋_GBK" w:cs="Times New Roman"/>
          <w:sz w:val="32"/>
          <w:szCs w:val="32"/>
          <w:shd w:val="clear" w:color="auto" w:fill="FFFFFF"/>
          <w:lang w:val="en-US" w:eastAsia="zh-CN" w:bidi="ar-SA"/>
        </w:rPr>
        <w:t>2</w:t>
      </w:r>
      <w:r>
        <w:rPr>
          <w:rFonts w:hint="default" w:ascii="Times New Roman" w:hAnsi="Times New Roman" w:eastAsia="方正仿宋" w:cs="Times New Roman"/>
          <w:i w:val="0"/>
          <w:caps w:val="0"/>
          <w:color w:val="333333"/>
          <w:spacing w:val="0"/>
          <w:sz w:val="32"/>
          <w:szCs w:val="32"/>
          <w:shd w:val="clear" w:fill="FFFFFF"/>
          <w:lang w:val="en-US" w:eastAsia="zh-CN"/>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bidi="ar-SA"/>
        </w:rPr>
        <w:t>0.84万</w:t>
      </w:r>
      <w:r>
        <w:rPr>
          <w:rFonts w:hint="default" w:ascii="Times New Roman" w:hAnsi="Times New Roman" w:eastAsia="方正仿宋" w:cs="Times New Roman"/>
          <w:i w:val="0"/>
          <w:caps w:val="0"/>
          <w:color w:val="333333"/>
          <w:spacing w:val="0"/>
          <w:sz w:val="32"/>
          <w:szCs w:val="32"/>
          <w:shd w:val="clear" w:fill="FFFFFF"/>
          <w:lang w:val="en-US" w:eastAsia="zh-CN"/>
        </w:rPr>
        <w:t>元。</w:t>
      </w:r>
      <w:r>
        <w:rPr>
          <w:rFonts w:hint="default" w:ascii="Times New Roman" w:hAnsi="Times New Roman" w:eastAsia="方正仿宋_GBK" w:cs="Times New Roman"/>
          <w:kern w:val="2"/>
          <w:sz w:val="32"/>
          <w:szCs w:val="32"/>
          <w:lang w:val="en-US" w:eastAsia="zh-CN" w:bidi="ar-SA"/>
        </w:rPr>
        <w:t>2023年项目支出绩效自评表（二级项目）详见附件1。</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（二）单位绩效评价情况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我单位对美术馆图书馆文化馆(站)免费开放专项开展了绩效评价，涉及财政拨款项目资金0.54万元，评价得分100分，评价等次为优，绩效评价发现绩效目标设置存在使用定性指标较难评价的问题，今后工作将进一步优化绩效指标设置，是评价更具可衡量性。</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eastAsia="zh-CN"/>
        </w:rPr>
        <w:t>（三）</w:t>
      </w:r>
      <w:r>
        <w:rPr>
          <w:rStyle w:val="8"/>
          <w:rFonts w:hint="default" w:ascii="Times New Roman" w:hAnsi="Times New Roman" w:eastAsia="方正楷体_GBK" w:cs="Times New Roman"/>
          <w:b w:val="0"/>
          <w:bCs/>
          <w:sz w:val="32"/>
          <w:szCs w:val="32"/>
          <w:shd w:val="clear" w:color="auto" w:fill="FFFFFF"/>
        </w:rPr>
        <w:t>财政绩效评价情况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是秀山县</w:t>
      </w:r>
      <w:r>
        <w:rPr>
          <w:rFonts w:hint="default" w:ascii="Times New Roman" w:hAnsi="Times New Roman" w:eastAsia="方正仿宋_GBK" w:cs="Times New Roman"/>
          <w:sz w:val="32"/>
          <w:szCs w:val="32"/>
          <w:shd w:val="clear" w:color="auto" w:fill="FFFFFF"/>
          <w:lang w:eastAsia="zh-CN"/>
        </w:rPr>
        <w:t>里仁镇人民政府</w:t>
      </w:r>
      <w:r>
        <w:rPr>
          <w:rFonts w:hint="default" w:ascii="Times New Roman" w:hAnsi="Times New Roman" w:eastAsia="方正仿宋_GBK" w:cs="Times New Roman"/>
          <w:sz w:val="32"/>
          <w:szCs w:val="32"/>
          <w:shd w:val="clear" w:color="auto" w:fill="FFFFFF"/>
        </w:rPr>
        <w:t>下属二级单位，</w:t>
      </w:r>
      <w:r>
        <w:rPr>
          <w:rFonts w:hint="default" w:ascii="Times New Roman" w:hAnsi="Times New Roman" w:eastAsia="方正仿宋_GBK" w:cs="Times New Roman"/>
          <w:sz w:val="32"/>
          <w:szCs w:val="32"/>
          <w:shd w:val="clear" w:color="auto" w:fill="FFFFFF"/>
          <w:lang w:eastAsia="zh-CN"/>
        </w:rPr>
        <w:t>县</w:t>
      </w:r>
      <w:r>
        <w:rPr>
          <w:rFonts w:hint="default" w:ascii="Times New Roman" w:hAnsi="Times New Roman" w:eastAsia="方正仿宋_GBK" w:cs="Times New Roman"/>
          <w:sz w:val="32"/>
          <w:szCs w:val="32"/>
          <w:shd w:val="clear" w:color="auto" w:fill="FFFFFF"/>
        </w:rPr>
        <w:t>财政局未委托第三方对我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lang w:eastAsia="zh-CN"/>
        </w:rPr>
        <w:t>（一）财政拨款收入</w:t>
      </w:r>
      <w:r>
        <w:rPr>
          <w:rFonts w:hint="default" w:ascii="Times New Roman" w:hAnsi="Times New Roman" w:eastAsia="楷体" w:cs="Times New Roman"/>
          <w:b/>
          <w:bCs/>
          <w:sz w:val="32"/>
          <w:szCs w:val="32"/>
          <w:shd w:val="clear" w:color="auto" w:fill="FFFFFF"/>
        </w:rPr>
        <w:t>：</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lang w:eastAsia="zh-CN"/>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lang w:eastAsia="zh-CN"/>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lang w:eastAsia="zh-CN"/>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lang w:eastAsia="zh-CN"/>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lang w:eastAsia="zh-CN"/>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lang w:eastAsia="zh-CN"/>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lang w:eastAsia="zh-CN"/>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lang w:eastAsia="zh-CN"/>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lang w:eastAsia="zh-CN"/>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lang w:eastAsia="zh-CN"/>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lang w:eastAsia="zh-CN"/>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lang w:eastAsia="zh-CN"/>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lang w:eastAsia="zh-CN"/>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lang w:eastAsia="zh-CN"/>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lang w:eastAsia="zh-CN"/>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lang w:eastAsia="zh-CN"/>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 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白皓</w:t>
      </w:r>
      <w:r>
        <w:rPr>
          <w:rFonts w:hint="default" w:ascii="Times New Roman" w:hAnsi="Times New Roman" w:eastAsia="方正仿宋_GBK" w:cs="Times New Roman"/>
          <w:sz w:val="32"/>
          <w:szCs w:val="32"/>
          <w:shd w:val="clear" w:color="auto" w:fill="FFFFFF"/>
          <w:lang w:val="en-US" w:eastAsia="zh-CN" w:bidi="ar-SA"/>
        </w:rPr>
        <w:t>023-76618875</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sectPr>
          <w:headerReference r:id="rId3" w:type="default"/>
          <w:footerReference r:id="rId4" w:type="default"/>
          <w:pgSz w:w="11915" w:h="16840"/>
          <w:pgMar w:top="1440" w:right="1800" w:bottom="1440" w:left="1800" w:header="851" w:footer="992" w:gutter="0"/>
          <w:pgNumType w:fmt="numberInDash"/>
          <w:cols w:space="720" w:num="1"/>
          <w:docGrid w:type="lines" w:linePitch="312" w:charSpace="0"/>
        </w:sectPr>
      </w:pP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p>
    <w:p>
      <w:pPr>
        <w:keepNext w:val="0"/>
        <w:keepLines w:val="0"/>
        <w:widowControl/>
        <w:suppressLineNumbers w:val="0"/>
        <w:jc w:val="both"/>
        <w:textAlignment w:val="center"/>
        <w:rPr>
          <w:rStyle w:val="8"/>
          <w:rFonts w:hint="default" w:ascii="Times New Roman" w:hAnsi="Times New Roman" w:eastAsia="方正仿宋_GBK" w:cs="Times New Roman"/>
          <w:sz w:val="32"/>
          <w:szCs w:val="32"/>
          <w:shd w:val="clear" w:color="auto" w:fill="FFFF00"/>
          <w:lang w:val="en-US"/>
        </w:rPr>
      </w:pPr>
      <w:r>
        <w:rPr>
          <w:rFonts w:hint="default" w:ascii="Times New Roman" w:hAnsi="Times New Roman" w:eastAsia="方正仿宋_GBK" w:cs="Times New Roman"/>
          <w:sz w:val="32"/>
          <w:szCs w:val="32"/>
          <w:shd w:val="clear" w:color="auto" w:fill="FFFFFF"/>
          <w:lang w:val="en-US" w:eastAsia="zh-CN" w:bidi="ar-SA"/>
        </w:rPr>
        <w:t>附件1</w:t>
      </w:r>
    </w:p>
    <w:tbl>
      <w:tblPr>
        <w:tblStyle w:val="9"/>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0"/>
        <w:gridCol w:w="2298"/>
        <w:gridCol w:w="2060"/>
        <w:gridCol w:w="1072"/>
        <w:gridCol w:w="987"/>
        <w:gridCol w:w="1368"/>
        <w:gridCol w:w="1270"/>
        <w:gridCol w:w="1354"/>
        <w:gridCol w:w="1128"/>
        <w:gridCol w:w="840"/>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3988"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000000"/>
                <w:sz w:val="40"/>
                <w:szCs w:val="40"/>
                <w:u w:val="none"/>
              </w:rPr>
            </w:pPr>
            <w:r>
              <w:rPr>
                <w:rFonts w:hint="default"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序号</w:t>
            </w: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项目名称</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指标名称</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指标性质</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指标值</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计量单位</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指标权重</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全年完成值</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说明</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美术馆、图书馆、文化馆(站)免费开放专项</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年度预算执行率</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10.00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10.00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购买报刊书籍</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次</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30.00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5</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30.00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资金按时支付率</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30.00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改善活动室环境</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定性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基本改善</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完成</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bl>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0" w:firstLineChars="0"/>
        <w:textAlignment w:val="auto"/>
        <w:rPr>
          <w:rFonts w:hint="default" w:ascii="Times New Roman" w:hAnsi="Times New Roman" w:eastAsia="方正仿宋_GBK" w:cs="Times New Roman"/>
          <w:sz w:val="32"/>
          <w:szCs w:val="32"/>
          <w:shd w:val="clear" w:color="auto" w:fill="FFFFFF"/>
          <w:lang w:val="en-US" w:eastAsia="zh-CN" w:bidi="ar-SA"/>
        </w:rPr>
        <w:sectPr>
          <w:pgSz w:w="16838" w:h="11917" w:orient="landscape"/>
          <w:pgMar w:top="1803" w:right="1440" w:bottom="1803" w:left="1440" w:header="850" w:footer="992" w:gutter="0"/>
          <w:pgNumType w:fmt="numberInDash"/>
          <w:cols w:space="0" w:num="1"/>
          <w:rtlGutter w:val="0"/>
          <w:docGrid w:type="lines" w:linePitch="332" w:charSpace="0"/>
        </w:sectPr>
      </w:pPr>
    </w:p>
    <w:p>
      <w:pPr>
        <w:rPr>
          <w:rFonts w:hint="default" w:ascii="Times New Roman" w:hAnsi="Times New Roman" w:cs="Times New Roman"/>
          <w:sz w:val="21"/>
          <w:szCs w:val="21"/>
        </w:rPr>
      </w:pPr>
    </w:p>
    <w:tbl>
      <w:tblPr>
        <w:tblStyle w:val="9"/>
        <w:tblW w:w="13988" w:type="dxa"/>
        <w:tblInd w:w="0" w:type="dxa"/>
        <w:tblLayout w:type="fixed"/>
        <w:tblCellMar>
          <w:top w:w="0" w:type="dxa"/>
          <w:left w:w="0" w:type="dxa"/>
          <w:bottom w:w="0" w:type="dxa"/>
          <w:right w:w="0" w:type="dxa"/>
        </w:tblCellMar>
      </w:tblPr>
      <w:tblGrid>
        <w:gridCol w:w="4654"/>
        <w:gridCol w:w="1836"/>
        <w:gridCol w:w="4370"/>
        <w:gridCol w:w="1"/>
        <w:gridCol w:w="3127"/>
      </w:tblGrid>
      <w:tr>
        <w:tblPrEx>
          <w:tblLayout w:type="fixed"/>
          <w:tblCellMar>
            <w:top w:w="0" w:type="dxa"/>
            <w:left w:w="0" w:type="dxa"/>
            <w:bottom w:w="0" w:type="dxa"/>
            <w:right w:w="0" w:type="dxa"/>
          </w:tblCellMar>
        </w:tblPrEx>
        <w:trPr>
          <w:trHeight w:val="232" w:hRule="atLeast"/>
        </w:trPr>
        <w:tc>
          <w:tcPr>
            <w:tcW w:w="1398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65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37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128"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6490"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重庆市秀山土家族苗族自治县里仁镇文化服务中心</w:t>
            </w:r>
          </w:p>
        </w:tc>
        <w:tc>
          <w:tcPr>
            <w:tcW w:w="437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128"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649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7498"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8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12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29.66</w:t>
            </w: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24.88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1836"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29.66</w:t>
            </w: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12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29.66</w:t>
            </w: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29.66</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tbl>
      <w:tblPr>
        <w:tblStyle w:val="9"/>
        <w:tblW w:w="13988" w:type="dxa"/>
        <w:tblInd w:w="0" w:type="dxa"/>
        <w:tblLayout w:type="fixed"/>
        <w:tblCellMar>
          <w:top w:w="0" w:type="dxa"/>
          <w:left w:w="0" w:type="dxa"/>
          <w:bottom w:w="0" w:type="dxa"/>
          <w:right w:w="0" w:type="dxa"/>
        </w:tblCellMar>
      </w:tblPr>
      <w:tblGrid>
        <w:gridCol w:w="1548"/>
        <w:gridCol w:w="2885"/>
        <w:gridCol w:w="1121"/>
        <w:gridCol w:w="1122"/>
        <w:gridCol w:w="1121"/>
        <w:gridCol w:w="1122"/>
        <w:gridCol w:w="1242"/>
        <w:gridCol w:w="1189"/>
        <w:gridCol w:w="1309"/>
        <w:gridCol w:w="1329"/>
      </w:tblGrid>
      <w:tr>
        <w:tblPrEx>
          <w:tblLayout w:type="fixed"/>
          <w:tblCellMar>
            <w:top w:w="0" w:type="dxa"/>
            <w:left w:w="0" w:type="dxa"/>
            <w:bottom w:w="0" w:type="dxa"/>
            <w:right w:w="0" w:type="dxa"/>
          </w:tblCellMar>
        </w:tblPrEx>
        <w:trPr>
          <w:trHeight w:val="641" w:hRule="atLeast"/>
        </w:trPr>
        <w:tc>
          <w:tcPr>
            <w:tcW w:w="1398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55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重庆市秀山土家族苗族自治县里仁镇文化服务中心</w:t>
            </w: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4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8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555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4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8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43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36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54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88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5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8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5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8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5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8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43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29.66</w:t>
            </w:r>
            <w:r>
              <w:rPr>
                <w:rFonts w:hint="default" w:ascii="Times New Roman" w:hAnsi="Times New Roman" w:cs="Times New Roman"/>
                <w:b/>
                <w:color w:val="000000"/>
                <w:sz w:val="20"/>
                <w:u w:color="auto"/>
              </w:rPr>
              <w:t xml:space="preserve"> </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29.66</w:t>
            </w:r>
            <w:r>
              <w:rPr>
                <w:rFonts w:hint="default" w:ascii="Times New Roman" w:hAnsi="Times New Roman" w:cs="Times New Roman"/>
                <w:b/>
                <w:color w:val="000000"/>
                <w:sz w:val="20"/>
                <w:u w:color="auto"/>
              </w:rPr>
              <w:t xml:space="preserve"> </w:t>
            </w: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24.88</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24.88</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24.88</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24.88</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24.34</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0.54</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2.18</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2.18</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1.46</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1.46</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0.84</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0.84</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0.84</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3988" w:type="dxa"/>
        <w:tblInd w:w="0" w:type="dxa"/>
        <w:tblLayout w:type="fixed"/>
        <w:tblCellMar>
          <w:top w:w="0" w:type="dxa"/>
          <w:left w:w="0" w:type="dxa"/>
          <w:bottom w:w="0" w:type="dxa"/>
          <w:right w:w="0" w:type="dxa"/>
        </w:tblCellMar>
      </w:tblPr>
      <w:tblGrid>
        <w:gridCol w:w="1640"/>
        <w:gridCol w:w="3052"/>
        <w:gridCol w:w="1547"/>
        <w:gridCol w:w="1547"/>
        <w:gridCol w:w="1548"/>
        <w:gridCol w:w="1532"/>
        <w:gridCol w:w="1533"/>
        <w:gridCol w:w="1589"/>
      </w:tblGrid>
      <w:tr>
        <w:tblPrEx>
          <w:tblLayout w:type="fixed"/>
          <w:tblCellMar>
            <w:top w:w="0" w:type="dxa"/>
            <w:left w:w="0" w:type="dxa"/>
            <w:bottom w:w="0" w:type="dxa"/>
            <w:right w:w="0" w:type="dxa"/>
          </w:tblCellMar>
        </w:tblPrEx>
        <w:trPr>
          <w:trHeight w:val="654" w:hRule="atLeast"/>
        </w:trPr>
        <w:tc>
          <w:tcPr>
            <w:tcW w:w="1398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23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重庆市秀山土家族苗族自治县里仁镇文化服务中心 </w:t>
            </w:r>
          </w:p>
        </w:tc>
        <w:tc>
          <w:tcPr>
            <w:tcW w:w="15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4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3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8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23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4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3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8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3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58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52"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6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5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6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5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6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5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29.66</w:t>
            </w:r>
            <w:r>
              <w:rPr>
                <w:rFonts w:hint="default" w:ascii="Times New Roman" w:hAnsi="Times New Roman" w:cs="Times New Roman"/>
                <w:b/>
                <w:color w:val="000000"/>
                <w:sz w:val="20"/>
                <w:u w:color="auto"/>
              </w:rPr>
              <w:t xml:space="preserve"> </w:t>
            </w:r>
          </w:p>
        </w:tc>
        <w:tc>
          <w:tcPr>
            <w:tcW w:w="1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28.82</w:t>
            </w:r>
            <w:r>
              <w:rPr>
                <w:rFonts w:hint="default" w:ascii="Times New Roman" w:hAnsi="Times New Roman" w:cs="Times New Roman"/>
                <w:b/>
                <w:color w:val="000000"/>
                <w:sz w:val="20"/>
                <w:u w:color="auto"/>
              </w:rPr>
              <w:t xml:space="preserve"> </w:t>
            </w:r>
          </w:p>
        </w:tc>
        <w:tc>
          <w:tcPr>
            <w:tcW w:w="1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0.84</w:t>
            </w:r>
            <w:r>
              <w:rPr>
                <w:rFonts w:hint="default" w:ascii="Times New Roman" w:hAnsi="Times New Roman" w:cs="Times New Roman"/>
                <w:b/>
                <w:color w:val="000000"/>
                <w:sz w:val="20"/>
                <w:u w:color="auto"/>
              </w:rPr>
              <w:t xml:space="preserve"> </w:t>
            </w:r>
          </w:p>
        </w:tc>
        <w:tc>
          <w:tcPr>
            <w:tcW w:w="1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24.88</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24.34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0.54</w:t>
            </w:r>
            <w:r>
              <w:rPr>
                <w:rFonts w:hint="default" w:ascii="Times New Roman" w:hAnsi="Times New Roman" w:cs="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24.88</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24.34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0.54</w:t>
            </w:r>
            <w:r>
              <w:rPr>
                <w:rFonts w:hint="default" w:ascii="Times New Roman" w:hAnsi="Times New Roman" w:cs="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24.34</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24.34</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0.54</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0.54</w:t>
            </w: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2.18</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2.18</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2.18</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1.46</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1.46</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0.84</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0.84</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3988" w:type="dxa"/>
        <w:tblInd w:w="0" w:type="dxa"/>
        <w:tblLayout w:type="fixed"/>
        <w:tblCellMar>
          <w:top w:w="0" w:type="dxa"/>
          <w:left w:w="0" w:type="dxa"/>
          <w:bottom w:w="0" w:type="dxa"/>
          <w:right w:w="0" w:type="dxa"/>
        </w:tblCellMar>
      </w:tblPr>
      <w:tblGrid>
        <w:gridCol w:w="2829"/>
        <w:gridCol w:w="1448"/>
        <w:gridCol w:w="3029"/>
        <w:gridCol w:w="1"/>
        <w:gridCol w:w="1613"/>
        <w:gridCol w:w="1"/>
        <w:gridCol w:w="1613"/>
        <w:gridCol w:w="2"/>
        <w:gridCol w:w="1612"/>
        <w:gridCol w:w="2"/>
        <w:gridCol w:w="1838"/>
      </w:tblGrid>
      <w:tr>
        <w:tblPrEx>
          <w:tblLayout w:type="fixed"/>
          <w:tblCellMar>
            <w:top w:w="0" w:type="dxa"/>
            <w:left w:w="0" w:type="dxa"/>
            <w:bottom w:w="0" w:type="dxa"/>
            <w:right w:w="0" w:type="dxa"/>
          </w:tblCellMar>
        </w:tblPrEx>
        <w:trPr>
          <w:trHeight w:val="90" w:hRule="atLeast"/>
        </w:trPr>
        <w:tc>
          <w:tcPr>
            <w:tcW w:w="13988" w:type="dxa"/>
            <w:gridSpan w:val="11"/>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30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重庆市秀山土家族苗族自治县里仁镇文化服务中心</w:t>
            </w:r>
          </w:p>
        </w:tc>
        <w:tc>
          <w:tcPr>
            <w:tcW w:w="1614"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38"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30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3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9711" w:type="dxa"/>
            <w:gridSpan w:val="9"/>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0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6682"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0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1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1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8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29.66</w:t>
            </w: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24.88</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24.88</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2.48</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2.48</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0.84</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0.84</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29.66</w:t>
            </w: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29.66</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29.66</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29.66</w:t>
            </w: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29.66</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29.66</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3988" w:type="dxa"/>
        <w:tblInd w:w="0" w:type="dxa"/>
        <w:tblLayout w:type="fixed"/>
        <w:tblCellMar>
          <w:top w:w="0" w:type="dxa"/>
          <w:left w:w="0" w:type="dxa"/>
          <w:bottom w:w="0" w:type="dxa"/>
          <w:right w:w="0" w:type="dxa"/>
        </w:tblCellMar>
      </w:tblPr>
      <w:tblGrid>
        <w:gridCol w:w="1689"/>
        <w:gridCol w:w="3228"/>
        <w:gridCol w:w="3019"/>
        <w:gridCol w:w="3019"/>
        <w:gridCol w:w="3033"/>
      </w:tblGrid>
      <w:tr>
        <w:tblPrEx>
          <w:tblLayout w:type="fixed"/>
          <w:tblCellMar>
            <w:top w:w="0" w:type="dxa"/>
            <w:left w:w="0" w:type="dxa"/>
            <w:bottom w:w="0" w:type="dxa"/>
            <w:right w:w="0" w:type="dxa"/>
          </w:tblCellMar>
        </w:tblPrEx>
        <w:trPr>
          <w:trHeight w:val="510" w:hRule="atLeast"/>
        </w:trPr>
        <w:tc>
          <w:tcPr>
            <w:tcW w:w="1398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793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重庆市秀山土家族苗族自治县里仁镇文化服务中心</w:t>
            </w:r>
          </w:p>
        </w:tc>
        <w:tc>
          <w:tcPr>
            <w:tcW w:w="30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0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793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0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0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49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07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6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0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0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03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491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29.66</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28.82</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0.84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24.88</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24.34</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24.88</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24.34</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24.34</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24.34</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0.54</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2.48</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2.18</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2.18</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2.18</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1.46</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1.46</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0.84</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0.84</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0.84</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0.84</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1.45</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1.45</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3988" w:type="dxa"/>
        <w:tblInd w:w="0" w:type="dxa"/>
        <w:tblLayout w:type="fixed"/>
        <w:tblCellMar>
          <w:top w:w="0" w:type="dxa"/>
          <w:left w:w="0" w:type="dxa"/>
          <w:bottom w:w="0" w:type="dxa"/>
          <w:right w:w="0" w:type="dxa"/>
        </w:tblCellMar>
      </w:tblPr>
      <w:tblGrid>
        <w:gridCol w:w="551"/>
        <w:gridCol w:w="2495"/>
        <w:gridCol w:w="1253"/>
        <w:gridCol w:w="762"/>
        <w:gridCol w:w="1751"/>
        <w:gridCol w:w="1508"/>
        <w:gridCol w:w="736"/>
        <w:gridCol w:w="3212"/>
        <w:gridCol w:w="1720"/>
      </w:tblGrid>
      <w:tr>
        <w:tblPrEx>
          <w:tblLayout w:type="fixed"/>
          <w:tblCellMar>
            <w:top w:w="0" w:type="dxa"/>
            <w:left w:w="0" w:type="dxa"/>
            <w:bottom w:w="0" w:type="dxa"/>
            <w:right w:w="0" w:type="dxa"/>
          </w:tblCellMar>
        </w:tblPrEx>
        <w:trPr>
          <w:trHeight w:val="90" w:hRule="atLeast"/>
        </w:trPr>
        <w:tc>
          <w:tcPr>
            <w:tcW w:w="13988"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061"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重庆市秀山土家族苗族自治县里仁镇文化服务中心</w:t>
            </w:r>
          </w:p>
        </w:tc>
        <w:tc>
          <w:tcPr>
            <w:tcW w:w="17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21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2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061"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21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2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299"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968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55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2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76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7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5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2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7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5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2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7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2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19.53</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w:t>
            </w: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5.23</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8.18</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0.73</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w:t>
            </w: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0.84</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7.86</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6.81</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w:t>
            </w: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04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2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27.39</w:t>
            </w:r>
            <w:r>
              <w:rPr>
                <w:rFonts w:hint="default" w:ascii="Times New Roman" w:hAnsi="Times New Roman" w:cs="Times New Roman"/>
                <w:color w:val="000000"/>
                <w:sz w:val="18"/>
                <w:u w:color="auto"/>
              </w:rPr>
              <w:t xml:space="preserve"> </w:t>
            </w:r>
          </w:p>
        </w:tc>
        <w:tc>
          <w:tcPr>
            <w:tcW w:w="79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3988" w:type="dxa"/>
        <w:tblInd w:w="0" w:type="dxa"/>
        <w:tblLayout w:type="fixed"/>
        <w:tblCellMar>
          <w:top w:w="0" w:type="dxa"/>
          <w:left w:w="0" w:type="dxa"/>
          <w:bottom w:w="0" w:type="dxa"/>
          <w:right w:w="0" w:type="dxa"/>
        </w:tblCellMar>
      </w:tblPr>
      <w:tblGrid>
        <w:gridCol w:w="1686"/>
        <w:gridCol w:w="2809"/>
        <w:gridCol w:w="1553"/>
        <w:gridCol w:w="1553"/>
        <w:gridCol w:w="1552"/>
        <w:gridCol w:w="1"/>
        <w:gridCol w:w="1552"/>
        <w:gridCol w:w="1"/>
        <w:gridCol w:w="1611"/>
        <w:gridCol w:w="1670"/>
      </w:tblGrid>
      <w:tr>
        <w:tblPrEx>
          <w:tblLayout w:type="fixed"/>
          <w:tblCellMar>
            <w:top w:w="0" w:type="dxa"/>
            <w:left w:w="0" w:type="dxa"/>
            <w:bottom w:w="0" w:type="dxa"/>
            <w:right w:w="0" w:type="dxa"/>
          </w:tblCellMar>
        </w:tblPrEx>
        <w:trPr>
          <w:trHeight w:val="644" w:hRule="atLeast"/>
        </w:trPr>
        <w:tc>
          <w:tcPr>
            <w:tcW w:w="1398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04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重庆市秀山土家族苗族自治县里仁镇文化服务中心</w:t>
            </w:r>
          </w:p>
        </w:tc>
        <w:tc>
          <w:tcPr>
            <w:tcW w:w="155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12"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04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12"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5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4717"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80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5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53"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1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49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5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5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3988" w:type="dxa"/>
        <w:tblInd w:w="0" w:type="dxa"/>
        <w:tblLayout w:type="fixed"/>
        <w:tblCellMar>
          <w:top w:w="0" w:type="dxa"/>
          <w:left w:w="0" w:type="dxa"/>
          <w:bottom w:w="0" w:type="dxa"/>
          <w:right w:w="0" w:type="dxa"/>
        </w:tblCellMar>
      </w:tblPr>
      <w:tblGrid>
        <w:gridCol w:w="1712"/>
        <w:gridCol w:w="2783"/>
        <w:gridCol w:w="2980"/>
        <w:gridCol w:w="182"/>
        <w:gridCol w:w="3161"/>
        <w:gridCol w:w="70"/>
        <w:gridCol w:w="3100"/>
      </w:tblGrid>
      <w:tr>
        <w:tblPrEx>
          <w:tblLayout w:type="fixed"/>
          <w:tblCellMar>
            <w:top w:w="0" w:type="dxa"/>
            <w:left w:w="0" w:type="dxa"/>
            <w:bottom w:w="0" w:type="dxa"/>
            <w:right w:w="0" w:type="dxa"/>
          </w:tblCellMar>
        </w:tblPrEx>
        <w:trPr>
          <w:trHeight w:val="650" w:hRule="atLeast"/>
        </w:trPr>
        <w:tc>
          <w:tcPr>
            <w:tcW w:w="1398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47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重庆市秀山土家族苗族自治县里仁镇文化服务中心</w:t>
            </w:r>
          </w:p>
        </w:tc>
        <w:tc>
          <w:tcPr>
            <w:tcW w:w="3413"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10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747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13"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10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493"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71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7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162"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16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17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71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7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2"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71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7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2"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71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7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2"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1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17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4160" w:type="dxa"/>
        <w:tblInd w:w="0" w:type="dxa"/>
        <w:tblLayout w:type="fixed"/>
        <w:tblCellMar>
          <w:top w:w="0" w:type="dxa"/>
          <w:left w:w="170" w:type="dxa"/>
          <w:bottom w:w="0" w:type="dxa"/>
          <w:right w:w="170" w:type="dxa"/>
        </w:tblCellMar>
      </w:tblPr>
      <w:tblGrid>
        <w:gridCol w:w="3814"/>
        <w:gridCol w:w="2045"/>
        <w:gridCol w:w="1997"/>
        <w:gridCol w:w="4270"/>
        <w:gridCol w:w="2034"/>
      </w:tblGrid>
      <w:tr>
        <w:tblPrEx>
          <w:tblLayout w:type="fixed"/>
          <w:tblCellMar>
            <w:top w:w="0" w:type="dxa"/>
            <w:left w:w="170" w:type="dxa"/>
            <w:bottom w:w="0" w:type="dxa"/>
            <w:right w:w="170" w:type="dxa"/>
          </w:tblCellMar>
        </w:tblPrEx>
        <w:trPr>
          <w:trHeight w:val="90" w:hRule="atLeast"/>
        </w:trPr>
        <w:tc>
          <w:tcPr>
            <w:tcW w:w="1416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90" w:hRule="atLeast"/>
        </w:trPr>
        <w:tc>
          <w:tcPr>
            <w:tcW w:w="381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045"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199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27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03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90" w:hRule="atLeast"/>
        </w:trPr>
        <w:tc>
          <w:tcPr>
            <w:tcW w:w="5859"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重庆市秀山土家族苗族自治县里仁镇文化服务中心</w:t>
            </w:r>
          </w:p>
        </w:tc>
        <w:tc>
          <w:tcPr>
            <w:tcW w:w="199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27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03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04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199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27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03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27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27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90" w:hRule="atLeast"/>
        </w:trPr>
        <w:tc>
          <w:tcPr>
            <w:tcW w:w="381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0.07</w:t>
            </w:r>
            <w:r>
              <w:rPr>
                <w:rFonts w:hint="default" w:ascii="Times New Roman" w:hAnsi="Times New Roman" w:cs="Times New Roman"/>
                <w:color w:val="000000"/>
                <w:sz w:val="16"/>
                <w:u w:color="auto"/>
              </w:rPr>
              <w:t xml:space="preserve"> </w:t>
            </w:r>
          </w:p>
        </w:tc>
        <w:tc>
          <w:tcPr>
            <w:tcW w:w="427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5" w:type="default"/>
      <w:footerReference r:id="rId6" w:type="default"/>
      <w:pgSz w:w="16838" w:h="11917" w:orient="landscape"/>
      <w:pgMar w:top="1803" w:right="1440" w:bottom="1803" w:left="1440" w:header="850" w:footer="992"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9ZNEYAgAAFwQAAA4AAABkcnMvZTJvRG9jLnhtbK1TzY7TMBC+I/EO&#10;lu80aRFL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0lY7tAAAAAFAQAADwAAAAAAAAAB&#10;ACAAAAAiAAAAZHJzL2Rvd25yZXYueG1sUEsBAhQAFAAAAAgAh07iQGt9ZNEYAgAAFwQAAA4AAAAA&#10;AAAAAQAgAAAAHwEAAGRycy9lMm9Eb2MueG1sUEsFBgAAAAAGAAYAWQEAAKk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CuDJ4pFwIAABYE&#10;AAAOAAAAAAAAAAEAIAAAACcBAABkcnMvZTJvRG9jLnhtbFBLBQYAAAAABgAGAFkBAACw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HorizontalSpacing w:val="120"/>
  <w:drawingGridVerticalSpacing w:val="16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3108D3"/>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DB769A"/>
    <w:rsid w:val="24B92327"/>
    <w:rsid w:val="24C14514"/>
    <w:rsid w:val="2533755C"/>
    <w:rsid w:val="25791755"/>
    <w:rsid w:val="26257FBC"/>
    <w:rsid w:val="26396DF4"/>
    <w:rsid w:val="27167136"/>
    <w:rsid w:val="271B442C"/>
    <w:rsid w:val="27B23302"/>
    <w:rsid w:val="289264E4"/>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B43B0F"/>
    <w:rsid w:val="36C9128A"/>
    <w:rsid w:val="37841E99"/>
    <w:rsid w:val="37BF1123"/>
    <w:rsid w:val="383C3F15"/>
    <w:rsid w:val="38BE4696"/>
    <w:rsid w:val="3939115E"/>
    <w:rsid w:val="39B82A39"/>
    <w:rsid w:val="39C42CA8"/>
    <w:rsid w:val="39DC4FD6"/>
    <w:rsid w:val="39F03D7A"/>
    <w:rsid w:val="39F33306"/>
    <w:rsid w:val="3A2C1C67"/>
    <w:rsid w:val="3AD43AB1"/>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DD179D1"/>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5E5E"/>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0E93267"/>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2024-09-24T12:20:17Z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